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6951F" w14:textId="77777777" w:rsidR="000056A9" w:rsidRPr="00970A09" w:rsidRDefault="000056A9" w:rsidP="0053147E">
      <w:pPr>
        <w:jc w:val="center"/>
        <w:rPr>
          <w:b/>
          <w:szCs w:val="24"/>
        </w:rPr>
      </w:pPr>
      <w:r w:rsidRPr="00970A09">
        <w:rPr>
          <w:b/>
          <w:noProof/>
          <w:szCs w:val="24"/>
        </w:rPr>
        <w:drawing>
          <wp:inline distT="0" distB="0" distL="0" distR="0" wp14:anchorId="5EB7F7F1" wp14:editId="52AFD3CF">
            <wp:extent cx="619125" cy="781050"/>
            <wp:effectExtent l="0" t="0" r="9525" b="0"/>
            <wp:docPr id="1" name="Рисунок 1" descr="Кемеро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емеровский р-н(герб)"/>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781050"/>
                    </a:xfrm>
                    <a:prstGeom prst="rect">
                      <a:avLst/>
                    </a:prstGeom>
                    <a:noFill/>
                    <a:ln>
                      <a:noFill/>
                    </a:ln>
                  </pic:spPr>
                </pic:pic>
              </a:graphicData>
            </a:graphic>
          </wp:inline>
        </w:drawing>
      </w:r>
    </w:p>
    <w:p w14:paraId="55D3B2C2" w14:textId="77777777" w:rsidR="000056A9" w:rsidRPr="00A206CB" w:rsidRDefault="000056A9" w:rsidP="000056A9">
      <w:pPr>
        <w:jc w:val="center"/>
        <w:rPr>
          <w:b/>
          <w:sz w:val="32"/>
          <w:szCs w:val="32"/>
        </w:rPr>
      </w:pPr>
      <w:r w:rsidRPr="00A206CB">
        <w:rPr>
          <w:b/>
          <w:sz w:val="32"/>
          <w:szCs w:val="32"/>
        </w:rPr>
        <w:t>КЕМЕРОВСКАЯ ОБЛАСТЬ - КУЗБАСС</w:t>
      </w:r>
    </w:p>
    <w:p w14:paraId="357D96EA" w14:textId="77777777" w:rsidR="000056A9" w:rsidRPr="00A206CB" w:rsidRDefault="000056A9" w:rsidP="000056A9">
      <w:pPr>
        <w:tabs>
          <w:tab w:val="left" w:pos="1000"/>
        </w:tabs>
        <w:jc w:val="center"/>
        <w:rPr>
          <w:b/>
          <w:sz w:val="32"/>
          <w:szCs w:val="32"/>
        </w:rPr>
      </w:pPr>
      <w:r w:rsidRPr="00A206CB">
        <w:rPr>
          <w:b/>
          <w:sz w:val="32"/>
          <w:szCs w:val="32"/>
        </w:rPr>
        <w:t>СОВЕТ НАРОДНЫХ ДЕПУТАТОВ</w:t>
      </w:r>
    </w:p>
    <w:p w14:paraId="2E137210" w14:textId="77777777" w:rsidR="000056A9" w:rsidRPr="00A206CB" w:rsidRDefault="000056A9" w:rsidP="000056A9">
      <w:pPr>
        <w:tabs>
          <w:tab w:val="left" w:pos="1000"/>
        </w:tabs>
        <w:jc w:val="center"/>
        <w:rPr>
          <w:b/>
          <w:sz w:val="32"/>
          <w:szCs w:val="32"/>
        </w:rPr>
      </w:pPr>
      <w:r w:rsidRPr="00A206CB">
        <w:rPr>
          <w:b/>
          <w:sz w:val="32"/>
          <w:szCs w:val="32"/>
        </w:rPr>
        <w:t>КЕМЕРОВСКОГО МУНИЦИПАЛЬНОГО ОКРУГА</w:t>
      </w:r>
    </w:p>
    <w:p w14:paraId="3B0BAE99" w14:textId="77777777" w:rsidR="000056A9" w:rsidRPr="00D17554" w:rsidRDefault="000056A9" w:rsidP="000056A9">
      <w:pPr>
        <w:tabs>
          <w:tab w:val="left" w:pos="1000"/>
        </w:tabs>
        <w:jc w:val="center"/>
        <w:rPr>
          <w:b/>
          <w:sz w:val="20"/>
          <w:szCs w:val="24"/>
        </w:rPr>
      </w:pPr>
      <w:r w:rsidRPr="00D17554">
        <w:rPr>
          <w:b/>
          <w:sz w:val="20"/>
          <w:szCs w:val="24"/>
        </w:rPr>
        <w:t>ПЕРВОГО СОЗЫВА</w:t>
      </w:r>
    </w:p>
    <w:p w14:paraId="4A35F4CE" w14:textId="77777777" w:rsidR="000056A9" w:rsidRPr="00A206CB" w:rsidRDefault="000056A9" w:rsidP="000056A9">
      <w:pPr>
        <w:tabs>
          <w:tab w:val="left" w:pos="1000"/>
        </w:tabs>
        <w:jc w:val="center"/>
        <w:rPr>
          <w:sz w:val="32"/>
          <w:szCs w:val="40"/>
        </w:rPr>
      </w:pPr>
    </w:p>
    <w:p w14:paraId="12FD58C8" w14:textId="63FB2E67" w:rsidR="000056A9" w:rsidRPr="002F0B1A" w:rsidRDefault="000056A9" w:rsidP="000056A9">
      <w:pPr>
        <w:tabs>
          <w:tab w:val="left" w:pos="1000"/>
        </w:tabs>
        <w:jc w:val="center"/>
        <w:rPr>
          <w:b/>
        </w:rPr>
      </w:pPr>
      <w:r w:rsidRPr="002F0B1A">
        <w:rPr>
          <w:b/>
        </w:rPr>
        <w:t>СЕССИЯ №</w:t>
      </w:r>
      <w:r w:rsidR="00A516E7">
        <w:rPr>
          <w:b/>
        </w:rPr>
        <w:t xml:space="preserve"> 44</w:t>
      </w:r>
    </w:p>
    <w:p w14:paraId="1C43B13F" w14:textId="77777777" w:rsidR="000056A9" w:rsidRPr="00A206CB" w:rsidRDefault="000056A9" w:rsidP="000056A9">
      <w:pPr>
        <w:tabs>
          <w:tab w:val="left" w:pos="1000"/>
        </w:tabs>
        <w:ind w:left="-180"/>
        <w:jc w:val="center"/>
        <w:rPr>
          <w:sz w:val="32"/>
          <w:szCs w:val="32"/>
        </w:rPr>
      </w:pPr>
    </w:p>
    <w:p w14:paraId="6BF38764" w14:textId="77777777" w:rsidR="000056A9" w:rsidRPr="00A206CB" w:rsidRDefault="000056A9" w:rsidP="000056A9">
      <w:pPr>
        <w:tabs>
          <w:tab w:val="left" w:pos="1000"/>
        </w:tabs>
        <w:jc w:val="center"/>
        <w:rPr>
          <w:b/>
          <w:caps/>
          <w:sz w:val="32"/>
          <w:szCs w:val="32"/>
        </w:rPr>
      </w:pPr>
      <w:r w:rsidRPr="00A206CB">
        <w:rPr>
          <w:b/>
          <w:caps/>
          <w:sz w:val="32"/>
          <w:szCs w:val="32"/>
        </w:rPr>
        <w:t>Решение</w:t>
      </w:r>
    </w:p>
    <w:p w14:paraId="789DE86F" w14:textId="77777777" w:rsidR="000056A9" w:rsidRPr="00A206CB" w:rsidRDefault="000056A9" w:rsidP="000056A9">
      <w:pPr>
        <w:tabs>
          <w:tab w:val="left" w:pos="1000"/>
        </w:tabs>
        <w:ind w:left="-180"/>
        <w:jc w:val="center"/>
        <w:rPr>
          <w:b/>
          <w:sz w:val="32"/>
          <w:szCs w:val="32"/>
        </w:rPr>
      </w:pPr>
    </w:p>
    <w:p w14:paraId="5CEAD3BF" w14:textId="5142E82C" w:rsidR="000056A9" w:rsidRPr="002F0B1A" w:rsidRDefault="000056A9" w:rsidP="000056A9">
      <w:pPr>
        <w:tabs>
          <w:tab w:val="left" w:pos="1000"/>
        </w:tabs>
        <w:jc w:val="center"/>
      </w:pPr>
      <w:r w:rsidRPr="002F0B1A">
        <w:t>от «</w:t>
      </w:r>
      <w:r w:rsidR="00A516E7">
        <w:t>31</w:t>
      </w:r>
      <w:r w:rsidRPr="002F0B1A">
        <w:t xml:space="preserve">» </w:t>
      </w:r>
      <w:r w:rsidR="00A516E7">
        <w:t xml:space="preserve">августа </w:t>
      </w:r>
      <w:r w:rsidRPr="002F0B1A">
        <w:t>202</w:t>
      </w:r>
      <w:r w:rsidR="001A66E7">
        <w:t>2</w:t>
      </w:r>
      <w:r w:rsidRPr="002F0B1A">
        <w:t xml:space="preserve">г. № </w:t>
      </w:r>
      <w:r w:rsidR="00A516E7">
        <w:t>683</w:t>
      </w:r>
    </w:p>
    <w:p w14:paraId="37CA361B" w14:textId="77777777" w:rsidR="000056A9" w:rsidRPr="002F0B1A" w:rsidRDefault="000056A9" w:rsidP="000056A9">
      <w:pPr>
        <w:tabs>
          <w:tab w:val="left" w:pos="1000"/>
        </w:tabs>
        <w:jc w:val="center"/>
      </w:pPr>
      <w:r w:rsidRPr="002F0B1A">
        <w:t>г. Кемерово</w:t>
      </w:r>
    </w:p>
    <w:p w14:paraId="638A7CFA" w14:textId="77777777" w:rsidR="000056A9" w:rsidRPr="00A206CB" w:rsidRDefault="000056A9" w:rsidP="000056A9">
      <w:pPr>
        <w:pStyle w:val="ConsPlusTitle"/>
        <w:widowControl/>
        <w:jc w:val="center"/>
        <w:rPr>
          <w:rFonts w:ascii="Times New Roman" w:hAnsi="Times New Roman" w:cs="Times New Roman"/>
          <w:sz w:val="32"/>
          <w:szCs w:val="32"/>
        </w:rPr>
      </w:pPr>
    </w:p>
    <w:p w14:paraId="52E9747C" w14:textId="43896680" w:rsidR="000056A9" w:rsidRPr="00A516E7" w:rsidRDefault="000056A9" w:rsidP="000056A9">
      <w:pPr>
        <w:pStyle w:val="ConsPlusTitle"/>
        <w:widowControl/>
        <w:jc w:val="center"/>
        <w:rPr>
          <w:rFonts w:ascii="Times New Roman" w:hAnsi="Times New Roman" w:cs="Times New Roman"/>
          <w:sz w:val="28"/>
          <w:szCs w:val="28"/>
        </w:rPr>
      </w:pPr>
      <w:r w:rsidRPr="00A516E7">
        <w:rPr>
          <w:rFonts w:ascii="Times New Roman" w:hAnsi="Times New Roman" w:cs="Times New Roman"/>
          <w:sz w:val="28"/>
          <w:szCs w:val="28"/>
        </w:rPr>
        <w:t>Об утверждении Правил</w:t>
      </w:r>
      <w:r w:rsidR="00B6277D" w:rsidRPr="00A516E7">
        <w:rPr>
          <w:rFonts w:ascii="Times New Roman" w:hAnsi="Times New Roman" w:cs="Times New Roman"/>
          <w:sz w:val="28"/>
          <w:szCs w:val="28"/>
        </w:rPr>
        <w:t xml:space="preserve"> </w:t>
      </w:r>
      <w:r w:rsidR="006D7792" w:rsidRPr="00A516E7">
        <w:rPr>
          <w:rFonts w:ascii="Times New Roman" w:hAnsi="Times New Roman" w:cs="Times New Roman"/>
          <w:sz w:val="28"/>
          <w:szCs w:val="28"/>
        </w:rPr>
        <w:t>благоустройства</w:t>
      </w:r>
    </w:p>
    <w:p w14:paraId="6126A7F0" w14:textId="77777777" w:rsidR="000056A9" w:rsidRPr="00A516E7" w:rsidRDefault="000056A9" w:rsidP="000056A9">
      <w:pPr>
        <w:pStyle w:val="ConsPlusTitle"/>
        <w:widowControl/>
        <w:jc w:val="center"/>
        <w:rPr>
          <w:rFonts w:ascii="Times New Roman" w:hAnsi="Times New Roman" w:cs="Times New Roman"/>
          <w:sz w:val="28"/>
          <w:szCs w:val="28"/>
        </w:rPr>
      </w:pPr>
      <w:r w:rsidRPr="00A516E7">
        <w:rPr>
          <w:rFonts w:ascii="Times New Roman" w:hAnsi="Times New Roman" w:cs="Times New Roman"/>
          <w:sz w:val="28"/>
          <w:szCs w:val="28"/>
        </w:rPr>
        <w:t>Кемеровского муниципального округа</w:t>
      </w:r>
    </w:p>
    <w:p w14:paraId="23059BCC" w14:textId="77777777" w:rsidR="000056A9" w:rsidRPr="00A516E7" w:rsidRDefault="000056A9" w:rsidP="000056A9">
      <w:pPr>
        <w:jc w:val="right"/>
        <w:outlineLvl w:val="0"/>
      </w:pPr>
    </w:p>
    <w:p w14:paraId="2936B362" w14:textId="77777777" w:rsidR="000056A9" w:rsidRPr="00A516E7" w:rsidRDefault="000056A9" w:rsidP="000056A9">
      <w:pPr>
        <w:autoSpaceDE w:val="0"/>
        <w:autoSpaceDN w:val="0"/>
        <w:adjustRightInd w:val="0"/>
        <w:ind w:firstLine="540"/>
        <w:jc w:val="both"/>
      </w:pPr>
      <w:r w:rsidRPr="00A516E7">
        <w:t>Руководствуясь</w:t>
      </w:r>
      <w:r w:rsidR="001A66E7" w:rsidRPr="00A516E7">
        <w:t xml:space="preserve">  </w:t>
      </w:r>
      <w:r w:rsidRPr="00A516E7">
        <w:t xml:space="preserve"> Федеральным</w:t>
      </w:r>
      <w:r w:rsidR="001A66E7" w:rsidRPr="00A516E7">
        <w:t xml:space="preserve">   </w:t>
      </w:r>
      <w:r w:rsidRPr="00A516E7">
        <w:t xml:space="preserve"> законом</w:t>
      </w:r>
      <w:r w:rsidR="001A66E7" w:rsidRPr="00A516E7">
        <w:t xml:space="preserve">  </w:t>
      </w:r>
      <w:r w:rsidRPr="00A516E7">
        <w:t xml:space="preserve"> ст. 45.1 </w:t>
      </w:r>
      <w:r w:rsidR="001A66E7" w:rsidRPr="00A516E7">
        <w:t xml:space="preserve"> </w:t>
      </w:r>
      <w:r w:rsidRPr="00A516E7">
        <w:t>от</w:t>
      </w:r>
      <w:r w:rsidR="001A66E7" w:rsidRPr="00A516E7">
        <w:t xml:space="preserve"> </w:t>
      </w:r>
      <w:r w:rsidRPr="00A516E7">
        <w:t xml:space="preserve"> 06.10.2003</w:t>
      </w:r>
      <w:r w:rsidR="001A66E7" w:rsidRPr="00A516E7">
        <w:t xml:space="preserve"> </w:t>
      </w:r>
      <w:r w:rsidRPr="00A516E7">
        <w:t xml:space="preserve"> № 131-ФЗ «Об общих принципах организации местного самоуправления в Российской Федерации», </w:t>
      </w:r>
      <w:r w:rsidR="00A44095" w:rsidRPr="00A516E7">
        <w:t xml:space="preserve">приказом Министерства строительства и жилищно-коммунального хозяйства Российской Федерации от 29.12.2021 № 1042/пр «Об утверждении методических рекомендаций по разработке норм и правил по благоустройству территорий муниципальных образований», </w:t>
      </w:r>
      <w:r w:rsidRPr="00A516E7">
        <w:t>Уставом муниципального образования Кемеровский муниципальный округ Кемеровской области - Кузбасса, по рез</w:t>
      </w:r>
      <w:r w:rsidR="00A44095" w:rsidRPr="00A516E7">
        <w:t>ультатам публичных слушаний от 17.08.2022</w:t>
      </w:r>
      <w:r w:rsidRPr="00A516E7">
        <w:t xml:space="preserve"> по вопросу проекта утверждения Правил благоустройства Кемеровского муниципального округа, Совет народных депутатов Кемеровского муниципального округа</w:t>
      </w:r>
    </w:p>
    <w:p w14:paraId="328C7B03" w14:textId="77777777" w:rsidR="000056A9" w:rsidRPr="00A516E7" w:rsidRDefault="000056A9" w:rsidP="000056A9">
      <w:pPr>
        <w:autoSpaceDE w:val="0"/>
        <w:autoSpaceDN w:val="0"/>
        <w:adjustRightInd w:val="0"/>
        <w:ind w:firstLine="540"/>
        <w:jc w:val="both"/>
        <w:rPr>
          <w:sz w:val="22"/>
        </w:rPr>
      </w:pPr>
    </w:p>
    <w:p w14:paraId="5257F5B6" w14:textId="77777777" w:rsidR="000056A9" w:rsidRPr="00A516E7" w:rsidRDefault="000056A9" w:rsidP="000056A9">
      <w:pPr>
        <w:autoSpaceDE w:val="0"/>
        <w:autoSpaceDN w:val="0"/>
        <w:adjustRightInd w:val="0"/>
        <w:ind w:firstLine="540"/>
        <w:jc w:val="both"/>
        <w:rPr>
          <w:b/>
        </w:rPr>
      </w:pPr>
      <w:r w:rsidRPr="00A516E7">
        <w:rPr>
          <w:b/>
        </w:rPr>
        <w:t>РЕШИЛ:</w:t>
      </w:r>
    </w:p>
    <w:p w14:paraId="137A15DF" w14:textId="77777777" w:rsidR="000056A9" w:rsidRPr="00A516E7" w:rsidRDefault="000056A9" w:rsidP="000056A9">
      <w:pPr>
        <w:autoSpaceDE w:val="0"/>
        <w:autoSpaceDN w:val="0"/>
        <w:adjustRightInd w:val="0"/>
        <w:ind w:firstLine="540"/>
        <w:jc w:val="both"/>
        <w:rPr>
          <w:sz w:val="22"/>
        </w:rPr>
      </w:pPr>
    </w:p>
    <w:p w14:paraId="4DA5BBD1" w14:textId="2CB06164" w:rsidR="000056A9" w:rsidRPr="00A516E7" w:rsidRDefault="000056A9" w:rsidP="000056A9">
      <w:pPr>
        <w:autoSpaceDE w:val="0"/>
        <w:autoSpaceDN w:val="0"/>
        <w:adjustRightInd w:val="0"/>
        <w:ind w:firstLine="540"/>
        <w:jc w:val="both"/>
      </w:pPr>
      <w:r w:rsidRPr="00A516E7">
        <w:t>1. Утвердить Правила</w:t>
      </w:r>
      <w:r w:rsidR="00B6277D" w:rsidRPr="00A516E7">
        <w:t xml:space="preserve"> </w:t>
      </w:r>
      <w:r w:rsidR="006D7792" w:rsidRPr="00A516E7">
        <w:t>благоустройства</w:t>
      </w:r>
      <w:r w:rsidRPr="00A516E7">
        <w:t xml:space="preserve"> Кемеровского муниципального округа согласно приложению к настоящему решению.</w:t>
      </w:r>
    </w:p>
    <w:p w14:paraId="6A23166B" w14:textId="77777777" w:rsidR="000056A9" w:rsidRPr="00A516E7" w:rsidRDefault="000056A9" w:rsidP="000056A9">
      <w:pPr>
        <w:autoSpaceDE w:val="0"/>
        <w:autoSpaceDN w:val="0"/>
        <w:adjustRightInd w:val="0"/>
        <w:ind w:firstLine="540"/>
        <w:jc w:val="both"/>
      </w:pPr>
      <w:r w:rsidRPr="00A516E7">
        <w:t>2. Признать утратившими силу следующие решения Совета народных депутатов Кемеровского муниципального округа:</w:t>
      </w:r>
    </w:p>
    <w:p w14:paraId="5F1FEA60" w14:textId="77777777" w:rsidR="000056A9" w:rsidRPr="00A516E7" w:rsidRDefault="000056A9" w:rsidP="000056A9">
      <w:pPr>
        <w:autoSpaceDE w:val="0"/>
        <w:autoSpaceDN w:val="0"/>
        <w:adjustRightInd w:val="0"/>
        <w:ind w:firstLine="540"/>
        <w:jc w:val="both"/>
      </w:pPr>
      <w:r w:rsidRPr="00A516E7">
        <w:t>2.1. Решение Совета народных депутатов Кемеровского муниципального округа от 25.06.2020 № 197 «Об утверждении Правил благоустройства Кемеровского муниципального округа».</w:t>
      </w:r>
    </w:p>
    <w:p w14:paraId="666F471B" w14:textId="77777777" w:rsidR="000056A9" w:rsidRPr="00A516E7" w:rsidRDefault="000056A9" w:rsidP="000056A9">
      <w:pPr>
        <w:autoSpaceDE w:val="0"/>
        <w:autoSpaceDN w:val="0"/>
        <w:adjustRightInd w:val="0"/>
        <w:ind w:firstLine="540"/>
        <w:jc w:val="both"/>
      </w:pPr>
      <w:r w:rsidRPr="00A516E7">
        <w:t>2.2. Решение Совета народных депутатов Кемеровского муниципального округа от 28.10.2021 № 470 «О внесении изменений в решение Совета народных депутатов</w:t>
      </w:r>
      <w:r w:rsidR="00A44095" w:rsidRPr="00A516E7">
        <w:t xml:space="preserve">   </w:t>
      </w:r>
      <w:r w:rsidRPr="00A516E7">
        <w:t xml:space="preserve"> Кемеровского</w:t>
      </w:r>
      <w:r w:rsidR="00A44095" w:rsidRPr="00A516E7">
        <w:t xml:space="preserve">    </w:t>
      </w:r>
      <w:r w:rsidRPr="00A516E7">
        <w:t xml:space="preserve"> муниципального</w:t>
      </w:r>
      <w:r w:rsidR="00A44095" w:rsidRPr="00A516E7">
        <w:t xml:space="preserve">    </w:t>
      </w:r>
      <w:r w:rsidRPr="00A516E7">
        <w:t xml:space="preserve"> округа</w:t>
      </w:r>
      <w:r w:rsidR="00A44095" w:rsidRPr="00A516E7">
        <w:t xml:space="preserve">   </w:t>
      </w:r>
      <w:r w:rsidRPr="00A516E7">
        <w:t xml:space="preserve"> от</w:t>
      </w:r>
      <w:r w:rsidR="00A44095" w:rsidRPr="00A516E7">
        <w:t xml:space="preserve"> </w:t>
      </w:r>
      <w:r w:rsidRPr="00A516E7">
        <w:t xml:space="preserve"> 25.06.2020</w:t>
      </w:r>
      <w:r w:rsidR="00A44095" w:rsidRPr="00A516E7">
        <w:t xml:space="preserve">  </w:t>
      </w:r>
      <w:r w:rsidRPr="00A516E7">
        <w:t xml:space="preserve"> № 197 «Об </w:t>
      </w:r>
      <w:r w:rsidR="00A44095" w:rsidRPr="00A516E7">
        <w:t xml:space="preserve">утверждении </w:t>
      </w:r>
      <w:r w:rsidRPr="00A516E7">
        <w:t xml:space="preserve"> Правил </w:t>
      </w:r>
      <w:r w:rsidR="00A44095" w:rsidRPr="00A516E7">
        <w:t xml:space="preserve">  </w:t>
      </w:r>
      <w:r w:rsidRPr="00A516E7">
        <w:t>благоустройства Кемеровского муниципального округа».</w:t>
      </w:r>
    </w:p>
    <w:p w14:paraId="5607B5AB" w14:textId="77777777" w:rsidR="000056A9" w:rsidRPr="00A516E7" w:rsidRDefault="000056A9" w:rsidP="000056A9">
      <w:pPr>
        <w:autoSpaceDE w:val="0"/>
        <w:autoSpaceDN w:val="0"/>
        <w:adjustRightInd w:val="0"/>
        <w:ind w:firstLine="540"/>
        <w:jc w:val="both"/>
      </w:pPr>
      <w:r w:rsidRPr="00A516E7">
        <w:t xml:space="preserve">2.3. Решение Совета народных депутатов Кемеровского муниципального округа от 24.02.2022 № 560 «О внесении изменений в решение Совета </w:t>
      </w:r>
      <w:r w:rsidRPr="00A516E7">
        <w:lastRenderedPageBreak/>
        <w:t>народных депутатов</w:t>
      </w:r>
      <w:r w:rsidR="00165A1E" w:rsidRPr="00A516E7">
        <w:t xml:space="preserve">   </w:t>
      </w:r>
      <w:r w:rsidRPr="00A516E7">
        <w:t xml:space="preserve"> Кемеровского</w:t>
      </w:r>
      <w:r w:rsidR="00165A1E" w:rsidRPr="00A516E7">
        <w:t xml:space="preserve">   </w:t>
      </w:r>
      <w:r w:rsidRPr="00A516E7">
        <w:t xml:space="preserve"> муниципального</w:t>
      </w:r>
      <w:r w:rsidR="00165A1E" w:rsidRPr="00A516E7">
        <w:t xml:space="preserve">   </w:t>
      </w:r>
      <w:r w:rsidRPr="00A516E7">
        <w:t xml:space="preserve"> округа</w:t>
      </w:r>
      <w:r w:rsidR="00165A1E" w:rsidRPr="00A516E7">
        <w:t xml:space="preserve">   </w:t>
      </w:r>
      <w:r w:rsidRPr="00A516E7">
        <w:t xml:space="preserve"> от </w:t>
      </w:r>
      <w:r w:rsidR="00165A1E" w:rsidRPr="00A516E7">
        <w:t xml:space="preserve">   </w:t>
      </w:r>
      <w:r w:rsidRPr="00A516E7">
        <w:t>25.06.2020</w:t>
      </w:r>
      <w:r w:rsidR="00165A1E" w:rsidRPr="00A516E7">
        <w:t xml:space="preserve">   </w:t>
      </w:r>
      <w:r w:rsidRPr="00A516E7">
        <w:t xml:space="preserve"> № 197 «Об утверждении Правил благоустройства Кемеровского муниципального округа».</w:t>
      </w:r>
    </w:p>
    <w:p w14:paraId="00D13951" w14:textId="4218D549" w:rsidR="000056A9" w:rsidRPr="00A516E7" w:rsidRDefault="000056A9" w:rsidP="000056A9">
      <w:pPr>
        <w:ind w:firstLine="540"/>
        <w:jc w:val="both"/>
        <w:rPr>
          <w:color w:val="000000"/>
        </w:rPr>
      </w:pPr>
      <w:r w:rsidRPr="00A516E7">
        <w:rPr>
          <w:color w:val="000000"/>
        </w:rPr>
        <w:t>2. Опубликовать настоящее решение в газете «Заря», официальном сетевом издании «Электронный бюллетень администрации Кемеровского муниципального округа» и официальном сайте Совета народных депутатов Кемеровского муниципального округа в сети «Интернет».</w:t>
      </w:r>
    </w:p>
    <w:p w14:paraId="4DBB2FEE" w14:textId="32680A64" w:rsidR="006D7792" w:rsidRPr="00A516E7" w:rsidRDefault="006D7792" w:rsidP="006D7792">
      <w:pPr>
        <w:autoSpaceDE w:val="0"/>
        <w:autoSpaceDN w:val="0"/>
        <w:adjustRightInd w:val="0"/>
        <w:ind w:firstLine="540"/>
        <w:jc w:val="both"/>
      </w:pPr>
      <w:r w:rsidRPr="00A516E7">
        <w:t>3. Контроль за исполнением настоящего решения возложить на Левина Д.Г. - председателя комитета по местному самоуправлению и связям с общественностью.</w:t>
      </w:r>
    </w:p>
    <w:p w14:paraId="759083E2" w14:textId="6F59378A" w:rsidR="000056A9" w:rsidRPr="00A516E7" w:rsidRDefault="006D7792" w:rsidP="000056A9">
      <w:pPr>
        <w:autoSpaceDE w:val="0"/>
        <w:autoSpaceDN w:val="0"/>
        <w:adjustRightInd w:val="0"/>
        <w:ind w:firstLine="540"/>
        <w:jc w:val="both"/>
      </w:pPr>
      <w:r w:rsidRPr="00A516E7">
        <w:t>4</w:t>
      </w:r>
      <w:r w:rsidR="000056A9" w:rsidRPr="00A516E7">
        <w:t>. Решение вступает в силу после его официального опубликования.</w:t>
      </w:r>
    </w:p>
    <w:p w14:paraId="2886B98F" w14:textId="77777777" w:rsidR="000056A9" w:rsidRPr="00A516E7" w:rsidRDefault="000056A9" w:rsidP="000056A9">
      <w:pPr>
        <w:autoSpaceDE w:val="0"/>
        <w:autoSpaceDN w:val="0"/>
        <w:adjustRightInd w:val="0"/>
      </w:pPr>
    </w:p>
    <w:p w14:paraId="5389755F" w14:textId="77777777" w:rsidR="000056A9" w:rsidRPr="00A516E7" w:rsidRDefault="000056A9" w:rsidP="000056A9">
      <w:pPr>
        <w:autoSpaceDE w:val="0"/>
        <w:autoSpaceDN w:val="0"/>
        <w:adjustRightInd w:val="0"/>
      </w:pPr>
    </w:p>
    <w:p w14:paraId="5B688FDB" w14:textId="77777777" w:rsidR="000056A9" w:rsidRPr="00A516E7" w:rsidRDefault="000056A9" w:rsidP="000056A9">
      <w:pPr>
        <w:autoSpaceDE w:val="0"/>
        <w:autoSpaceDN w:val="0"/>
        <w:adjustRightInd w:val="0"/>
      </w:pPr>
    </w:p>
    <w:p w14:paraId="40F9BF25" w14:textId="77777777" w:rsidR="00A516E7" w:rsidRDefault="000056A9" w:rsidP="000056A9">
      <w:pPr>
        <w:autoSpaceDE w:val="0"/>
        <w:autoSpaceDN w:val="0"/>
        <w:adjustRightInd w:val="0"/>
      </w:pPr>
      <w:r w:rsidRPr="00A516E7">
        <w:t>Председатель</w:t>
      </w:r>
    </w:p>
    <w:p w14:paraId="5563B64C" w14:textId="2139C9A7" w:rsidR="000056A9" w:rsidRPr="00A516E7" w:rsidRDefault="000056A9" w:rsidP="000056A9">
      <w:pPr>
        <w:autoSpaceDE w:val="0"/>
        <w:autoSpaceDN w:val="0"/>
        <w:adjustRightInd w:val="0"/>
      </w:pPr>
      <w:r w:rsidRPr="00A516E7">
        <w:t>Совета народных депутатов</w:t>
      </w:r>
    </w:p>
    <w:p w14:paraId="6D557778" w14:textId="71A282B9" w:rsidR="000056A9" w:rsidRPr="00A516E7" w:rsidRDefault="000056A9" w:rsidP="000056A9">
      <w:pPr>
        <w:autoSpaceDE w:val="0"/>
        <w:autoSpaceDN w:val="0"/>
        <w:adjustRightInd w:val="0"/>
      </w:pPr>
      <w:r w:rsidRPr="00A516E7">
        <w:t xml:space="preserve">Кемеровского муниципального округа                </w:t>
      </w:r>
      <w:r w:rsidR="00165A1E" w:rsidRPr="00A516E7">
        <w:t xml:space="preserve">  </w:t>
      </w:r>
      <w:r w:rsidRPr="00A516E7">
        <w:t xml:space="preserve">                    В.В. Харланович</w:t>
      </w:r>
    </w:p>
    <w:p w14:paraId="02D52C16" w14:textId="77777777" w:rsidR="000056A9" w:rsidRPr="00A516E7" w:rsidRDefault="000056A9" w:rsidP="000056A9">
      <w:pPr>
        <w:autoSpaceDE w:val="0"/>
        <w:autoSpaceDN w:val="0"/>
        <w:adjustRightInd w:val="0"/>
        <w:outlineLvl w:val="0"/>
      </w:pPr>
    </w:p>
    <w:p w14:paraId="4708F446" w14:textId="77777777" w:rsidR="000056A9" w:rsidRPr="00A516E7" w:rsidRDefault="000056A9" w:rsidP="000056A9">
      <w:pPr>
        <w:autoSpaceDE w:val="0"/>
        <w:autoSpaceDN w:val="0"/>
        <w:adjustRightInd w:val="0"/>
        <w:outlineLvl w:val="0"/>
      </w:pPr>
    </w:p>
    <w:p w14:paraId="3D9008AF" w14:textId="77777777" w:rsidR="000056A9" w:rsidRPr="00A516E7" w:rsidRDefault="000056A9" w:rsidP="000056A9">
      <w:pPr>
        <w:autoSpaceDE w:val="0"/>
        <w:autoSpaceDN w:val="0"/>
        <w:adjustRightInd w:val="0"/>
        <w:outlineLvl w:val="0"/>
      </w:pPr>
    </w:p>
    <w:p w14:paraId="59A9F797" w14:textId="0C3153C6" w:rsidR="000056A9" w:rsidRPr="00A516E7" w:rsidRDefault="000056A9" w:rsidP="000056A9">
      <w:pPr>
        <w:autoSpaceDE w:val="0"/>
        <w:autoSpaceDN w:val="0"/>
        <w:adjustRightInd w:val="0"/>
        <w:outlineLvl w:val="0"/>
      </w:pPr>
      <w:r w:rsidRPr="00A516E7">
        <w:t xml:space="preserve">Глава округа                                                                     </w:t>
      </w:r>
      <w:r w:rsidR="00165A1E" w:rsidRPr="00A516E7">
        <w:t xml:space="preserve">         </w:t>
      </w:r>
      <w:r w:rsidRPr="00A516E7">
        <w:t xml:space="preserve">   М.В. Коляденко</w:t>
      </w:r>
    </w:p>
    <w:p w14:paraId="688C49C6" w14:textId="77777777" w:rsidR="00165A1E" w:rsidRPr="00A516E7" w:rsidRDefault="00165A1E">
      <w:pPr>
        <w:spacing w:after="200" w:line="276" w:lineRule="auto"/>
        <w:rPr>
          <w:b/>
        </w:rPr>
      </w:pPr>
      <w:r w:rsidRPr="00A516E7">
        <w:rPr>
          <w:b/>
        </w:rPr>
        <w:br w:type="page"/>
      </w:r>
    </w:p>
    <w:p w14:paraId="68F71CAD" w14:textId="77777777" w:rsidR="00BA71F2" w:rsidRPr="00651729" w:rsidRDefault="00BA71F2" w:rsidP="00BA71F2">
      <w:pPr>
        <w:tabs>
          <w:tab w:val="left" w:pos="709"/>
        </w:tabs>
        <w:autoSpaceDE w:val="0"/>
        <w:autoSpaceDN w:val="0"/>
        <w:adjustRightInd w:val="0"/>
        <w:ind w:left="4536" w:right="-1"/>
        <w:jc w:val="right"/>
        <w:rPr>
          <w:sz w:val="27"/>
          <w:szCs w:val="27"/>
        </w:rPr>
      </w:pPr>
      <w:r w:rsidRPr="00651729">
        <w:rPr>
          <w:sz w:val="27"/>
          <w:szCs w:val="27"/>
        </w:rPr>
        <w:lastRenderedPageBreak/>
        <w:t>ПРИЛОЖЕНИЕ</w:t>
      </w:r>
    </w:p>
    <w:p w14:paraId="6B13FA54" w14:textId="77777777" w:rsidR="00BA71F2" w:rsidRPr="00651729" w:rsidRDefault="00BA71F2" w:rsidP="00BA71F2">
      <w:pPr>
        <w:tabs>
          <w:tab w:val="left" w:pos="709"/>
        </w:tabs>
        <w:autoSpaceDE w:val="0"/>
        <w:autoSpaceDN w:val="0"/>
        <w:adjustRightInd w:val="0"/>
        <w:ind w:left="4678"/>
        <w:jc w:val="both"/>
        <w:rPr>
          <w:sz w:val="27"/>
          <w:szCs w:val="27"/>
        </w:rPr>
      </w:pPr>
      <w:r w:rsidRPr="00651729">
        <w:rPr>
          <w:sz w:val="27"/>
          <w:szCs w:val="27"/>
        </w:rPr>
        <w:t xml:space="preserve">к решению </w:t>
      </w:r>
      <w:r>
        <w:rPr>
          <w:sz w:val="27"/>
          <w:szCs w:val="27"/>
        </w:rPr>
        <w:t xml:space="preserve"> </w:t>
      </w:r>
      <w:r w:rsidRPr="00651729">
        <w:rPr>
          <w:sz w:val="27"/>
          <w:szCs w:val="27"/>
        </w:rPr>
        <w:t>Совета народных депутатов</w:t>
      </w:r>
    </w:p>
    <w:p w14:paraId="78774E6A" w14:textId="77777777" w:rsidR="00BA71F2" w:rsidRPr="00651729" w:rsidRDefault="00BA71F2" w:rsidP="00BA71F2">
      <w:pPr>
        <w:tabs>
          <w:tab w:val="left" w:pos="709"/>
        </w:tabs>
        <w:autoSpaceDE w:val="0"/>
        <w:autoSpaceDN w:val="0"/>
        <w:adjustRightInd w:val="0"/>
        <w:ind w:left="4678"/>
        <w:jc w:val="both"/>
        <w:rPr>
          <w:sz w:val="27"/>
          <w:szCs w:val="27"/>
        </w:rPr>
      </w:pPr>
      <w:r w:rsidRPr="00651729">
        <w:rPr>
          <w:sz w:val="27"/>
          <w:szCs w:val="27"/>
        </w:rPr>
        <w:t>Кемеровского  муниципального  округа</w:t>
      </w:r>
    </w:p>
    <w:p w14:paraId="140839E9" w14:textId="014D41F2" w:rsidR="00BA71F2" w:rsidRPr="00651729" w:rsidRDefault="00BA71F2" w:rsidP="00111B2E">
      <w:pPr>
        <w:tabs>
          <w:tab w:val="left" w:pos="709"/>
        </w:tabs>
        <w:autoSpaceDE w:val="0"/>
        <w:autoSpaceDN w:val="0"/>
        <w:adjustRightInd w:val="0"/>
        <w:ind w:left="4678"/>
        <w:jc w:val="right"/>
        <w:rPr>
          <w:sz w:val="27"/>
          <w:szCs w:val="27"/>
        </w:rPr>
      </w:pPr>
      <w:r w:rsidRPr="00651729">
        <w:rPr>
          <w:sz w:val="27"/>
          <w:szCs w:val="27"/>
        </w:rPr>
        <w:t>от «</w:t>
      </w:r>
      <w:r w:rsidR="00111B2E">
        <w:rPr>
          <w:sz w:val="27"/>
          <w:szCs w:val="27"/>
        </w:rPr>
        <w:t>31</w:t>
      </w:r>
      <w:r w:rsidRPr="00651729">
        <w:rPr>
          <w:sz w:val="27"/>
          <w:szCs w:val="27"/>
        </w:rPr>
        <w:t>»</w:t>
      </w:r>
      <w:r w:rsidR="00111B2E">
        <w:rPr>
          <w:sz w:val="27"/>
          <w:szCs w:val="27"/>
        </w:rPr>
        <w:t xml:space="preserve"> августа</w:t>
      </w:r>
      <w:r w:rsidRPr="00651729">
        <w:rPr>
          <w:sz w:val="27"/>
          <w:szCs w:val="27"/>
        </w:rPr>
        <w:t xml:space="preserve"> 202</w:t>
      </w:r>
      <w:r>
        <w:rPr>
          <w:sz w:val="27"/>
          <w:szCs w:val="27"/>
        </w:rPr>
        <w:t>2</w:t>
      </w:r>
      <w:r w:rsidR="00111B2E">
        <w:rPr>
          <w:sz w:val="27"/>
          <w:szCs w:val="27"/>
        </w:rPr>
        <w:t xml:space="preserve"> </w:t>
      </w:r>
      <w:r w:rsidRPr="00651729">
        <w:rPr>
          <w:sz w:val="27"/>
          <w:szCs w:val="27"/>
        </w:rPr>
        <w:t xml:space="preserve">г. № </w:t>
      </w:r>
      <w:r w:rsidR="00111B2E">
        <w:rPr>
          <w:sz w:val="27"/>
          <w:szCs w:val="27"/>
        </w:rPr>
        <w:t>683</w:t>
      </w:r>
    </w:p>
    <w:p w14:paraId="1AA26DCC" w14:textId="77777777" w:rsidR="000056A9" w:rsidRDefault="000056A9" w:rsidP="00651729">
      <w:pPr>
        <w:tabs>
          <w:tab w:val="left" w:pos="709"/>
        </w:tabs>
        <w:autoSpaceDE w:val="0"/>
        <w:autoSpaceDN w:val="0"/>
        <w:adjustRightInd w:val="0"/>
        <w:ind w:firstLine="709"/>
        <w:jc w:val="center"/>
        <w:rPr>
          <w:b/>
          <w:sz w:val="27"/>
          <w:szCs w:val="27"/>
        </w:rPr>
      </w:pPr>
    </w:p>
    <w:p w14:paraId="645AEFE4" w14:textId="77777777" w:rsidR="000056A9" w:rsidRDefault="000056A9" w:rsidP="00651729">
      <w:pPr>
        <w:tabs>
          <w:tab w:val="left" w:pos="709"/>
        </w:tabs>
        <w:autoSpaceDE w:val="0"/>
        <w:autoSpaceDN w:val="0"/>
        <w:adjustRightInd w:val="0"/>
        <w:ind w:firstLine="709"/>
        <w:jc w:val="center"/>
        <w:rPr>
          <w:b/>
          <w:sz w:val="27"/>
          <w:szCs w:val="27"/>
        </w:rPr>
      </w:pPr>
    </w:p>
    <w:p w14:paraId="0FB1F44B" w14:textId="77777777" w:rsidR="00651729" w:rsidRPr="004B4202" w:rsidRDefault="002E6827" w:rsidP="00651729">
      <w:pPr>
        <w:tabs>
          <w:tab w:val="left" w:pos="709"/>
        </w:tabs>
        <w:autoSpaceDE w:val="0"/>
        <w:autoSpaceDN w:val="0"/>
        <w:adjustRightInd w:val="0"/>
        <w:ind w:firstLine="709"/>
        <w:jc w:val="center"/>
        <w:rPr>
          <w:b/>
          <w:sz w:val="27"/>
          <w:szCs w:val="27"/>
        </w:rPr>
      </w:pPr>
      <w:r w:rsidRPr="004B4202">
        <w:rPr>
          <w:b/>
          <w:sz w:val="27"/>
          <w:szCs w:val="27"/>
        </w:rPr>
        <w:t>ПРАВИЛА</w:t>
      </w:r>
    </w:p>
    <w:p w14:paraId="38F59B64" w14:textId="3DFC7BB4" w:rsidR="00E136C9" w:rsidRDefault="006D7792" w:rsidP="00651729">
      <w:pPr>
        <w:tabs>
          <w:tab w:val="left" w:pos="709"/>
        </w:tabs>
        <w:autoSpaceDE w:val="0"/>
        <w:autoSpaceDN w:val="0"/>
        <w:adjustRightInd w:val="0"/>
        <w:ind w:firstLine="709"/>
        <w:jc w:val="center"/>
        <w:rPr>
          <w:b/>
          <w:sz w:val="27"/>
          <w:szCs w:val="27"/>
        </w:rPr>
      </w:pPr>
      <w:r>
        <w:rPr>
          <w:b/>
          <w:sz w:val="27"/>
          <w:szCs w:val="27"/>
        </w:rPr>
        <w:t>благоустройства</w:t>
      </w:r>
      <w:r w:rsidR="004B4202" w:rsidRPr="004B4202">
        <w:rPr>
          <w:b/>
          <w:sz w:val="27"/>
          <w:szCs w:val="27"/>
        </w:rPr>
        <w:t xml:space="preserve"> </w:t>
      </w:r>
    </w:p>
    <w:p w14:paraId="4157235E" w14:textId="77777777" w:rsidR="002E6827" w:rsidRPr="004B4202" w:rsidRDefault="00E136C9" w:rsidP="00651729">
      <w:pPr>
        <w:tabs>
          <w:tab w:val="left" w:pos="709"/>
        </w:tabs>
        <w:autoSpaceDE w:val="0"/>
        <w:autoSpaceDN w:val="0"/>
        <w:adjustRightInd w:val="0"/>
        <w:ind w:firstLine="709"/>
        <w:jc w:val="center"/>
        <w:rPr>
          <w:b/>
          <w:sz w:val="27"/>
          <w:szCs w:val="27"/>
        </w:rPr>
      </w:pPr>
      <w:r>
        <w:rPr>
          <w:b/>
          <w:sz w:val="27"/>
          <w:szCs w:val="27"/>
        </w:rPr>
        <w:t>Кемеровского муниципального округа</w:t>
      </w:r>
    </w:p>
    <w:p w14:paraId="46F4B766" w14:textId="77777777" w:rsidR="00651729" w:rsidRDefault="00651729" w:rsidP="00311CB7">
      <w:pPr>
        <w:tabs>
          <w:tab w:val="left" w:pos="709"/>
        </w:tabs>
        <w:autoSpaceDE w:val="0"/>
        <w:autoSpaceDN w:val="0"/>
        <w:adjustRightInd w:val="0"/>
        <w:ind w:firstLine="709"/>
        <w:jc w:val="center"/>
        <w:rPr>
          <w:sz w:val="27"/>
          <w:szCs w:val="27"/>
        </w:rPr>
      </w:pPr>
    </w:p>
    <w:p w14:paraId="352C8D43" w14:textId="77777777" w:rsidR="0097555C" w:rsidRPr="002F0B1A" w:rsidRDefault="0097555C" w:rsidP="00311CB7">
      <w:pPr>
        <w:tabs>
          <w:tab w:val="left" w:pos="709"/>
        </w:tabs>
        <w:autoSpaceDE w:val="0"/>
        <w:autoSpaceDN w:val="0"/>
        <w:adjustRightInd w:val="0"/>
        <w:ind w:firstLine="709"/>
        <w:jc w:val="center"/>
        <w:rPr>
          <w:sz w:val="27"/>
          <w:szCs w:val="27"/>
        </w:rPr>
      </w:pPr>
      <w:r w:rsidRPr="002F0B1A">
        <w:rPr>
          <w:b/>
          <w:sz w:val="27"/>
          <w:szCs w:val="27"/>
        </w:rPr>
        <w:t>Раздел 1. Общие положения</w:t>
      </w:r>
    </w:p>
    <w:p w14:paraId="09340894" w14:textId="77777777" w:rsidR="00764BC6" w:rsidRDefault="00764BC6" w:rsidP="00311CB7">
      <w:pPr>
        <w:tabs>
          <w:tab w:val="left" w:pos="709"/>
        </w:tabs>
        <w:autoSpaceDE w:val="0"/>
        <w:autoSpaceDN w:val="0"/>
        <w:adjustRightInd w:val="0"/>
        <w:ind w:firstLine="709"/>
        <w:jc w:val="both"/>
        <w:rPr>
          <w:b/>
          <w:sz w:val="27"/>
          <w:szCs w:val="27"/>
        </w:rPr>
      </w:pPr>
    </w:p>
    <w:p w14:paraId="2C39C2F3" w14:textId="77777777" w:rsidR="0097555C" w:rsidRPr="002F0B1A" w:rsidRDefault="00E57543" w:rsidP="00311CB7">
      <w:pPr>
        <w:tabs>
          <w:tab w:val="left" w:pos="709"/>
        </w:tabs>
        <w:autoSpaceDE w:val="0"/>
        <w:autoSpaceDN w:val="0"/>
        <w:adjustRightInd w:val="0"/>
        <w:ind w:firstLine="709"/>
        <w:jc w:val="both"/>
        <w:rPr>
          <w:sz w:val="27"/>
          <w:szCs w:val="27"/>
        </w:rPr>
      </w:pPr>
      <w:r w:rsidRPr="002F0B1A">
        <w:rPr>
          <w:b/>
          <w:sz w:val="27"/>
          <w:szCs w:val="27"/>
        </w:rPr>
        <w:t>Статья 1. Общие положения</w:t>
      </w:r>
    </w:p>
    <w:p w14:paraId="3EF8AC0F" w14:textId="1A228095" w:rsidR="00764BC6" w:rsidRPr="00764BC6" w:rsidRDefault="00764BC6" w:rsidP="00764BC6">
      <w:pPr>
        <w:tabs>
          <w:tab w:val="left" w:pos="709"/>
        </w:tabs>
        <w:autoSpaceDE w:val="0"/>
        <w:autoSpaceDN w:val="0"/>
        <w:adjustRightInd w:val="0"/>
        <w:ind w:firstLine="709"/>
        <w:jc w:val="both"/>
        <w:rPr>
          <w:sz w:val="27"/>
          <w:szCs w:val="27"/>
        </w:rPr>
      </w:pPr>
      <w:r w:rsidRPr="00764BC6">
        <w:rPr>
          <w:sz w:val="27"/>
          <w:szCs w:val="27"/>
        </w:rPr>
        <w:t>Правила</w:t>
      </w:r>
      <w:r w:rsidR="00E136C9">
        <w:rPr>
          <w:sz w:val="27"/>
          <w:szCs w:val="27"/>
        </w:rPr>
        <w:t xml:space="preserve"> </w:t>
      </w:r>
      <w:r w:rsidRPr="00764BC6">
        <w:rPr>
          <w:sz w:val="27"/>
          <w:szCs w:val="27"/>
        </w:rPr>
        <w:t>благоустройств</w:t>
      </w:r>
      <w:r w:rsidR="006D7792">
        <w:rPr>
          <w:sz w:val="27"/>
          <w:szCs w:val="27"/>
        </w:rPr>
        <w:t>а</w:t>
      </w:r>
      <w:r w:rsidRPr="00764BC6">
        <w:rPr>
          <w:sz w:val="27"/>
          <w:szCs w:val="27"/>
        </w:rPr>
        <w:t xml:space="preserve"> Кемеровского муниципального округа (далее - Правила) являются муниципальным правовым актом в сфере благоустройства, направленным на формирование безопасной, комфортной и благоприятной среды обитания, улучшения внешнего облика Кемеровского муниципального округа, к которой для целей настоящих Правил относится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в Кемеровском муниципальном округе и определяющих комфортность проживания на такой территории.</w:t>
      </w:r>
    </w:p>
    <w:p w14:paraId="64ED95BC" w14:textId="77777777" w:rsidR="00F97A63" w:rsidRDefault="00764BC6" w:rsidP="00764BC6">
      <w:pPr>
        <w:tabs>
          <w:tab w:val="left" w:pos="709"/>
        </w:tabs>
        <w:autoSpaceDE w:val="0"/>
        <w:autoSpaceDN w:val="0"/>
        <w:adjustRightInd w:val="0"/>
        <w:ind w:firstLine="709"/>
        <w:jc w:val="both"/>
        <w:rPr>
          <w:sz w:val="27"/>
          <w:szCs w:val="27"/>
        </w:rPr>
      </w:pPr>
      <w:r w:rsidRPr="00764BC6">
        <w:rPr>
          <w:sz w:val="27"/>
          <w:szCs w:val="27"/>
        </w:rPr>
        <w:t xml:space="preserve">Правила разработаны </w:t>
      </w:r>
      <w:r w:rsidR="00B441CF">
        <w:rPr>
          <w:sz w:val="27"/>
          <w:szCs w:val="27"/>
        </w:rPr>
        <w:t>с целью о</w:t>
      </w:r>
      <w:r w:rsidR="00B441CF" w:rsidRPr="00B441CF">
        <w:rPr>
          <w:sz w:val="27"/>
          <w:szCs w:val="27"/>
        </w:rPr>
        <w:t>беспечи</w:t>
      </w:r>
      <w:r w:rsidR="00B441CF">
        <w:rPr>
          <w:sz w:val="27"/>
          <w:szCs w:val="27"/>
        </w:rPr>
        <w:t>т</w:t>
      </w:r>
      <w:r w:rsidR="00B441CF" w:rsidRPr="00B441CF">
        <w:rPr>
          <w:sz w:val="27"/>
          <w:szCs w:val="27"/>
        </w:rPr>
        <w:t>ь соблюдение норм, правил и требований, содержащихся в</w:t>
      </w:r>
      <w:r w:rsidR="00962F02">
        <w:rPr>
          <w:sz w:val="27"/>
          <w:szCs w:val="27"/>
        </w:rPr>
        <w:t xml:space="preserve"> Федеральных законах,</w:t>
      </w:r>
      <w:r w:rsidR="00B441CF" w:rsidRPr="00B441CF">
        <w:rPr>
          <w:sz w:val="27"/>
          <w:szCs w:val="27"/>
        </w:rPr>
        <w:t xml:space="preserve"> сводах правил, национальных стандартах</w:t>
      </w:r>
      <w:r w:rsidR="007357B3">
        <w:rPr>
          <w:sz w:val="27"/>
          <w:szCs w:val="27"/>
        </w:rPr>
        <w:t>,</w:t>
      </w:r>
      <w:r w:rsidR="00B441CF" w:rsidRPr="00B441CF">
        <w:rPr>
          <w:sz w:val="27"/>
          <w:szCs w:val="27"/>
        </w:rPr>
        <w:t xml:space="preserve"> технических регламентах</w:t>
      </w:r>
      <w:r w:rsidR="00F97A63">
        <w:rPr>
          <w:sz w:val="27"/>
          <w:szCs w:val="27"/>
        </w:rPr>
        <w:t xml:space="preserve"> и иных нормативных правовых актах Российской Федерации</w:t>
      </w:r>
      <w:r w:rsidR="0076023E">
        <w:rPr>
          <w:sz w:val="27"/>
          <w:szCs w:val="27"/>
        </w:rPr>
        <w:t>, в том числе</w:t>
      </w:r>
      <w:r w:rsidR="00B441CF" w:rsidRPr="00B441CF">
        <w:rPr>
          <w:sz w:val="27"/>
          <w:szCs w:val="27"/>
        </w:rPr>
        <w:t>:</w:t>
      </w:r>
    </w:p>
    <w:p w14:paraId="099648C8" w14:textId="77777777" w:rsidR="00D14D31"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06.10.2003 № 131-ФЗ «Об общих принципах организации местного самоупр</w:t>
      </w:r>
      <w:r w:rsidR="00D14D31">
        <w:rPr>
          <w:sz w:val="27"/>
          <w:szCs w:val="27"/>
        </w:rPr>
        <w:t>авления в Российской Федерации»;</w:t>
      </w:r>
    </w:p>
    <w:p w14:paraId="6572E151" w14:textId="77777777" w:rsidR="00D14D31"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08.11.2007 № 257-ФЗ «Об автомобильных дорогах и дорожной деятельности в Российской Федерации и о внесении изменений в отдельные законодател</w:t>
      </w:r>
      <w:r w:rsidR="00D14D31">
        <w:rPr>
          <w:sz w:val="27"/>
          <w:szCs w:val="27"/>
        </w:rPr>
        <w:t>ьные акты Российской Федерации»;</w:t>
      </w:r>
      <w:r w:rsidR="007357B3">
        <w:rPr>
          <w:sz w:val="27"/>
          <w:szCs w:val="27"/>
        </w:rPr>
        <w:t xml:space="preserve"> </w:t>
      </w:r>
    </w:p>
    <w:p w14:paraId="033AD744" w14:textId="77777777" w:rsidR="001271F7"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27.12.2018 № 498-ФЗ «Об ответственном обращении с животными и о внесении изменений в отдельные законодател</w:t>
      </w:r>
      <w:r w:rsidR="00D14D31">
        <w:rPr>
          <w:sz w:val="27"/>
          <w:szCs w:val="27"/>
        </w:rPr>
        <w:t>ьные акты Российской Федерации»;</w:t>
      </w:r>
    </w:p>
    <w:p w14:paraId="03610254" w14:textId="77777777" w:rsidR="00B656B2" w:rsidRDefault="00B656B2" w:rsidP="00B656B2">
      <w:pPr>
        <w:tabs>
          <w:tab w:val="left" w:pos="709"/>
        </w:tabs>
        <w:autoSpaceDE w:val="0"/>
        <w:autoSpaceDN w:val="0"/>
        <w:adjustRightInd w:val="0"/>
        <w:ind w:firstLine="709"/>
        <w:jc w:val="both"/>
        <w:rPr>
          <w:sz w:val="27"/>
          <w:szCs w:val="27"/>
        </w:rPr>
      </w:pPr>
      <w:r>
        <w:rPr>
          <w:sz w:val="27"/>
          <w:szCs w:val="27"/>
        </w:rPr>
        <w:t>Пр</w:t>
      </w:r>
      <w:r w:rsidRPr="00764BC6">
        <w:rPr>
          <w:sz w:val="27"/>
          <w:szCs w:val="27"/>
        </w:rPr>
        <w:t>иказ</w:t>
      </w:r>
      <w:r>
        <w:rPr>
          <w:sz w:val="27"/>
          <w:szCs w:val="27"/>
        </w:rPr>
        <w:t xml:space="preserve">а  </w:t>
      </w:r>
      <w:r w:rsidRPr="00764BC6">
        <w:rPr>
          <w:sz w:val="27"/>
          <w:szCs w:val="27"/>
        </w:rPr>
        <w:t>Министерства</w:t>
      </w:r>
      <w:r>
        <w:rPr>
          <w:sz w:val="27"/>
          <w:szCs w:val="27"/>
        </w:rPr>
        <w:t xml:space="preserve"> </w:t>
      </w:r>
      <w:r w:rsidRPr="00764BC6">
        <w:rPr>
          <w:sz w:val="27"/>
          <w:szCs w:val="27"/>
        </w:rPr>
        <w:t xml:space="preserve"> транспорта</w:t>
      </w:r>
      <w:r>
        <w:rPr>
          <w:sz w:val="27"/>
          <w:szCs w:val="27"/>
        </w:rPr>
        <w:t xml:space="preserve"> </w:t>
      </w:r>
      <w:r w:rsidRPr="00764BC6">
        <w:rPr>
          <w:sz w:val="27"/>
          <w:szCs w:val="27"/>
        </w:rPr>
        <w:t xml:space="preserve"> Российской</w:t>
      </w:r>
      <w:r>
        <w:rPr>
          <w:sz w:val="27"/>
          <w:szCs w:val="27"/>
        </w:rPr>
        <w:t xml:space="preserve"> </w:t>
      </w:r>
      <w:r w:rsidRPr="00764BC6">
        <w:rPr>
          <w:sz w:val="27"/>
          <w:szCs w:val="27"/>
        </w:rPr>
        <w:t xml:space="preserve"> Федерации</w:t>
      </w:r>
      <w:r>
        <w:rPr>
          <w:sz w:val="27"/>
          <w:szCs w:val="27"/>
        </w:rPr>
        <w:t xml:space="preserve"> </w:t>
      </w:r>
      <w:r w:rsidRPr="00764BC6">
        <w:rPr>
          <w:sz w:val="27"/>
          <w:szCs w:val="27"/>
        </w:rPr>
        <w:t xml:space="preserve"> от 16.11.2012 № 402 «Об утверждении Классификации работ по капитальному ремонту, ремонту и содержанию автомобильных дорог», приказом Государственного комитета Российской Федерации по строительству и жилищно-коммунальному комплексу от 15.12.1999 № 153 «Об утверждении Правил создания, охраны и содержания зеленых насаждений </w:t>
      </w:r>
      <w:r>
        <w:rPr>
          <w:sz w:val="27"/>
          <w:szCs w:val="27"/>
        </w:rPr>
        <w:t>в городах Российской Федерации»;</w:t>
      </w:r>
    </w:p>
    <w:p w14:paraId="3BA313F4" w14:textId="77777777" w:rsidR="00B656B2" w:rsidRDefault="00B656B2" w:rsidP="00B656B2">
      <w:pPr>
        <w:tabs>
          <w:tab w:val="left" w:pos="709"/>
        </w:tabs>
        <w:autoSpaceDE w:val="0"/>
        <w:autoSpaceDN w:val="0"/>
        <w:adjustRightInd w:val="0"/>
        <w:ind w:firstLine="709"/>
        <w:jc w:val="both"/>
        <w:rPr>
          <w:sz w:val="27"/>
          <w:szCs w:val="27"/>
        </w:rPr>
      </w:pPr>
      <w:r>
        <w:rPr>
          <w:sz w:val="27"/>
          <w:szCs w:val="27"/>
        </w:rPr>
        <w:t xml:space="preserve">Приказа </w:t>
      </w:r>
      <w:r w:rsidRPr="00764BC6">
        <w:rPr>
          <w:sz w:val="27"/>
          <w:szCs w:val="27"/>
        </w:rPr>
        <w:t>Министерства строительства и жилищно-коммунального хозяйства Российской Федерации от 13.04.2017 № 711/пр «Методически</w:t>
      </w:r>
      <w:r>
        <w:rPr>
          <w:sz w:val="27"/>
          <w:szCs w:val="27"/>
        </w:rPr>
        <w:t>е</w:t>
      </w:r>
      <w:r w:rsidRPr="00764BC6">
        <w:rPr>
          <w:sz w:val="27"/>
          <w:szCs w:val="27"/>
        </w:rPr>
        <w:t xml:space="preserve"> рекомендации для подготовки правил благоустройства территорий поселений, городских округов, внутригородских районов»</w:t>
      </w:r>
      <w:r>
        <w:rPr>
          <w:sz w:val="27"/>
          <w:szCs w:val="27"/>
        </w:rPr>
        <w:t>;</w:t>
      </w:r>
    </w:p>
    <w:p w14:paraId="7A415464" w14:textId="77777777" w:rsidR="000A4C3A" w:rsidRDefault="000A4C3A" w:rsidP="00B656B2">
      <w:pPr>
        <w:tabs>
          <w:tab w:val="left" w:pos="709"/>
        </w:tabs>
        <w:autoSpaceDE w:val="0"/>
        <w:autoSpaceDN w:val="0"/>
        <w:adjustRightInd w:val="0"/>
        <w:ind w:firstLine="709"/>
        <w:jc w:val="both"/>
        <w:rPr>
          <w:sz w:val="27"/>
          <w:szCs w:val="27"/>
        </w:rPr>
      </w:pPr>
      <w:r>
        <w:rPr>
          <w:sz w:val="27"/>
          <w:szCs w:val="27"/>
        </w:rPr>
        <w:t>П</w:t>
      </w:r>
      <w:r w:rsidRPr="000A4C3A">
        <w:rPr>
          <w:sz w:val="27"/>
          <w:szCs w:val="27"/>
        </w:rPr>
        <w:t>риказ</w:t>
      </w:r>
      <w:r>
        <w:rPr>
          <w:sz w:val="27"/>
          <w:szCs w:val="27"/>
        </w:rPr>
        <w:t>а</w:t>
      </w:r>
      <w:r w:rsidRPr="000A4C3A">
        <w:rPr>
          <w:sz w:val="27"/>
          <w:szCs w:val="27"/>
        </w:rPr>
        <w:t xml:space="preserve"> Минстроя России от 30</w:t>
      </w:r>
      <w:r>
        <w:rPr>
          <w:sz w:val="27"/>
          <w:szCs w:val="27"/>
        </w:rPr>
        <w:t>.12.</w:t>
      </w:r>
      <w:r w:rsidRPr="000A4C3A">
        <w:rPr>
          <w:sz w:val="27"/>
          <w:szCs w:val="27"/>
        </w:rPr>
        <w:t xml:space="preserve">2020 </w:t>
      </w:r>
      <w:r>
        <w:rPr>
          <w:sz w:val="27"/>
          <w:szCs w:val="27"/>
        </w:rPr>
        <w:t>№</w:t>
      </w:r>
      <w:r w:rsidRPr="000A4C3A">
        <w:rPr>
          <w:sz w:val="27"/>
          <w:szCs w:val="27"/>
        </w:rPr>
        <w:t xml:space="preserve"> 913/пр </w:t>
      </w:r>
      <w:r>
        <w:rPr>
          <w:sz w:val="27"/>
          <w:szCs w:val="27"/>
        </w:rPr>
        <w:t xml:space="preserve">«Об утверждении </w:t>
      </w:r>
      <w:r w:rsidRPr="000A4C3A">
        <w:rPr>
          <w:sz w:val="27"/>
          <w:szCs w:val="27"/>
        </w:rPr>
        <w:t>Методических рекомендациях по вовлечению граждан, их объединений и иных лиц в решение вопросов развития городской среды</w:t>
      </w:r>
      <w:r>
        <w:rPr>
          <w:sz w:val="27"/>
          <w:szCs w:val="27"/>
        </w:rPr>
        <w:t>»;</w:t>
      </w:r>
    </w:p>
    <w:p w14:paraId="374F6C4D" w14:textId="77777777" w:rsidR="00B656B2" w:rsidRDefault="00B656B2" w:rsidP="00B656B2">
      <w:pPr>
        <w:tabs>
          <w:tab w:val="left" w:pos="709"/>
        </w:tabs>
        <w:autoSpaceDE w:val="0"/>
        <w:autoSpaceDN w:val="0"/>
        <w:adjustRightInd w:val="0"/>
        <w:ind w:firstLine="709"/>
        <w:jc w:val="both"/>
        <w:rPr>
          <w:sz w:val="27"/>
          <w:szCs w:val="27"/>
        </w:rPr>
      </w:pPr>
      <w:r w:rsidRPr="00764BC6">
        <w:rPr>
          <w:sz w:val="27"/>
          <w:szCs w:val="27"/>
        </w:rPr>
        <w:lastRenderedPageBreak/>
        <w:t>Закон</w:t>
      </w:r>
      <w:r>
        <w:rPr>
          <w:sz w:val="27"/>
          <w:szCs w:val="27"/>
        </w:rPr>
        <w:t>а</w:t>
      </w:r>
      <w:r w:rsidRPr="00764BC6">
        <w:rPr>
          <w:sz w:val="27"/>
          <w:szCs w:val="27"/>
        </w:rPr>
        <w:t xml:space="preserve"> Кемеровской области от 16.06.2006 № 89-ОЗ «Об административных правона</w:t>
      </w:r>
      <w:r>
        <w:rPr>
          <w:sz w:val="27"/>
          <w:szCs w:val="27"/>
        </w:rPr>
        <w:t>рушениях в Кемеровской области»;</w:t>
      </w:r>
    </w:p>
    <w:p w14:paraId="7CFA9611" w14:textId="77777777" w:rsidR="00B656B2" w:rsidRDefault="00B656B2" w:rsidP="00B656B2">
      <w:pPr>
        <w:tabs>
          <w:tab w:val="left" w:pos="709"/>
        </w:tabs>
        <w:autoSpaceDE w:val="0"/>
        <w:autoSpaceDN w:val="0"/>
        <w:adjustRightInd w:val="0"/>
        <w:ind w:firstLine="709"/>
        <w:jc w:val="both"/>
        <w:rPr>
          <w:sz w:val="27"/>
          <w:szCs w:val="27"/>
        </w:rPr>
      </w:pPr>
      <w:r w:rsidRPr="00764BC6">
        <w:rPr>
          <w:sz w:val="27"/>
          <w:szCs w:val="27"/>
        </w:rPr>
        <w:t>Устав</w:t>
      </w:r>
      <w:r>
        <w:rPr>
          <w:sz w:val="27"/>
          <w:szCs w:val="27"/>
        </w:rPr>
        <w:t>а</w:t>
      </w:r>
      <w:r w:rsidRPr="00764BC6">
        <w:rPr>
          <w:sz w:val="27"/>
          <w:szCs w:val="27"/>
        </w:rPr>
        <w:t xml:space="preserve"> муниципального образования Кемеровский муниципальный округ</w:t>
      </w:r>
      <w:r>
        <w:rPr>
          <w:sz w:val="27"/>
          <w:szCs w:val="27"/>
        </w:rPr>
        <w:t xml:space="preserve"> Кемеровской области – Кузбасса;</w:t>
      </w:r>
    </w:p>
    <w:p w14:paraId="345C110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42.13330.2016 </w:t>
      </w:r>
      <w:r w:rsidR="007357B3">
        <w:rPr>
          <w:sz w:val="27"/>
          <w:szCs w:val="27"/>
        </w:rPr>
        <w:t>«</w:t>
      </w:r>
      <w:r w:rsidRPr="001271F7">
        <w:rPr>
          <w:sz w:val="27"/>
          <w:szCs w:val="27"/>
        </w:rPr>
        <w:t>СНиП 2.07.01-89* Градостроительство. Планировка и застройка городских и сельских поселений</w:t>
      </w:r>
      <w:r w:rsidR="007357B3">
        <w:rPr>
          <w:sz w:val="27"/>
          <w:szCs w:val="27"/>
        </w:rPr>
        <w:t>»</w:t>
      </w:r>
      <w:r w:rsidRPr="001271F7">
        <w:rPr>
          <w:sz w:val="27"/>
          <w:szCs w:val="27"/>
        </w:rPr>
        <w:t>;</w:t>
      </w:r>
    </w:p>
    <w:p w14:paraId="4B06D16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476.1325800.2020 </w:t>
      </w:r>
      <w:r w:rsidR="007357B3">
        <w:rPr>
          <w:sz w:val="27"/>
          <w:szCs w:val="27"/>
        </w:rPr>
        <w:t>«</w:t>
      </w:r>
      <w:r w:rsidRPr="001271F7">
        <w:rPr>
          <w:sz w:val="27"/>
          <w:szCs w:val="27"/>
        </w:rPr>
        <w:t>Свод правил. Территории городских и сельских поселений. Правила планировки, застройки и благоустройства жилых микрорайонов</w:t>
      </w:r>
      <w:r w:rsidR="007357B3">
        <w:rPr>
          <w:sz w:val="27"/>
          <w:szCs w:val="27"/>
        </w:rPr>
        <w:t>»</w:t>
      </w:r>
      <w:r w:rsidRPr="001271F7">
        <w:rPr>
          <w:sz w:val="27"/>
          <w:szCs w:val="27"/>
        </w:rPr>
        <w:t>;</w:t>
      </w:r>
    </w:p>
    <w:p w14:paraId="5F9C204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82.13330.2016 </w:t>
      </w:r>
      <w:r w:rsidR="007357B3">
        <w:rPr>
          <w:sz w:val="27"/>
          <w:szCs w:val="27"/>
        </w:rPr>
        <w:t>«</w:t>
      </w:r>
      <w:r w:rsidRPr="001271F7">
        <w:rPr>
          <w:sz w:val="27"/>
          <w:szCs w:val="27"/>
        </w:rPr>
        <w:t>Свод правил. Благоустройство территорий. Актуализированная редакция СНиП III-10-75</w:t>
      </w:r>
      <w:r w:rsidR="007357B3">
        <w:rPr>
          <w:sz w:val="27"/>
          <w:szCs w:val="27"/>
        </w:rPr>
        <w:t>»</w:t>
      </w:r>
      <w:r w:rsidRPr="001271F7">
        <w:rPr>
          <w:sz w:val="27"/>
          <w:szCs w:val="27"/>
        </w:rPr>
        <w:t>;</w:t>
      </w:r>
    </w:p>
    <w:p w14:paraId="0390198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475.1325800.2020 </w:t>
      </w:r>
      <w:r w:rsidR="007357B3">
        <w:rPr>
          <w:sz w:val="27"/>
          <w:szCs w:val="27"/>
        </w:rPr>
        <w:t>«</w:t>
      </w:r>
      <w:r w:rsidRPr="001271F7">
        <w:rPr>
          <w:sz w:val="27"/>
          <w:szCs w:val="27"/>
        </w:rPr>
        <w:t>Свод правил. Парки. Правила градостроительного проектирования и благоустройства</w:t>
      </w:r>
      <w:r w:rsidR="007357B3">
        <w:rPr>
          <w:sz w:val="27"/>
          <w:szCs w:val="27"/>
        </w:rPr>
        <w:t>»</w:t>
      </w:r>
      <w:r w:rsidRPr="001271F7">
        <w:rPr>
          <w:sz w:val="27"/>
          <w:szCs w:val="27"/>
        </w:rPr>
        <w:t>;</w:t>
      </w:r>
    </w:p>
    <w:p w14:paraId="4A30AEB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45.13330.2017 </w:t>
      </w:r>
      <w:r w:rsidR="0027795A">
        <w:rPr>
          <w:sz w:val="27"/>
          <w:szCs w:val="27"/>
        </w:rPr>
        <w:t>«</w:t>
      </w:r>
      <w:r w:rsidRPr="001271F7">
        <w:rPr>
          <w:sz w:val="27"/>
          <w:szCs w:val="27"/>
        </w:rPr>
        <w:t>Свод правил. Земляные сооружения, основания и фундаменты. Актуализированная редакция СНиП 3.02.01-87</w:t>
      </w:r>
      <w:r w:rsidR="0027795A">
        <w:rPr>
          <w:sz w:val="27"/>
          <w:szCs w:val="27"/>
        </w:rPr>
        <w:t>»</w:t>
      </w:r>
      <w:r w:rsidRPr="001271F7">
        <w:rPr>
          <w:sz w:val="27"/>
          <w:szCs w:val="27"/>
        </w:rPr>
        <w:t>;</w:t>
      </w:r>
    </w:p>
    <w:p w14:paraId="48AC0F7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48.13330.2019 </w:t>
      </w:r>
      <w:r w:rsidR="0027795A">
        <w:rPr>
          <w:sz w:val="27"/>
          <w:szCs w:val="27"/>
        </w:rPr>
        <w:t>«</w:t>
      </w:r>
      <w:r w:rsidRPr="001271F7">
        <w:rPr>
          <w:sz w:val="27"/>
          <w:szCs w:val="27"/>
        </w:rPr>
        <w:t>Свод правил. Организация строительства. СНиП 12-01-2004</w:t>
      </w:r>
      <w:r w:rsidR="0027795A">
        <w:rPr>
          <w:sz w:val="27"/>
          <w:szCs w:val="27"/>
        </w:rPr>
        <w:t>»</w:t>
      </w:r>
      <w:r w:rsidRPr="001271F7">
        <w:rPr>
          <w:sz w:val="27"/>
          <w:szCs w:val="27"/>
        </w:rPr>
        <w:t>;</w:t>
      </w:r>
    </w:p>
    <w:p w14:paraId="0BDAA97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116.13330.2012 </w:t>
      </w:r>
      <w:r w:rsidR="0027795A">
        <w:rPr>
          <w:sz w:val="27"/>
          <w:szCs w:val="27"/>
        </w:rPr>
        <w:t>«</w:t>
      </w:r>
      <w:r w:rsidRPr="001271F7">
        <w:rPr>
          <w:sz w:val="27"/>
          <w:szCs w:val="27"/>
        </w:rPr>
        <w:t>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w:t>
      </w:r>
      <w:r w:rsidR="0027795A">
        <w:rPr>
          <w:sz w:val="27"/>
          <w:szCs w:val="27"/>
        </w:rPr>
        <w:t>»</w:t>
      </w:r>
      <w:r w:rsidRPr="001271F7">
        <w:rPr>
          <w:sz w:val="27"/>
          <w:szCs w:val="27"/>
        </w:rPr>
        <w:t>;</w:t>
      </w:r>
    </w:p>
    <w:p w14:paraId="5EA4148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104.13330.2016 </w:t>
      </w:r>
      <w:r w:rsidR="0027795A">
        <w:rPr>
          <w:sz w:val="27"/>
          <w:szCs w:val="27"/>
        </w:rPr>
        <w:t>«</w:t>
      </w:r>
      <w:r w:rsidRPr="001271F7">
        <w:rPr>
          <w:sz w:val="27"/>
          <w:szCs w:val="27"/>
        </w:rPr>
        <w:t>Свод правил. Инженерная защита территории от затопления и подтопления. Актуализированная редакция СНиП 2.06.15-85</w:t>
      </w:r>
      <w:r w:rsidR="0027795A">
        <w:rPr>
          <w:sz w:val="27"/>
          <w:szCs w:val="27"/>
        </w:rPr>
        <w:t>»</w:t>
      </w:r>
      <w:r w:rsidRPr="001271F7">
        <w:rPr>
          <w:sz w:val="27"/>
          <w:szCs w:val="27"/>
        </w:rPr>
        <w:t>;</w:t>
      </w:r>
    </w:p>
    <w:p w14:paraId="57B4076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59.13330.2020 </w:t>
      </w:r>
      <w:r w:rsidR="0027795A">
        <w:rPr>
          <w:sz w:val="27"/>
          <w:szCs w:val="27"/>
        </w:rPr>
        <w:t>«</w:t>
      </w:r>
      <w:r w:rsidRPr="001271F7">
        <w:rPr>
          <w:sz w:val="27"/>
          <w:szCs w:val="27"/>
        </w:rPr>
        <w:t>Свод правил. Доступность зданий и сооружений для маломобильных групп населения. СНиП 35-01-2001</w:t>
      </w:r>
      <w:r w:rsidR="0027795A">
        <w:rPr>
          <w:sz w:val="27"/>
          <w:szCs w:val="27"/>
        </w:rPr>
        <w:t>»</w:t>
      </w:r>
      <w:r w:rsidRPr="001271F7">
        <w:rPr>
          <w:sz w:val="27"/>
          <w:szCs w:val="27"/>
        </w:rPr>
        <w:t>;</w:t>
      </w:r>
    </w:p>
    <w:p w14:paraId="308E145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140.13330.2012 </w:t>
      </w:r>
      <w:r w:rsidR="0027795A">
        <w:rPr>
          <w:sz w:val="27"/>
          <w:szCs w:val="27"/>
        </w:rPr>
        <w:t>«</w:t>
      </w:r>
      <w:r w:rsidRPr="001271F7">
        <w:rPr>
          <w:sz w:val="27"/>
          <w:szCs w:val="27"/>
        </w:rPr>
        <w:t>Свод правил. Городская среда. Правила проектирования для маломобильных групп населения</w:t>
      </w:r>
      <w:r w:rsidR="0027795A">
        <w:rPr>
          <w:sz w:val="27"/>
          <w:szCs w:val="27"/>
        </w:rPr>
        <w:t>»</w:t>
      </w:r>
      <w:r w:rsidRPr="001271F7">
        <w:rPr>
          <w:sz w:val="27"/>
          <w:szCs w:val="27"/>
        </w:rPr>
        <w:t>;</w:t>
      </w:r>
    </w:p>
    <w:p w14:paraId="55AF912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136.13330.2012 </w:t>
      </w:r>
      <w:r w:rsidR="0027795A">
        <w:rPr>
          <w:sz w:val="27"/>
          <w:szCs w:val="27"/>
        </w:rPr>
        <w:t>«</w:t>
      </w:r>
      <w:r w:rsidRPr="001271F7">
        <w:rPr>
          <w:sz w:val="27"/>
          <w:szCs w:val="27"/>
        </w:rPr>
        <w:t>Свод правил. Здания и сооружения. Общие положения проектирования с учетом доступности для маломобильных групп населения</w:t>
      </w:r>
      <w:r w:rsidR="0027795A">
        <w:rPr>
          <w:sz w:val="27"/>
          <w:szCs w:val="27"/>
        </w:rPr>
        <w:t>»</w:t>
      </w:r>
      <w:r w:rsidRPr="001271F7">
        <w:rPr>
          <w:sz w:val="27"/>
          <w:szCs w:val="27"/>
        </w:rPr>
        <w:t>;</w:t>
      </w:r>
    </w:p>
    <w:p w14:paraId="4B60FB9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138.13330.2012 </w:t>
      </w:r>
      <w:r w:rsidR="0027795A">
        <w:rPr>
          <w:sz w:val="27"/>
          <w:szCs w:val="27"/>
        </w:rPr>
        <w:t>«</w:t>
      </w:r>
      <w:r w:rsidRPr="001271F7">
        <w:rPr>
          <w:sz w:val="27"/>
          <w:szCs w:val="27"/>
        </w:rPr>
        <w:t>Свод правил. Общественные здания и сооружения, доступные маломобильным группам населения. Правила проектирования</w:t>
      </w:r>
      <w:r w:rsidR="0027795A">
        <w:rPr>
          <w:sz w:val="27"/>
          <w:szCs w:val="27"/>
        </w:rPr>
        <w:t>»</w:t>
      </w:r>
      <w:r w:rsidRPr="001271F7">
        <w:rPr>
          <w:sz w:val="27"/>
          <w:szCs w:val="27"/>
        </w:rPr>
        <w:t>;</w:t>
      </w:r>
    </w:p>
    <w:p w14:paraId="62A1531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137.13330.2012 </w:t>
      </w:r>
      <w:r w:rsidR="0027795A">
        <w:rPr>
          <w:sz w:val="27"/>
          <w:szCs w:val="27"/>
        </w:rPr>
        <w:t>«</w:t>
      </w:r>
      <w:r w:rsidRPr="001271F7">
        <w:rPr>
          <w:sz w:val="27"/>
          <w:szCs w:val="27"/>
        </w:rPr>
        <w:t>Свод правил. Жилая среда с планировочными элементами, доступными инвалидам. Правила проектирования</w:t>
      </w:r>
      <w:r w:rsidR="0027795A">
        <w:rPr>
          <w:sz w:val="27"/>
          <w:szCs w:val="27"/>
        </w:rPr>
        <w:t>»</w:t>
      </w:r>
      <w:r w:rsidRPr="001271F7">
        <w:rPr>
          <w:sz w:val="27"/>
          <w:szCs w:val="27"/>
        </w:rPr>
        <w:t>;</w:t>
      </w:r>
    </w:p>
    <w:p w14:paraId="61FE1EE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403.1325800.2018 </w:t>
      </w:r>
      <w:r w:rsidR="0027795A">
        <w:rPr>
          <w:sz w:val="27"/>
          <w:szCs w:val="27"/>
        </w:rPr>
        <w:t>«</w:t>
      </w:r>
      <w:r w:rsidRPr="001271F7">
        <w:rPr>
          <w:sz w:val="27"/>
          <w:szCs w:val="27"/>
        </w:rPr>
        <w:t>Свод правил. Территории производственного назначения. Правила проектирования благоустройства</w:t>
      </w:r>
      <w:r w:rsidR="0027795A">
        <w:rPr>
          <w:sz w:val="27"/>
          <w:szCs w:val="27"/>
        </w:rPr>
        <w:t>»</w:t>
      </w:r>
      <w:r w:rsidRPr="001271F7">
        <w:rPr>
          <w:sz w:val="27"/>
          <w:szCs w:val="27"/>
        </w:rPr>
        <w:t>;</w:t>
      </w:r>
    </w:p>
    <w:p w14:paraId="6CF56E6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32.13330.2018 </w:t>
      </w:r>
      <w:r w:rsidR="0027795A">
        <w:rPr>
          <w:sz w:val="27"/>
          <w:szCs w:val="27"/>
        </w:rPr>
        <w:t>«</w:t>
      </w:r>
      <w:r w:rsidRPr="001271F7">
        <w:rPr>
          <w:sz w:val="27"/>
          <w:szCs w:val="27"/>
        </w:rPr>
        <w:t>Свод правил. Канализация. Наружные сети и сооружения. СНиП 2.04.03-85</w:t>
      </w:r>
      <w:r w:rsidR="0027795A">
        <w:rPr>
          <w:sz w:val="27"/>
          <w:szCs w:val="27"/>
        </w:rPr>
        <w:t>»</w:t>
      </w:r>
      <w:r w:rsidRPr="001271F7">
        <w:rPr>
          <w:sz w:val="27"/>
          <w:szCs w:val="27"/>
        </w:rPr>
        <w:t>;</w:t>
      </w:r>
    </w:p>
    <w:p w14:paraId="1E99F68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31.13330.2012 </w:t>
      </w:r>
      <w:r w:rsidR="0027795A">
        <w:rPr>
          <w:sz w:val="27"/>
          <w:szCs w:val="27"/>
        </w:rPr>
        <w:t>«</w:t>
      </w:r>
      <w:r w:rsidRPr="001271F7">
        <w:rPr>
          <w:sz w:val="27"/>
          <w:szCs w:val="27"/>
        </w:rPr>
        <w:t>Свод правил. Водоснабжение. Наружные сети и сооружения. Актуализированная редакция СНиП 2.04.02-84*</w:t>
      </w:r>
      <w:r w:rsidR="0027795A">
        <w:rPr>
          <w:sz w:val="27"/>
          <w:szCs w:val="27"/>
        </w:rPr>
        <w:t>»</w:t>
      </w:r>
      <w:r w:rsidRPr="001271F7">
        <w:rPr>
          <w:sz w:val="27"/>
          <w:szCs w:val="27"/>
        </w:rPr>
        <w:t>;</w:t>
      </w:r>
    </w:p>
    <w:p w14:paraId="13939C6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124.13330.2012 </w:t>
      </w:r>
      <w:r w:rsidR="0027795A">
        <w:rPr>
          <w:sz w:val="27"/>
          <w:szCs w:val="27"/>
        </w:rPr>
        <w:t>«</w:t>
      </w:r>
      <w:r w:rsidRPr="001271F7">
        <w:rPr>
          <w:sz w:val="27"/>
          <w:szCs w:val="27"/>
        </w:rPr>
        <w:t>Свод правил. Тепловые сети. Актуализированная редакция СНиП 41-02-2003</w:t>
      </w:r>
      <w:r w:rsidR="0027795A">
        <w:rPr>
          <w:sz w:val="27"/>
          <w:szCs w:val="27"/>
        </w:rPr>
        <w:t>»</w:t>
      </w:r>
      <w:r w:rsidRPr="001271F7">
        <w:rPr>
          <w:sz w:val="27"/>
          <w:szCs w:val="27"/>
        </w:rPr>
        <w:t>;</w:t>
      </w:r>
    </w:p>
    <w:p w14:paraId="20E3922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СП 34.13330.2021</w:t>
      </w:r>
      <w:r w:rsidR="00B1414B">
        <w:rPr>
          <w:sz w:val="27"/>
          <w:szCs w:val="27"/>
        </w:rPr>
        <w:t xml:space="preserve">  </w:t>
      </w:r>
      <w:r w:rsidRPr="001271F7">
        <w:rPr>
          <w:sz w:val="27"/>
          <w:szCs w:val="27"/>
        </w:rPr>
        <w:t xml:space="preserve"> </w:t>
      </w:r>
      <w:r w:rsidR="0027795A">
        <w:rPr>
          <w:sz w:val="27"/>
          <w:szCs w:val="27"/>
        </w:rPr>
        <w:t>«</w:t>
      </w:r>
      <w:r w:rsidRPr="001271F7">
        <w:rPr>
          <w:sz w:val="27"/>
          <w:szCs w:val="27"/>
        </w:rPr>
        <w:t>Свод правил.</w:t>
      </w:r>
      <w:r w:rsidR="00B1414B">
        <w:rPr>
          <w:sz w:val="27"/>
          <w:szCs w:val="27"/>
        </w:rPr>
        <w:t xml:space="preserve">  </w:t>
      </w:r>
      <w:r w:rsidRPr="001271F7">
        <w:rPr>
          <w:sz w:val="27"/>
          <w:szCs w:val="27"/>
        </w:rPr>
        <w:t xml:space="preserve"> Автомобильные дороги.</w:t>
      </w:r>
      <w:r w:rsidR="00B1414B">
        <w:rPr>
          <w:sz w:val="27"/>
          <w:szCs w:val="27"/>
        </w:rPr>
        <w:t xml:space="preserve"> Актуализированная редакция </w:t>
      </w:r>
      <w:r w:rsidRPr="001271F7">
        <w:rPr>
          <w:sz w:val="27"/>
          <w:szCs w:val="27"/>
        </w:rPr>
        <w:t>СНиП 2.05.02-85*</w:t>
      </w:r>
      <w:r w:rsidR="0027795A">
        <w:rPr>
          <w:sz w:val="27"/>
          <w:szCs w:val="27"/>
        </w:rPr>
        <w:t>»</w:t>
      </w:r>
      <w:r w:rsidRPr="001271F7">
        <w:rPr>
          <w:sz w:val="27"/>
          <w:szCs w:val="27"/>
        </w:rPr>
        <w:t>;</w:t>
      </w:r>
    </w:p>
    <w:p w14:paraId="5569C1B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52.13330.2016 </w:t>
      </w:r>
      <w:r w:rsidR="0027795A">
        <w:rPr>
          <w:sz w:val="27"/>
          <w:szCs w:val="27"/>
        </w:rPr>
        <w:t>«</w:t>
      </w:r>
      <w:r w:rsidRPr="001271F7">
        <w:rPr>
          <w:sz w:val="27"/>
          <w:szCs w:val="27"/>
        </w:rPr>
        <w:t>Свод правил. Естественное и искусственное освещение. Актуализированная редакция СНиП 23-05-95*</w:t>
      </w:r>
      <w:r w:rsidR="0027795A">
        <w:rPr>
          <w:sz w:val="27"/>
          <w:szCs w:val="27"/>
        </w:rPr>
        <w:t>»</w:t>
      </w:r>
      <w:r w:rsidRPr="001271F7">
        <w:rPr>
          <w:sz w:val="27"/>
          <w:szCs w:val="27"/>
        </w:rPr>
        <w:t>;</w:t>
      </w:r>
    </w:p>
    <w:p w14:paraId="553A9A5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50.13330.2012 </w:t>
      </w:r>
      <w:r w:rsidR="0027795A">
        <w:rPr>
          <w:sz w:val="27"/>
          <w:szCs w:val="27"/>
        </w:rPr>
        <w:t>«</w:t>
      </w:r>
      <w:r w:rsidRPr="001271F7">
        <w:rPr>
          <w:sz w:val="27"/>
          <w:szCs w:val="27"/>
        </w:rPr>
        <w:t>Свод правил. Тепловая защита зданий. Актуализированная редакция СНиП 23-02-2003</w:t>
      </w:r>
      <w:r w:rsidR="0027795A">
        <w:rPr>
          <w:sz w:val="27"/>
          <w:szCs w:val="27"/>
        </w:rPr>
        <w:t>»</w:t>
      </w:r>
      <w:r w:rsidRPr="001271F7">
        <w:rPr>
          <w:sz w:val="27"/>
          <w:szCs w:val="27"/>
        </w:rPr>
        <w:t>;</w:t>
      </w:r>
    </w:p>
    <w:p w14:paraId="444019A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51.13330.2011 </w:t>
      </w:r>
      <w:r w:rsidR="0027795A">
        <w:rPr>
          <w:sz w:val="27"/>
          <w:szCs w:val="27"/>
        </w:rPr>
        <w:t>«</w:t>
      </w:r>
      <w:r w:rsidRPr="001271F7">
        <w:rPr>
          <w:sz w:val="27"/>
          <w:szCs w:val="27"/>
        </w:rPr>
        <w:t>Свод правил. Защита от шума. Актуализированная редакция СНиП 23-03-2003</w:t>
      </w:r>
      <w:r w:rsidR="0027795A">
        <w:rPr>
          <w:sz w:val="27"/>
          <w:szCs w:val="27"/>
        </w:rPr>
        <w:t>»</w:t>
      </w:r>
      <w:r w:rsidRPr="001271F7">
        <w:rPr>
          <w:sz w:val="27"/>
          <w:szCs w:val="27"/>
        </w:rPr>
        <w:t>;</w:t>
      </w:r>
    </w:p>
    <w:p w14:paraId="6A24126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СП 53.13330.2019 </w:t>
      </w:r>
      <w:r w:rsidR="0027795A">
        <w:rPr>
          <w:sz w:val="27"/>
          <w:szCs w:val="27"/>
        </w:rPr>
        <w:t>«</w:t>
      </w:r>
      <w:r w:rsidRPr="001271F7">
        <w:rPr>
          <w:sz w:val="27"/>
          <w:szCs w:val="27"/>
        </w:rPr>
        <w:t>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0027795A">
        <w:rPr>
          <w:sz w:val="27"/>
          <w:szCs w:val="27"/>
        </w:rPr>
        <w:t>»</w:t>
      </w:r>
      <w:r w:rsidRPr="001271F7">
        <w:rPr>
          <w:sz w:val="27"/>
          <w:szCs w:val="27"/>
        </w:rPr>
        <w:t>;</w:t>
      </w:r>
    </w:p>
    <w:p w14:paraId="04E2B5E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118.13330.2012* </w:t>
      </w:r>
      <w:r w:rsidR="0027795A">
        <w:rPr>
          <w:sz w:val="27"/>
          <w:szCs w:val="27"/>
        </w:rPr>
        <w:t>«</w:t>
      </w:r>
      <w:r w:rsidRPr="001271F7">
        <w:rPr>
          <w:sz w:val="27"/>
          <w:szCs w:val="27"/>
        </w:rPr>
        <w:t>Свод правил. Общественные здания и сооружения. Актуализированная редакция СНиП 31-06-2009</w:t>
      </w:r>
      <w:r w:rsidR="0027795A">
        <w:rPr>
          <w:sz w:val="27"/>
          <w:szCs w:val="27"/>
        </w:rPr>
        <w:t>»</w:t>
      </w:r>
      <w:r w:rsidRPr="001271F7">
        <w:rPr>
          <w:sz w:val="27"/>
          <w:szCs w:val="27"/>
        </w:rPr>
        <w:t>;</w:t>
      </w:r>
    </w:p>
    <w:p w14:paraId="08688F5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54.13330.2016 </w:t>
      </w:r>
      <w:r w:rsidR="0027795A">
        <w:rPr>
          <w:sz w:val="27"/>
          <w:szCs w:val="27"/>
        </w:rPr>
        <w:t>«</w:t>
      </w:r>
      <w:r w:rsidRPr="001271F7">
        <w:rPr>
          <w:sz w:val="27"/>
          <w:szCs w:val="27"/>
        </w:rPr>
        <w:t>Свод правил. Здания жилые многоквартирные. Актуализированная редакция СНиП 31-01-2003</w:t>
      </w:r>
      <w:r w:rsidR="0027795A">
        <w:rPr>
          <w:sz w:val="27"/>
          <w:szCs w:val="27"/>
        </w:rPr>
        <w:t>»</w:t>
      </w:r>
      <w:r w:rsidRPr="001271F7">
        <w:rPr>
          <w:sz w:val="27"/>
          <w:szCs w:val="27"/>
        </w:rPr>
        <w:t>;</w:t>
      </w:r>
    </w:p>
    <w:p w14:paraId="2E50008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251.1325800.2016 </w:t>
      </w:r>
      <w:r w:rsidR="0027795A">
        <w:rPr>
          <w:sz w:val="27"/>
          <w:szCs w:val="27"/>
        </w:rPr>
        <w:t>«</w:t>
      </w:r>
      <w:r w:rsidRPr="001271F7">
        <w:rPr>
          <w:sz w:val="27"/>
          <w:szCs w:val="27"/>
        </w:rPr>
        <w:t>Свод правил. Здания общеобразовательных организаций. Правила проектирования</w:t>
      </w:r>
      <w:r w:rsidR="0027795A">
        <w:rPr>
          <w:sz w:val="27"/>
          <w:szCs w:val="27"/>
        </w:rPr>
        <w:t>»</w:t>
      </w:r>
      <w:r w:rsidRPr="001271F7">
        <w:rPr>
          <w:sz w:val="27"/>
          <w:szCs w:val="27"/>
        </w:rPr>
        <w:t>;</w:t>
      </w:r>
    </w:p>
    <w:p w14:paraId="4E321C6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252.1325800.2016 </w:t>
      </w:r>
      <w:r w:rsidR="0027795A">
        <w:rPr>
          <w:sz w:val="27"/>
          <w:szCs w:val="27"/>
        </w:rPr>
        <w:t>«</w:t>
      </w:r>
      <w:r w:rsidRPr="001271F7">
        <w:rPr>
          <w:sz w:val="27"/>
          <w:szCs w:val="27"/>
        </w:rPr>
        <w:t>Свод правил. Здания дошкольных образовательных организаций. Правила проектирования</w:t>
      </w:r>
      <w:r w:rsidR="0027795A">
        <w:rPr>
          <w:sz w:val="27"/>
          <w:szCs w:val="27"/>
        </w:rPr>
        <w:t>»</w:t>
      </w:r>
      <w:r w:rsidRPr="001271F7">
        <w:rPr>
          <w:sz w:val="27"/>
          <w:szCs w:val="27"/>
        </w:rPr>
        <w:t>;</w:t>
      </w:r>
    </w:p>
    <w:p w14:paraId="73788CE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158.13330.2014 </w:t>
      </w:r>
      <w:r w:rsidR="0027795A">
        <w:rPr>
          <w:sz w:val="27"/>
          <w:szCs w:val="27"/>
        </w:rPr>
        <w:t>«</w:t>
      </w:r>
      <w:r w:rsidRPr="001271F7">
        <w:rPr>
          <w:sz w:val="27"/>
          <w:szCs w:val="27"/>
        </w:rPr>
        <w:t>Свод правил. Здания и помещения медицинских организаций. Правила проектирования</w:t>
      </w:r>
      <w:r w:rsidR="0027795A">
        <w:rPr>
          <w:sz w:val="27"/>
          <w:szCs w:val="27"/>
        </w:rPr>
        <w:t>»</w:t>
      </w:r>
      <w:r w:rsidRPr="001271F7">
        <w:rPr>
          <w:sz w:val="27"/>
          <w:szCs w:val="27"/>
        </w:rPr>
        <w:t>;</w:t>
      </w:r>
    </w:p>
    <w:p w14:paraId="72C38DC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257.1325800.2020 </w:t>
      </w:r>
      <w:r w:rsidR="0035314C">
        <w:rPr>
          <w:sz w:val="27"/>
          <w:szCs w:val="27"/>
        </w:rPr>
        <w:t>«</w:t>
      </w:r>
      <w:r w:rsidRPr="001271F7">
        <w:rPr>
          <w:sz w:val="27"/>
          <w:szCs w:val="27"/>
        </w:rPr>
        <w:t>Свод правил. Здания гостиниц. Правила проектирования</w:t>
      </w:r>
      <w:r w:rsidR="0035314C">
        <w:rPr>
          <w:sz w:val="27"/>
          <w:szCs w:val="27"/>
        </w:rPr>
        <w:t>»</w:t>
      </w:r>
      <w:r w:rsidRPr="001271F7">
        <w:rPr>
          <w:sz w:val="27"/>
          <w:szCs w:val="27"/>
        </w:rPr>
        <w:t>;</w:t>
      </w:r>
    </w:p>
    <w:p w14:paraId="53230D4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113.13330.2016 </w:t>
      </w:r>
      <w:r w:rsidR="0035314C">
        <w:rPr>
          <w:sz w:val="27"/>
          <w:szCs w:val="27"/>
        </w:rPr>
        <w:t>«</w:t>
      </w:r>
      <w:r w:rsidRPr="001271F7">
        <w:rPr>
          <w:sz w:val="27"/>
          <w:szCs w:val="27"/>
        </w:rPr>
        <w:t>Свод правил. Стоянки автомобилей. Актуализированная редакция СНиП 21-02-99*</w:t>
      </w:r>
      <w:r w:rsidR="0035314C">
        <w:rPr>
          <w:sz w:val="27"/>
          <w:szCs w:val="27"/>
        </w:rPr>
        <w:t>»</w:t>
      </w:r>
      <w:r w:rsidRPr="001271F7">
        <w:rPr>
          <w:sz w:val="27"/>
          <w:szCs w:val="27"/>
        </w:rPr>
        <w:t>;</w:t>
      </w:r>
    </w:p>
    <w:p w14:paraId="02C1D5C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35.13330.2011 </w:t>
      </w:r>
      <w:r w:rsidR="0035314C">
        <w:rPr>
          <w:sz w:val="27"/>
          <w:szCs w:val="27"/>
        </w:rPr>
        <w:t>«</w:t>
      </w:r>
      <w:r w:rsidRPr="001271F7">
        <w:rPr>
          <w:sz w:val="27"/>
          <w:szCs w:val="27"/>
        </w:rPr>
        <w:t>Свод правил. Мосты и трубы. Актуализированная редакция СНиП 2.05.03-84*</w:t>
      </w:r>
      <w:r w:rsidR="0035314C">
        <w:rPr>
          <w:sz w:val="27"/>
          <w:szCs w:val="27"/>
        </w:rPr>
        <w:t>»</w:t>
      </w:r>
      <w:r w:rsidRPr="001271F7">
        <w:rPr>
          <w:sz w:val="27"/>
          <w:szCs w:val="27"/>
        </w:rPr>
        <w:t>;</w:t>
      </w:r>
    </w:p>
    <w:p w14:paraId="613323D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102.13330.2012 </w:t>
      </w:r>
      <w:r w:rsidR="0035314C">
        <w:rPr>
          <w:sz w:val="27"/>
          <w:szCs w:val="27"/>
        </w:rPr>
        <w:t>«</w:t>
      </w:r>
      <w:r w:rsidRPr="001271F7">
        <w:rPr>
          <w:sz w:val="27"/>
          <w:szCs w:val="27"/>
        </w:rPr>
        <w:t>Свод правил. Туннели гидротехнические. Актуализированная редакция СНиП 2.06.09-84</w:t>
      </w:r>
      <w:r w:rsidR="0035314C">
        <w:rPr>
          <w:sz w:val="27"/>
          <w:szCs w:val="27"/>
        </w:rPr>
        <w:t>»</w:t>
      </w:r>
      <w:r w:rsidRPr="001271F7">
        <w:rPr>
          <w:sz w:val="27"/>
          <w:szCs w:val="27"/>
        </w:rPr>
        <w:t>;</w:t>
      </w:r>
    </w:p>
    <w:p w14:paraId="01F29BD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58.13330.2019 </w:t>
      </w:r>
      <w:r w:rsidR="0035314C">
        <w:rPr>
          <w:sz w:val="27"/>
          <w:szCs w:val="27"/>
        </w:rPr>
        <w:t>«</w:t>
      </w:r>
      <w:r w:rsidRPr="001271F7">
        <w:rPr>
          <w:sz w:val="27"/>
          <w:szCs w:val="27"/>
        </w:rPr>
        <w:t>Свод правил. Гидротехнические сооружения. Основные положения. СНиП 33-01-2003</w:t>
      </w:r>
      <w:r w:rsidR="0035314C">
        <w:rPr>
          <w:sz w:val="27"/>
          <w:szCs w:val="27"/>
        </w:rPr>
        <w:t>»</w:t>
      </w:r>
      <w:r w:rsidRPr="001271F7">
        <w:rPr>
          <w:sz w:val="27"/>
          <w:szCs w:val="27"/>
        </w:rPr>
        <w:t>;</w:t>
      </w:r>
    </w:p>
    <w:p w14:paraId="5351627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38.13330.2018 </w:t>
      </w:r>
      <w:r w:rsidR="0035314C">
        <w:rPr>
          <w:sz w:val="27"/>
          <w:szCs w:val="27"/>
        </w:rPr>
        <w:t>«</w:t>
      </w:r>
      <w:r w:rsidRPr="001271F7">
        <w:rPr>
          <w:sz w:val="27"/>
          <w:szCs w:val="27"/>
        </w:rPr>
        <w:t>Свод правил. Нагрузки и воздействия на гидротехнические сооружения (волновые, ледовые и от судов). СНиП 2.06.04-82*</w:t>
      </w:r>
      <w:r w:rsidR="0035314C">
        <w:rPr>
          <w:sz w:val="27"/>
          <w:szCs w:val="27"/>
        </w:rPr>
        <w:t>»</w:t>
      </w:r>
      <w:r w:rsidRPr="001271F7">
        <w:rPr>
          <w:sz w:val="27"/>
          <w:szCs w:val="27"/>
        </w:rPr>
        <w:t>;</w:t>
      </w:r>
    </w:p>
    <w:p w14:paraId="743A730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39.13330.2012 </w:t>
      </w:r>
      <w:r w:rsidR="0035314C">
        <w:rPr>
          <w:sz w:val="27"/>
          <w:szCs w:val="27"/>
        </w:rPr>
        <w:t>«</w:t>
      </w:r>
      <w:r w:rsidRPr="001271F7">
        <w:rPr>
          <w:sz w:val="27"/>
          <w:szCs w:val="27"/>
        </w:rPr>
        <w:t>Свод правил. Плотины из грунтовых материалов. Актуализированная редакция СНиП 2.06.05-84*</w:t>
      </w:r>
      <w:r w:rsidR="0035314C">
        <w:rPr>
          <w:sz w:val="27"/>
          <w:szCs w:val="27"/>
        </w:rPr>
        <w:t>»</w:t>
      </w:r>
      <w:r w:rsidRPr="001271F7">
        <w:rPr>
          <w:sz w:val="27"/>
          <w:szCs w:val="27"/>
        </w:rPr>
        <w:t>;</w:t>
      </w:r>
    </w:p>
    <w:p w14:paraId="015AB1B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40.13330.2012 </w:t>
      </w:r>
      <w:r w:rsidR="0035314C">
        <w:rPr>
          <w:sz w:val="27"/>
          <w:szCs w:val="27"/>
        </w:rPr>
        <w:t>«</w:t>
      </w:r>
      <w:r w:rsidRPr="001271F7">
        <w:rPr>
          <w:sz w:val="27"/>
          <w:szCs w:val="27"/>
        </w:rPr>
        <w:t>Свод правил. Плотины бетонные и железобетонные. Актуализированная редакция СНиП 2.06.06-85</w:t>
      </w:r>
      <w:r w:rsidR="0035314C">
        <w:rPr>
          <w:sz w:val="27"/>
          <w:szCs w:val="27"/>
        </w:rPr>
        <w:t>»</w:t>
      </w:r>
      <w:r w:rsidRPr="001271F7">
        <w:rPr>
          <w:sz w:val="27"/>
          <w:szCs w:val="27"/>
        </w:rPr>
        <w:t>;</w:t>
      </w:r>
    </w:p>
    <w:p w14:paraId="0F5FECA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41.13330.2012 </w:t>
      </w:r>
      <w:r w:rsidR="0035314C">
        <w:rPr>
          <w:sz w:val="27"/>
          <w:szCs w:val="27"/>
        </w:rPr>
        <w:t>«</w:t>
      </w:r>
      <w:r w:rsidRPr="001271F7">
        <w:rPr>
          <w:sz w:val="27"/>
          <w:szCs w:val="27"/>
        </w:rPr>
        <w:t>Свод правил. Бетонные и железобетонные конструкции гидротехнических сооружений. Актуализированная редакция СНиП 2.06.08-87</w:t>
      </w:r>
      <w:r w:rsidR="0035314C">
        <w:rPr>
          <w:sz w:val="27"/>
          <w:szCs w:val="27"/>
        </w:rPr>
        <w:t>»</w:t>
      </w:r>
      <w:r w:rsidRPr="001271F7">
        <w:rPr>
          <w:sz w:val="27"/>
          <w:szCs w:val="27"/>
        </w:rPr>
        <w:t>;</w:t>
      </w:r>
    </w:p>
    <w:p w14:paraId="6E07A21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101.13330.2012 </w:t>
      </w:r>
      <w:r w:rsidR="0035314C">
        <w:rPr>
          <w:sz w:val="27"/>
          <w:szCs w:val="27"/>
        </w:rPr>
        <w:t>«</w:t>
      </w:r>
      <w:r w:rsidRPr="001271F7">
        <w:rPr>
          <w:sz w:val="27"/>
          <w:szCs w:val="27"/>
        </w:rPr>
        <w:t>Свод правил. Подпорные стены, судоходные шлюзы, рыбопропускные и рыбозащитные сооружения. Актуализированная редакция СНиП 2.06.07-87</w:t>
      </w:r>
      <w:r w:rsidR="0035314C">
        <w:rPr>
          <w:sz w:val="27"/>
          <w:szCs w:val="27"/>
        </w:rPr>
        <w:t>»</w:t>
      </w:r>
      <w:r w:rsidRPr="001271F7">
        <w:rPr>
          <w:sz w:val="27"/>
          <w:szCs w:val="27"/>
        </w:rPr>
        <w:t>;</w:t>
      </w:r>
    </w:p>
    <w:p w14:paraId="35E1E0E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122.13330.2012 </w:t>
      </w:r>
      <w:r w:rsidR="0035314C">
        <w:rPr>
          <w:sz w:val="27"/>
          <w:szCs w:val="27"/>
        </w:rPr>
        <w:t>«</w:t>
      </w:r>
      <w:r w:rsidRPr="001271F7">
        <w:rPr>
          <w:sz w:val="27"/>
          <w:szCs w:val="27"/>
        </w:rPr>
        <w:t>Свод правил. Тоннели железнодорожные и автодорожные. Актуализированная редакция СНиП 32-04-97</w:t>
      </w:r>
      <w:r w:rsidR="0035314C">
        <w:rPr>
          <w:sz w:val="27"/>
          <w:szCs w:val="27"/>
        </w:rPr>
        <w:t>»</w:t>
      </w:r>
      <w:r w:rsidRPr="001271F7">
        <w:rPr>
          <w:sz w:val="27"/>
          <w:szCs w:val="27"/>
        </w:rPr>
        <w:t>;</w:t>
      </w:r>
    </w:p>
    <w:p w14:paraId="357EA58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259.1325800.2016 </w:t>
      </w:r>
      <w:r w:rsidR="0035314C">
        <w:rPr>
          <w:sz w:val="27"/>
          <w:szCs w:val="27"/>
        </w:rPr>
        <w:t>«</w:t>
      </w:r>
      <w:r w:rsidRPr="001271F7">
        <w:rPr>
          <w:sz w:val="27"/>
          <w:szCs w:val="27"/>
        </w:rPr>
        <w:t>Свод правил. Мосты в условиях плотной городской застройки. Правила проектирования</w:t>
      </w:r>
      <w:r w:rsidR="0035314C">
        <w:rPr>
          <w:sz w:val="27"/>
          <w:szCs w:val="27"/>
        </w:rPr>
        <w:t>»</w:t>
      </w:r>
      <w:r w:rsidRPr="001271F7">
        <w:rPr>
          <w:sz w:val="27"/>
          <w:szCs w:val="27"/>
        </w:rPr>
        <w:t>;</w:t>
      </w:r>
    </w:p>
    <w:p w14:paraId="56A05C0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132.13330.2011 </w:t>
      </w:r>
      <w:r w:rsidR="0035314C">
        <w:rPr>
          <w:sz w:val="27"/>
          <w:szCs w:val="27"/>
        </w:rPr>
        <w:t>«</w:t>
      </w:r>
      <w:r w:rsidRPr="001271F7">
        <w:rPr>
          <w:sz w:val="27"/>
          <w:szCs w:val="27"/>
        </w:rPr>
        <w:t>Свод правил. Обеспечение антитеррористической защищенности зданий и сооружений. Общие требования проектирования</w:t>
      </w:r>
      <w:r w:rsidR="0035314C">
        <w:rPr>
          <w:sz w:val="27"/>
          <w:szCs w:val="27"/>
        </w:rPr>
        <w:t>»</w:t>
      </w:r>
      <w:r w:rsidRPr="001271F7">
        <w:rPr>
          <w:sz w:val="27"/>
          <w:szCs w:val="27"/>
        </w:rPr>
        <w:t>;</w:t>
      </w:r>
    </w:p>
    <w:p w14:paraId="60F705F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254.1325800.2016 </w:t>
      </w:r>
      <w:r w:rsidR="0035314C">
        <w:rPr>
          <w:sz w:val="27"/>
          <w:szCs w:val="27"/>
        </w:rPr>
        <w:t>«</w:t>
      </w:r>
      <w:r w:rsidRPr="001271F7">
        <w:rPr>
          <w:sz w:val="27"/>
          <w:szCs w:val="27"/>
        </w:rPr>
        <w:t>Свод правил. Здания и территории. Правила проектирования защиты от производственного шума</w:t>
      </w:r>
      <w:r w:rsidR="0035314C">
        <w:rPr>
          <w:sz w:val="27"/>
          <w:szCs w:val="27"/>
        </w:rPr>
        <w:t>»</w:t>
      </w:r>
      <w:r w:rsidRPr="001271F7">
        <w:rPr>
          <w:sz w:val="27"/>
          <w:szCs w:val="27"/>
        </w:rPr>
        <w:t>;</w:t>
      </w:r>
    </w:p>
    <w:p w14:paraId="7FAC4F2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18.13330.2019 </w:t>
      </w:r>
      <w:r w:rsidR="0035314C">
        <w:rPr>
          <w:sz w:val="27"/>
          <w:szCs w:val="27"/>
        </w:rPr>
        <w:t>«</w:t>
      </w:r>
      <w:r w:rsidRPr="001271F7">
        <w:rPr>
          <w:sz w:val="27"/>
          <w:szCs w:val="27"/>
        </w:rPr>
        <w:t xml:space="preserve">Свод правил. Производственные объекты. Планировочная организация земельного участка (СНиП II-89-80* </w:t>
      </w:r>
      <w:r w:rsidR="0035314C">
        <w:rPr>
          <w:sz w:val="27"/>
          <w:szCs w:val="27"/>
        </w:rPr>
        <w:t>«</w:t>
      </w:r>
      <w:r w:rsidRPr="001271F7">
        <w:rPr>
          <w:sz w:val="27"/>
          <w:szCs w:val="27"/>
        </w:rPr>
        <w:t>Генеральные планы промышленных предприятий</w:t>
      </w:r>
      <w:r w:rsidR="0035314C">
        <w:rPr>
          <w:sz w:val="27"/>
          <w:szCs w:val="27"/>
        </w:rPr>
        <w:t>»</w:t>
      </w:r>
      <w:r w:rsidRPr="001271F7">
        <w:rPr>
          <w:sz w:val="27"/>
          <w:szCs w:val="27"/>
        </w:rPr>
        <w:t>)</w:t>
      </w:r>
      <w:r w:rsidR="0035314C">
        <w:rPr>
          <w:sz w:val="27"/>
          <w:szCs w:val="27"/>
        </w:rPr>
        <w:t>»</w:t>
      </w:r>
      <w:r w:rsidRPr="001271F7">
        <w:rPr>
          <w:sz w:val="27"/>
          <w:szCs w:val="27"/>
        </w:rPr>
        <w:t>;</w:t>
      </w:r>
    </w:p>
    <w:p w14:paraId="1066AD5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СП 19.13330.2019 </w:t>
      </w:r>
      <w:r w:rsidR="0035314C">
        <w:rPr>
          <w:sz w:val="27"/>
          <w:szCs w:val="27"/>
        </w:rPr>
        <w:t>«</w:t>
      </w:r>
      <w:r w:rsidRPr="001271F7">
        <w:rPr>
          <w:sz w:val="27"/>
          <w:szCs w:val="27"/>
        </w:rPr>
        <w:t xml:space="preserve">Свод правил. Сельскохозяйственные предприятия. Планировочная организация земельного участка (СНиП II-97-76* </w:t>
      </w:r>
      <w:r w:rsidR="0035314C">
        <w:rPr>
          <w:sz w:val="27"/>
          <w:szCs w:val="27"/>
        </w:rPr>
        <w:t>«</w:t>
      </w:r>
      <w:r w:rsidRPr="001271F7">
        <w:rPr>
          <w:sz w:val="27"/>
          <w:szCs w:val="27"/>
        </w:rPr>
        <w:t>Генеральные планы сельскохозяйственных предприятий</w:t>
      </w:r>
      <w:r w:rsidR="0035314C">
        <w:rPr>
          <w:sz w:val="27"/>
          <w:szCs w:val="27"/>
        </w:rPr>
        <w:t>»</w:t>
      </w:r>
      <w:r w:rsidRPr="001271F7">
        <w:rPr>
          <w:sz w:val="27"/>
          <w:szCs w:val="27"/>
        </w:rPr>
        <w:t>)</w:t>
      </w:r>
      <w:r w:rsidR="0035314C">
        <w:rPr>
          <w:sz w:val="27"/>
          <w:szCs w:val="27"/>
        </w:rPr>
        <w:t>»</w:t>
      </w:r>
      <w:r w:rsidRPr="001271F7">
        <w:rPr>
          <w:sz w:val="27"/>
          <w:szCs w:val="27"/>
        </w:rPr>
        <w:t>;</w:t>
      </w:r>
    </w:p>
    <w:p w14:paraId="4E14D8C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131.13330.2020 </w:t>
      </w:r>
      <w:r w:rsidR="00A43BB2">
        <w:rPr>
          <w:sz w:val="27"/>
          <w:szCs w:val="27"/>
        </w:rPr>
        <w:t>«</w:t>
      </w:r>
      <w:r w:rsidRPr="001271F7">
        <w:rPr>
          <w:sz w:val="27"/>
          <w:szCs w:val="27"/>
        </w:rPr>
        <w:t xml:space="preserve">Свод правил. Строительная климатология. </w:t>
      </w:r>
      <w:r w:rsidR="00B1414B">
        <w:rPr>
          <w:sz w:val="27"/>
          <w:szCs w:val="27"/>
        </w:rPr>
        <w:t xml:space="preserve">Актуализированная редакция </w:t>
      </w:r>
      <w:r w:rsidRPr="001271F7">
        <w:rPr>
          <w:sz w:val="27"/>
          <w:szCs w:val="27"/>
        </w:rPr>
        <w:t>СНиП 23-01-99*</w:t>
      </w:r>
      <w:r w:rsidR="00A43BB2">
        <w:rPr>
          <w:sz w:val="27"/>
          <w:szCs w:val="27"/>
        </w:rPr>
        <w:t>»</w:t>
      </w:r>
      <w:r w:rsidRPr="001271F7">
        <w:rPr>
          <w:sz w:val="27"/>
          <w:szCs w:val="27"/>
        </w:rPr>
        <w:t>;</w:t>
      </w:r>
    </w:p>
    <w:p w14:paraId="10CCC234" w14:textId="77777777" w:rsidR="001271F7" w:rsidRPr="001271F7" w:rsidRDefault="001271F7" w:rsidP="001271F7">
      <w:pPr>
        <w:tabs>
          <w:tab w:val="left" w:pos="709"/>
        </w:tabs>
        <w:autoSpaceDE w:val="0"/>
        <w:autoSpaceDN w:val="0"/>
        <w:adjustRightInd w:val="0"/>
        <w:ind w:firstLine="709"/>
        <w:jc w:val="both"/>
        <w:rPr>
          <w:sz w:val="27"/>
          <w:szCs w:val="27"/>
        </w:rPr>
      </w:pPr>
      <w:r w:rsidRPr="00B656B2">
        <w:rPr>
          <w:sz w:val="27"/>
          <w:szCs w:val="27"/>
        </w:rPr>
        <w:t xml:space="preserve">СанПиН 2.1.3684-21 </w:t>
      </w:r>
      <w:r w:rsidR="00A43BB2" w:rsidRPr="00B656B2">
        <w:rPr>
          <w:sz w:val="27"/>
          <w:szCs w:val="27"/>
        </w:rPr>
        <w:t>«</w:t>
      </w:r>
      <w:r w:rsidRPr="00B656B2">
        <w:rPr>
          <w:sz w:val="27"/>
          <w:szCs w:val="27"/>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A43BB2" w:rsidRPr="00B656B2">
        <w:rPr>
          <w:sz w:val="27"/>
          <w:szCs w:val="27"/>
        </w:rPr>
        <w:t>»</w:t>
      </w:r>
      <w:r w:rsidRPr="00B656B2">
        <w:rPr>
          <w:sz w:val="27"/>
          <w:szCs w:val="27"/>
        </w:rPr>
        <w:t>;</w:t>
      </w:r>
    </w:p>
    <w:p w14:paraId="1A43070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52024-2003 </w:t>
      </w:r>
      <w:r w:rsidR="00A43BB2">
        <w:rPr>
          <w:sz w:val="27"/>
          <w:szCs w:val="27"/>
        </w:rPr>
        <w:t>«</w:t>
      </w:r>
      <w:r w:rsidRPr="001271F7">
        <w:rPr>
          <w:sz w:val="27"/>
          <w:szCs w:val="27"/>
        </w:rPr>
        <w:t>Услуги физкультурно-оздоровительные и спортивные. Общие требования</w:t>
      </w:r>
      <w:r w:rsidR="00A43BB2">
        <w:rPr>
          <w:sz w:val="27"/>
          <w:szCs w:val="27"/>
        </w:rPr>
        <w:t>»</w:t>
      </w:r>
      <w:r w:rsidRPr="001271F7">
        <w:rPr>
          <w:sz w:val="27"/>
          <w:szCs w:val="27"/>
        </w:rPr>
        <w:t>;</w:t>
      </w:r>
    </w:p>
    <w:p w14:paraId="1872667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52025-2003 </w:t>
      </w:r>
      <w:r w:rsidR="00A43BB2">
        <w:rPr>
          <w:sz w:val="27"/>
          <w:szCs w:val="27"/>
        </w:rPr>
        <w:t>«</w:t>
      </w:r>
      <w:r w:rsidRPr="001271F7">
        <w:rPr>
          <w:sz w:val="27"/>
          <w:szCs w:val="27"/>
        </w:rPr>
        <w:t>Услуги физкультурно-оздоровительные и спортивные. Требования безопасности потребителей</w:t>
      </w:r>
      <w:r w:rsidR="00A43BB2">
        <w:rPr>
          <w:sz w:val="27"/>
          <w:szCs w:val="27"/>
        </w:rPr>
        <w:t>»</w:t>
      </w:r>
      <w:r w:rsidRPr="001271F7">
        <w:rPr>
          <w:sz w:val="27"/>
          <w:szCs w:val="27"/>
        </w:rPr>
        <w:t>;</w:t>
      </w:r>
    </w:p>
    <w:p w14:paraId="77D2073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33602-2015 </w:t>
      </w:r>
      <w:r w:rsidR="00A43BB2">
        <w:rPr>
          <w:sz w:val="27"/>
          <w:szCs w:val="27"/>
        </w:rPr>
        <w:t>«</w:t>
      </w:r>
      <w:r w:rsidRPr="001271F7">
        <w:rPr>
          <w:sz w:val="27"/>
          <w:szCs w:val="27"/>
        </w:rPr>
        <w:t>Оборудование и покрытия детских игровых площадок. Термины и определения</w:t>
      </w:r>
      <w:r w:rsidR="00A43BB2">
        <w:rPr>
          <w:sz w:val="27"/>
          <w:szCs w:val="27"/>
        </w:rPr>
        <w:t>»</w:t>
      </w:r>
      <w:r w:rsidRPr="001271F7">
        <w:rPr>
          <w:sz w:val="27"/>
          <w:szCs w:val="27"/>
        </w:rPr>
        <w:t>;</w:t>
      </w:r>
    </w:p>
    <w:p w14:paraId="4F6CED2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58207-2018/ISO/IEC Guide 50:2014 </w:t>
      </w:r>
      <w:r w:rsidR="00A43BB2">
        <w:rPr>
          <w:sz w:val="27"/>
          <w:szCs w:val="27"/>
        </w:rPr>
        <w:t>«</w:t>
      </w:r>
      <w:r w:rsidRPr="001271F7">
        <w:rPr>
          <w:sz w:val="27"/>
          <w:szCs w:val="27"/>
        </w:rPr>
        <w:t>Аспекты безопасности. Руководящие указания по вопросам безопасности детей, рассматриваемым в стандартах и технических условиях</w:t>
      </w:r>
      <w:r w:rsidR="00A43BB2">
        <w:rPr>
          <w:sz w:val="27"/>
          <w:szCs w:val="27"/>
        </w:rPr>
        <w:t>»</w:t>
      </w:r>
      <w:r w:rsidRPr="001271F7">
        <w:rPr>
          <w:sz w:val="27"/>
          <w:szCs w:val="27"/>
        </w:rPr>
        <w:t>;</w:t>
      </w:r>
    </w:p>
    <w:p w14:paraId="20D3C9C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34614.1-2019 (EN 1176-1:2017) </w:t>
      </w:r>
      <w:r w:rsidR="00A43BB2">
        <w:rPr>
          <w:sz w:val="27"/>
          <w:szCs w:val="27"/>
        </w:rPr>
        <w:t>«</w:t>
      </w:r>
      <w:r w:rsidRPr="001271F7">
        <w:rPr>
          <w:sz w:val="27"/>
          <w:szCs w:val="27"/>
        </w:rPr>
        <w:t>Оборудование и покрытия игровых площадок. Часть 1. Общие требования безопасности и методы испытаний</w:t>
      </w:r>
      <w:r w:rsidR="00A43BB2">
        <w:rPr>
          <w:sz w:val="27"/>
          <w:szCs w:val="27"/>
        </w:rPr>
        <w:t>»</w:t>
      </w:r>
      <w:r w:rsidRPr="001271F7">
        <w:rPr>
          <w:sz w:val="27"/>
          <w:szCs w:val="27"/>
        </w:rPr>
        <w:t>;</w:t>
      </w:r>
    </w:p>
    <w:p w14:paraId="77F025B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34614.2-2019 (EN 1176-2:2017) </w:t>
      </w:r>
      <w:r w:rsidR="00A43BB2">
        <w:rPr>
          <w:sz w:val="27"/>
          <w:szCs w:val="27"/>
        </w:rPr>
        <w:t>«</w:t>
      </w:r>
      <w:r w:rsidRPr="001271F7">
        <w:rPr>
          <w:sz w:val="27"/>
          <w:szCs w:val="27"/>
        </w:rPr>
        <w:t>Оборудование и покрытия игровых площадок. Часть 2. Дополнительные требования безопасности и методы испытаний качелей</w:t>
      </w:r>
      <w:r w:rsidR="00A43BB2">
        <w:rPr>
          <w:sz w:val="27"/>
          <w:szCs w:val="27"/>
        </w:rPr>
        <w:t>»</w:t>
      </w:r>
      <w:r w:rsidRPr="001271F7">
        <w:rPr>
          <w:sz w:val="27"/>
          <w:szCs w:val="27"/>
        </w:rPr>
        <w:t>;</w:t>
      </w:r>
    </w:p>
    <w:p w14:paraId="52E2C7B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34614.3-2019 (EN 1176-3:2017) </w:t>
      </w:r>
      <w:r w:rsidR="00A43BB2">
        <w:rPr>
          <w:sz w:val="27"/>
          <w:szCs w:val="27"/>
        </w:rPr>
        <w:t>«</w:t>
      </w:r>
      <w:r w:rsidRPr="001271F7">
        <w:rPr>
          <w:sz w:val="27"/>
          <w:szCs w:val="27"/>
        </w:rPr>
        <w:t>Оборудование и покрытия игровых площадок. Часть 3. Дополнительные требования безопасности и методы испытаний горок</w:t>
      </w:r>
      <w:r w:rsidR="00A43BB2">
        <w:rPr>
          <w:sz w:val="27"/>
          <w:szCs w:val="27"/>
        </w:rPr>
        <w:t>»</w:t>
      </w:r>
      <w:r w:rsidRPr="001271F7">
        <w:rPr>
          <w:sz w:val="27"/>
          <w:szCs w:val="27"/>
        </w:rPr>
        <w:t>;</w:t>
      </w:r>
    </w:p>
    <w:p w14:paraId="6113F41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34614.4-2019 (EN 1176-4:2017) </w:t>
      </w:r>
      <w:r w:rsidR="00A43BB2">
        <w:rPr>
          <w:sz w:val="27"/>
          <w:szCs w:val="27"/>
        </w:rPr>
        <w:t>«</w:t>
      </w:r>
      <w:r w:rsidRPr="001271F7">
        <w:rPr>
          <w:sz w:val="27"/>
          <w:szCs w:val="27"/>
        </w:rPr>
        <w:t>Оборудование и покрытия игровых площадок. Часть 4. Дополнительные требования безопасности и методы испытаний канатных дорог</w:t>
      </w:r>
      <w:r w:rsidR="00D432F5">
        <w:rPr>
          <w:sz w:val="27"/>
          <w:szCs w:val="27"/>
        </w:rPr>
        <w:t>»</w:t>
      </w:r>
      <w:r w:rsidRPr="001271F7">
        <w:rPr>
          <w:sz w:val="27"/>
          <w:szCs w:val="27"/>
        </w:rPr>
        <w:t>;</w:t>
      </w:r>
    </w:p>
    <w:p w14:paraId="558917C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34614.5-2019 (EN 1176-5:2008) </w:t>
      </w:r>
      <w:r w:rsidR="00D432F5">
        <w:rPr>
          <w:sz w:val="27"/>
          <w:szCs w:val="27"/>
        </w:rPr>
        <w:t>«</w:t>
      </w:r>
      <w:r w:rsidRPr="001271F7">
        <w:rPr>
          <w:sz w:val="27"/>
          <w:szCs w:val="27"/>
        </w:rPr>
        <w:t>Оборудование и покрытия игровых площадок. Часть 5. Дополнительные требования безопасности и методы испытаний каруселей</w:t>
      </w:r>
      <w:r w:rsidR="00D432F5">
        <w:rPr>
          <w:sz w:val="27"/>
          <w:szCs w:val="27"/>
        </w:rPr>
        <w:t>»</w:t>
      </w:r>
      <w:r w:rsidRPr="001271F7">
        <w:rPr>
          <w:sz w:val="27"/>
          <w:szCs w:val="27"/>
        </w:rPr>
        <w:t>;</w:t>
      </w:r>
    </w:p>
    <w:p w14:paraId="076261A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34614.6-2019 (EN 1176-6:2017) </w:t>
      </w:r>
      <w:r w:rsidR="00D432F5">
        <w:rPr>
          <w:sz w:val="27"/>
          <w:szCs w:val="27"/>
        </w:rPr>
        <w:t>«</w:t>
      </w:r>
      <w:r w:rsidRPr="001271F7">
        <w:rPr>
          <w:sz w:val="27"/>
          <w:szCs w:val="27"/>
        </w:rPr>
        <w:t>Оборудование и покрытия игровых площадок. Часть 6. Дополнительные требования и методы испытаний качалок</w:t>
      </w:r>
      <w:r w:rsidR="00D432F5">
        <w:rPr>
          <w:sz w:val="27"/>
          <w:szCs w:val="27"/>
        </w:rPr>
        <w:t>»</w:t>
      </w:r>
      <w:r w:rsidRPr="001271F7">
        <w:rPr>
          <w:sz w:val="27"/>
          <w:szCs w:val="27"/>
        </w:rPr>
        <w:t>;</w:t>
      </w:r>
    </w:p>
    <w:p w14:paraId="6448D8C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34614.7.2019 (EN 1176-7:2018) </w:t>
      </w:r>
      <w:r w:rsidR="00D432F5">
        <w:rPr>
          <w:sz w:val="27"/>
          <w:szCs w:val="27"/>
        </w:rPr>
        <w:t>«</w:t>
      </w:r>
      <w:r w:rsidRPr="001271F7">
        <w:rPr>
          <w:sz w:val="27"/>
          <w:szCs w:val="27"/>
        </w:rPr>
        <w:t>Оборудование и покрытия игровых площадок. Часть 7. Руководство по установке, контролю, техническому обслуживанию и эксплуатации</w:t>
      </w:r>
      <w:r w:rsidR="00D432F5">
        <w:rPr>
          <w:sz w:val="27"/>
          <w:szCs w:val="27"/>
        </w:rPr>
        <w:t>»</w:t>
      </w:r>
      <w:r w:rsidRPr="001271F7">
        <w:rPr>
          <w:sz w:val="27"/>
          <w:szCs w:val="27"/>
        </w:rPr>
        <w:t>;</w:t>
      </w:r>
    </w:p>
    <w:p w14:paraId="59B1EC7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34614.10-2019 (EN 1176-10:2008) </w:t>
      </w:r>
      <w:r w:rsidR="00D432F5">
        <w:rPr>
          <w:sz w:val="27"/>
          <w:szCs w:val="27"/>
        </w:rPr>
        <w:t>«</w:t>
      </w:r>
      <w:r w:rsidRPr="001271F7">
        <w:rPr>
          <w:sz w:val="27"/>
          <w:szCs w:val="27"/>
        </w:rPr>
        <w:t>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r w:rsidR="00D432F5">
        <w:rPr>
          <w:sz w:val="27"/>
          <w:szCs w:val="27"/>
        </w:rPr>
        <w:t>»</w:t>
      </w:r>
      <w:r w:rsidRPr="001271F7">
        <w:rPr>
          <w:sz w:val="27"/>
          <w:szCs w:val="27"/>
        </w:rPr>
        <w:t>;</w:t>
      </w:r>
    </w:p>
    <w:p w14:paraId="19CA643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34614.11-2019 (EN 1176-11:2014) </w:t>
      </w:r>
      <w:r w:rsidR="00D432F5">
        <w:rPr>
          <w:sz w:val="27"/>
          <w:szCs w:val="27"/>
        </w:rPr>
        <w:t>«</w:t>
      </w:r>
      <w:r w:rsidRPr="001271F7">
        <w:rPr>
          <w:sz w:val="27"/>
          <w:szCs w:val="27"/>
        </w:rPr>
        <w:t>Оборудование и покрытия игровых площадок. Часть 11. Дополнительные требования безопасности и методы испытаний пространственных игровых сетей</w:t>
      </w:r>
      <w:r w:rsidR="00D432F5">
        <w:rPr>
          <w:sz w:val="27"/>
          <w:szCs w:val="27"/>
        </w:rPr>
        <w:t>»</w:t>
      </w:r>
      <w:r w:rsidRPr="001271F7">
        <w:rPr>
          <w:sz w:val="27"/>
          <w:szCs w:val="27"/>
        </w:rPr>
        <w:t>;</w:t>
      </w:r>
    </w:p>
    <w:p w14:paraId="0473153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34615-2019 (EN 1177:2018) </w:t>
      </w:r>
      <w:r w:rsidR="00D432F5">
        <w:rPr>
          <w:sz w:val="27"/>
          <w:szCs w:val="27"/>
        </w:rPr>
        <w:t>«</w:t>
      </w:r>
      <w:r w:rsidRPr="001271F7">
        <w:rPr>
          <w:sz w:val="27"/>
          <w:szCs w:val="27"/>
        </w:rPr>
        <w:t>Покрытия ударопоглощающие игровых площадок. Определение критической высоты падения</w:t>
      </w:r>
      <w:r w:rsidR="00D432F5">
        <w:rPr>
          <w:sz w:val="27"/>
          <w:szCs w:val="27"/>
        </w:rPr>
        <w:t>»</w:t>
      </w:r>
      <w:r w:rsidRPr="001271F7">
        <w:rPr>
          <w:sz w:val="27"/>
          <w:szCs w:val="27"/>
        </w:rPr>
        <w:t>;</w:t>
      </w:r>
    </w:p>
    <w:p w14:paraId="4E013E7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55677-2013 </w:t>
      </w:r>
      <w:r w:rsidR="00D432F5">
        <w:rPr>
          <w:sz w:val="27"/>
          <w:szCs w:val="27"/>
        </w:rPr>
        <w:t>«</w:t>
      </w:r>
      <w:r w:rsidRPr="001271F7">
        <w:rPr>
          <w:sz w:val="27"/>
          <w:szCs w:val="27"/>
        </w:rPr>
        <w:t>Оборудование детских спортивных площадок. Безопасность конструкций и методы испытания. Общие требования</w:t>
      </w:r>
      <w:r w:rsidR="00D432F5">
        <w:rPr>
          <w:sz w:val="27"/>
          <w:szCs w:val="27"/>
        </w:rPr>
        <w:t>»</w:t>
      </w:r>
      <w:r w:rsidRPr="001271F7">
        <w:rPr>
          <w:sz w:val="27"/>
          <w:szCs w:val="27"/>
        </w:rPr>
        <w:t>;</w:t>
      </w:r>
    </w:p>
    <w:p w14:paraId="20C6152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ГОСТ Р 55678-2013 </w:t>
      </w:r>
      <w:r w:rsidR="00D432F5">
        <w:rPr>
          <w:sz w:val="27"/>
          <w:szCs w:val="27"/>
        </w:rPr>
        <w:t>«</w:t>
      </w:r>
      <w:r w:rsidRPr="001271F7">
        <w:rPr>
          <w:sz w:val="27"/>
          <w:szCs w:val="27"/>
        </w:rPr>
        <w:t>Оборудование детских спортивных площадок. Безопасность конструкций и методы испытания спортивно-развивающего оборудования</w:t>
      </w:r>
      <w:r w:rsidR="00D432F5">
        <w:rPr>
          <w:sz w:val="27"/>
          <w:szCs w:val="27"/>
        </w:rPr>
        <w:t>»</w:t>
      </w:r>
      <w:r w:rsidRPr="001271F7">
        <w:rPr>
          <w:sz w:val="27"/>
          <w:szCs w:val="27"/>
        </w:rPr>
        <w:t>;</w:t>
      </w:r>
    </w:p>
    <w:p w14:paraId="6A263C4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55679-2013 </w:t>
      </w:r>
      <w:r w:rsidR="00D432F5">
        <w:rPr>
          <w:sz w:val="27"/>
          <w:szCs w:val="27"/>
        </w:rPr>
        <w:t>«</w:t>
      </w:r>
      <w:r w:rsidRPr="001271F7">
        <w:rPr>
          <w:sz w:val="27"/>
          <w:szCs w:val="27"/>
        </w:rPr>
        <w:t>Оборудование детских спортивных площадок. Безопасность при эксплуатации</w:t>
      </w:r>
      <w:r w:rsidR="00D432F5">
        <w:rPr>
          <w:sz w:val="27"/>
          <w:szCs w:val="27"/>
        </w:rPr>
        <w:t>»</w:t>
      </w:r>
      <w:r w:rsidRPr="001271F7">
        <w:rPr>
          <w:sz w:val="27"/>
          <w:szCs w:val="27"/>
        </w:rPr>
        <w:t>;</w:t>
      </w:r>
    </w:p>
    <w:p w14:paraId="57E44C9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52766-2007 </w:t>
      </w:r>
      <w:r w:rsidR="00D432F5">
        <w:rPr>
          <w:sz w:val="27"/>
          <w:szCs w:val="27"/>
        </w:rPr>
        <w:t>«</w:t>
      </w:r>
      <w:r w:rsidRPr="001271F7">
        <w:rPr>
          <w:sz w:val="27"/>
          <w:szCs w:val="27"/>
        </w:rPr>
        <w:t>Дороги автомобильные общего пользования. Элементы обустройства</w:t>
      </w:r>
      <w:r w:rsidR="00D432F5">
        <w:rPr>
          <w:sz w:val="27"/>
          <w:szCs w:val="27"/>
        </w:rPr>
        <w:t>»</w:t>
      </w:r>
      <w:r w:rsidRPr="001271F7">
        <w:rPr>
          <w:sz w:val="27"/>
          <w:szCs w:val="27"/>
        </w:rPr>
        <w:t>;</w:t>
      </w:r>
    </w:p>
    <w:p w14:paraId="6C5ADE9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33128-2014 </w:t>
      </w:r>
      <w:r w:rsidR="00D432F5">
        <w:rPr>
          <w:sz w:val="27"/>
          <w:szCs w:val="27"/>
        </w:rPr>
        <w:t>«</w:t>
      </w:r>
      <w:r w:rsidRPr="001271F7">
        <w:rPr>
          <w:sz w:val="27"/>
          <w:szCs w:val="27"/>
        </w:rPr>
        <w:t>Межгосударственный стандарт. Дороги автомобильные общего пользования. Ограждения дорожные. Технические требования</w:t>
      </w:r>
      <w:r w:rsidR="00D432F5">
        <w:rPr>
          <w:sz w:val="27"/>
          <w:szCs w:val="27"/>
        </w:rPr>
        <w:t>»</w:t>
      </w:r>
      <w:r w:rsidRPr="001271F7">
        <w:rPr>
          <w:sz w:val="27"/>
          <w:szCs w:val="27"/>
        </w:rPr>
        <w:t>;</w:t>
      </w:r>
    </w:p>
    <w:p w14:paraId="75197D3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52289-2019 </w:t>
      </w:r>
      <w:r w:rsidR="00D432F5">
        <w:rPr>
          <w:sz w:val="27"/>
          <w:szCs w:val="27"/>
        </w:rPr>
        <w:t>«</w:t>
      </w:r>
      <w:r w:rsidRPr="001271F7">
        <w:rPr>
          <w:sz w:val="27"/>
          <w:szCs w:val="27"/>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D432F5">
        <w:rPr>
          <w:sz w:val="27"/>
          <w:szCs w:val="27"/>
        </w:rPr>
        <w:t>»</w:t>
      </w:r>
      <w:r w:rsidRPr="001271F7">
        <w:rPr>
          <w:sz w:val="27"/>
          <w:szCs w:val="27"/>
        </w:rPr>
        <w:t>;</w:t>
      </w:r>
    </w:p>
    <w:p w14:paraId="6DE4F89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33127-2014 </w:t>
      </w:r>
      <w:r w:rsidR="00D432F5">
        <w:rPr>
          <w:sz w:val="27"/>
          <w:szCs w:val="27"/>
        </w:rPr>
        <w:t>«</w:t>
      </w:r>
      <w:r w:rsidRPr="001271F7">
        <w:rPr>
          <w:sz w:val="27"/>
          <w:szCs w:val="27"/>
        </w:rPr>
        <w:t>Дороги автомобильные общего пользования. Ограждения дорожные. Классификация</w:t>
      </w:r>
      <w:r w:rsidR="00D432F5">
        <w:rPr>
          <w:sz w:val="27"/>
          <w:szCs w:val="27"/>
        </w:rPr>
        <w:t>»</w:t>
      </w:r>
      <w:r w:rsidRPr="001271F7">
        <w:rPr>
          <w:sz w:val="27"/>
          <w:szCs w:val="27"/>
        </w:rPr>
        <w:t>;</w:t>
      </w:r>
    </w:p>
    <w:p w14:paraId="0421F52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52607-2006 </w:t>
      </w:r>
      <w:r w:rsidR="00D432F5">
        <w:rPr>
          <w:sz w:val="27"/>
          <w:szCs w:val="27"/>
        </w:rPr>
        <w:t>«</w:t>
      </w:r>
      <w:r w:rsidRPr="001271F7">
        <w:rPr>
          <w:sz w:val="27"/>
          <w:szCs w:val="27"/>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sidR="00D432F5">
        <w:rPr>
          <w:sz w:val="27"/>
          <w:szCs w:val="27"/>
        </w:rPr>
        <w:t>»</w:t>
      </w:r>
      <w:r w:rsidRPr="001271F7">
        <w:rPr>
          <w:sz w:val="27"/>
          <w:szCs w:val="27"/>
        </w:rPr>
        <w:t>;</w:t>
      </w:r>
    </w:p>
    <w:p w14:paraId="25C69E7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26213-91 </w:t>
      </w:r>
      <w:r w:rsidR="001513E5">
        <w:rPr>
          <w:sz w:val="27"/>
          <w:szCs w:val="27"/>
        </w:rPr>
        <w:t>«</w:t>
      </w:r>
      <w:r w:rsidRPr="001271F7">
        <w:rPr>
          <w:sz w:val="27"/>
          <w:szCs w:val="27"/>
        </w:rPr>
        <w:t>Государственный стандарт Союза ССР. Почвы. Методы определения органического вещества</w:t>
      </w:r>
      <w:r w:rsidR="001513E5">
        <w:rPr>
          <w:sz w:val="27"/>
          <w:szCs w:val="27"/>
        </w:rPr>
        <w:t>»</w:t>
      </w:r>
      <w:r w:rsidRPr="001271F7">
        <w:rPr>
          <w:sz w:val="27"/>
          <w:szCs w:val="27"/>
        </w:rPr>
        <w:t>;</w:t>
      </w:r>
    </w:p>
    <w:p w14:paraId="4FBA88D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53381-2009 </w:t>
      </w:r>
      <w:r w:rsidR="001513E5">
        <w:rPr>
          <w:sz w:val="27"/>
          <w:szCs w:val="27"/>
        </w:rPr>
        <w:t>«</w:t>
      </w:r>
      <w:r w:rsidRPr="001271F7">
        <w:rPr>
          <w:sz w:val="27"/>
          <w:szCs w:val="27"/>
        </w:rPr>
        <w:t>Национальный стандарт Российской Федерации. Почвы и грунты. Грунты питательные. Технические условия</w:t>
      </w:r>
      <w:r w:rsidR="001513E5">
        <w:rPr>
          <w:sz w:val="27"/>
          <w:szCs w:val="27"/>
        </w:rPr>
        <w:t>»</w:t>
      </w:r>
      <w:r w:rsidRPr="001271F7">
        <w:rPr>
          <w:sz w:val="27"/>
          <w:szCs w:val="27"/>
        </w:rPr>
        <w:t>;</w:t>
      </w:r>
    </w:p>
    <w:p w14:paraId="42203D6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17.4.3.04-85 </w:t>
      </w:r>
      <w:r w:rsidR="001513E5">
        <w:rPr>
          <w:sz w:val="27"/>
          <w:szCs w:val="27"/>
        </w:rPr>
        <w:t>«</w:t>
      </w:r>
      <w:r w:rsidRPr="001271F7">
        <w:rPr>
          <w:sz w:val="27"/>
          <w:szCs w:val="27"/>
        </w:rPr>
        <w:t>Государственный стандарт Союза ССР. Охрана природы. Почвы. Общие требования к контролю и охране от загрязнения</w:t>
      </w:r>
      <w:r w:rsidR="001513E5">
        <w:rPr>
          <w:sz w:val="27"/>
          <w:szCs w:val="27"/>
        </w:rPr>
        <w:t>»</w:t>
      </w:r>
      <w:r w:rsidRPr="001271F7">
        <w:rPr>
          <w:sz w:val="27"/>
          <w:szCs w:val="27"/>
        </w:rPr>
        <w:t>;</w:t>
      </w:r>
    </w:p>
    <w:p w14:paraId="69E0731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17.5.3.06-85 </w:t>
      </w:r>
      <w:r w:rsidR="001513E5">
        <w:rPr>
          <w:sz w:val="27"/>
          <w:szCs w:val="27"/>
        </w:rPr>
        <w:t>«</w:t>
      </w:r>
      <w:r w:rsidRPr="001271F7">
        <w:rPr>
          <w:sz w:val="27"/>
          <w:szCs w:val="27"/>
        </w:rPr>
        <w:t>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r w:rsidR="001513E5">
        <w:rPr>
          <w:sz w:val="27"/>
          <w:szCs w:val="27"/>
        </w:rPr>
        <w:t>»</w:t>
      </w:r>
      <w:r w:rsidRPr="001271F7">
        <w:rPr>
          <w:sz w:val="27"/>
          <w:szCs w:val="27"/>
        </w:rPr>
        <w:t>;</w:t>
      </w:r>
    </w:p>
    <w:p w14:paraId="62ABBE3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32110-2013 (ISO 11094:1991) </w:t>
      </w:r>
      <w:r w:rsidR="001513E5">
        <w:rPr>
          <w:sz w:val="27"/>
          <w:szCs w:val="27"/>
        </w:rPr>
        <w:t>«</w:t>
      </w:r>
      <w:r w:rsidRPr="001271F7">
        <w:rPr>
          <w:sz w:val="27"/>
          <w:szCs w:val="27"/>
        </w:rPr>
        <w:t>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r w:rsidR="001513E5">
        <w:rPr>
          <w:sz w:val="27"/>
          <w:szCs w:val="27"/>
        </w:rPr>
        <w:t>»</w:t>
      </w:r>
      <w:r w:rsidRPr="001271F7">
        <w:rPr>
          <w:sz w:val="27"/>
          <w:szCs w:val="27"/>
        </w:rPr>
        <w:t>;</w:t>
      </w:r>
    </w:p>
    <w:p w14:paraId="71AD897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17.4.3.07-2001 </w:t>
      </w:r>
      <w:r w:rsidR="001513E5">
        <w:rPr>
          <w:sz w:val="27"/>
          <w:szCs w:val="27"/>
        </w:rPr>
        <w:t>«</w:t>
      </w:r>
      <w:r w:rsidRPr="001271F7">
        <w:rPr>
          <w:sz w:val="27"/>
          <w:szCs w:val="27"/>
        </w:rPr>
        <w:t>Охрана природы. Почвы. Требования к свойствам осадков сточных вод при использовании их в качестве удобрения</w:t>
      </w:r>
      <w:r w:rsidR="001513E5">
        <w:rPr>
          <w:sz w:val="27"/>
          <w:szCs w:val="27"/>
        </w:rPr>
        <w:t>»</w:t>
      </w:r>
      <w:r w:rsidRPr="001271F7">
        <w:rPr>
          <w:sz w:val="27"/>
          <w:szCs w:val="27"/>
        </w:rPr>
        <w:t>;</w:t>
      </w:r>
    </w:p>
    <w:p w14:paraId="2980791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28329-89 </w:t>
      </w:r>
      <w:r w:rsidR="001513E5">
        <w:rPr>
          <w:sz w:val="27"/>
          <w:szCs w:val="27"/>
        </w:rPr>
        <w:t>«</w:t>
      </w:r>
      <w:r w:rsidRPr="001271F7">
        <w:rPr>
          <w:sz w:val="27"/>
          <w:szCs w:val="27"/>
        </w:rPr>
        <w:t>Государственный стандарт Союза ССР. Озеленение городов. Термины и определения</w:t>
      </w:r>
      <w:r w:rsidR="001513E5">
        <w:rPr>
          <w:sz w:val="27"/>
          <w:szCs w:val="27"/>
        </w:rPr>
        <w:t>»</w:t>
      </w:r>
      <w:r w:rsidRPr="001271F7">
        <w:rPr>
          <w:sz w:val="27"/>
          <w:szCs w:val="27"/>
        </w:rPr>
        <w:t>;</w:t>
      </w:r>
    </w:p>
    <w:p w14:paraId="40B365B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24835-81 </w:t>
      </w:r>
      <w:r w:rsidR="001513E5">
        <w:rPr>
          <w:sz w:val="27"/>
          <w:szCs w:val="27"/>
        </w:rPr>
        <w:t>«</w:t>
      </w:r>
      <w:r w:rsidRPr="001271F7">
        <w:rPr>
          <w:sz w:val="27"/>
          <w:szCs w:val="27"/>
        </w:rPr>
        <w:t>Государственный стандарт Союза ССР. Саженцы деревьев и кустарников. Технические условия</w:t>
      </w:r>
      <w:r w:rsidR="001513E5">
        <w:rPr>
          <w:sz w:val="27"/>
          <w:szCs w:val="27"/>
        </w:rPr>
        <w:t>»</w:t>
      </w:r>
      <w:r w:rsidRPr="001271F7">
        <w:rPr>
          <w:sz w:val="27"/>
          <w:szCs w:val="27"/>
        </w:rPr>
        <w:t>;</w:t>
      </w:r>
    </w:p>
    <w:p w14:paraId="3D51F3F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24909-81 </w:t>
      </w:r>
      <w:r w:rsidR="001513E5">
        <w:rPr>
          <w:sz w:val="27"/>
          <w:szCs w:val="27"/>
        </w:rPr>
        <w:t>«</w:t>
      </w:r>
      <w:r w:rsidRPr="001271F7">
        <w:rPr>
          <w:sz w:val="27"/>
          <w:szCs w:val="27"/>
        </w:rPr>
        <w:t>Государственный стандарт Союза ССР. Саженцы деревьев декоративных лиственных пород. Технические условия</w:t>
      </w:r>
      <w:r w:rsidR="001513E5">
        <w:rPr>
          <w:sz w:val="27"/>
          <w:szCs w:val="27"/>
        </w:rPr>
        <w:t>»</w:t>
      </w:r>
      <w:r w:rsidRPr="001271F7">
        <w:rPr>
          <w:sz w:val="27"/>
          <w:szCs w:val="27"/>
        </w:rPr>
        <w:t>;</w:t>
      </w:r>
    </w:p>
    <w:p w14:paraId="0C087C4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25769-83 </w:t>
      </w:r>
      <w:r w:rsidR="001513E5">
        <w:rPr>
          <w:sz w:val="27"/>
          <w:szCs w:val="27"/>
        </w:rPr>
        <w:t>«</w:t>
      </w:r>
      <w:r w:rsidRPr="001271F7">
        <w:rPr>
          <w:sz w:val="27"/>
          <w:szCs w:val="27"/>
        </w:rPr>
        <w:t>Государственный стандарт Союза ССР. Саженцы деревьев хвойных пород для озеленения городов. Технические условия</w:t>
      </w:r>
      <w:r w:rsidR="001513E5">
        <w:rPr>
          <w:sz w:val="27"/>
          <w:szCs w:val="27"/>
        </w:rPr>
        <w:t>»</w:t>
      </w:r>
      <w:r w:rsidRPr="001271F7">
        <w:rPr>
          <w:sz w:val="27"/>
          <w:szCs w:val="27"/>
        </w:rPr>
        <w:t>;</w:t>
      </w:r>
    </w:p>
    <w:p w14:paraId="3C94A92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59370-2021 </w:t>
      </w:r>
      <w:r w:rsidR="001513E5">
        <w:rPr>
          <w:sz w:val="27"/>
          <w:szCs w:val="27"/>
        </w:rPr>
        <w:t>«</w:t>
      </w:r>
      <w:r w:rsidRPr="001271F7">
        <w:rPr>
          <w:sz w:val="27"/>
          <w:szCs w:val="27"/>
        </w:rPr>
        <w:t xml:space="preserve">Национальный стандарт Российской Федерации. </w:t>
      </w:r>
      <w:r w:rsidR="001513E5">
        <w:rPr>
          <w:sz w:val="27"/>
          <w:szCs w:val="27"/>
        </w:rPr>
        <w:t>«</w:t>
      </w:r>
      <w:r w:rsidRPr="001271F7">
        <w:rPr>
          <w:sz w:val="27"/>
          <w:szCs w:val="27"/>
        </w:rPr>
        <w:t>Зеленые</w:t>
      </w:r>
      <w:r w:rsidR="001513E5">
        <w:rPr>
          <w:sz w:val="27"/>
          <w:szCs w:val="27"/>
        </w:rPr>
        <w:t>»</w:t>
      </w:r>
      <w:r w:rsidRPr="001271F7">
        <w:rPr>
          <w:sz w:val="27"/>
          <w:szCs w:val="27"/>
        </w:rPr>
        <w:t xml:space="preserve"> стандарты. Посадочный материал декоративных растений</w:t>
      </w:r>
      <w:r w:rsidR="001513E5">
        <w:rPr>
          <w:sz w:val="27"/>
          <w:szCs w:val="27"/>
        </w:rPr>
        <w:t>»</w:t>
      </w:r>
      <w:r w:rsidRPr="001271F7">
        <w:rPr>
          <w:sz w:val="27"/>
          <w:szCs w:val="27"/>
        </w:rPr>
        <w:t>;</w:t>
      </w:r>
    </w:p>
    <w:p w14:paraId="2E2B071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51232-98 </w:t>
      </w:r>
      <w:r w:rsidR="001513E5">
        <w:rPr>
          <w:sz w:val="27"/>
          <w:szCs w:val="27"/>
        </w:rPr>
        <w:t>«</w:t>
      </w:r>
      <w:r w:rsidRPr="001271F7">
        <w:rPr>
          <w:sz w:val="27"/>
          <w:szCs w:val="27"/>
        </w:rPr>
        <w:t>Государственный стандарт Российской Федерации. Вода питьевая. Общие требования к организации и методам контроля качества</w:t>
      </w:r>
      <w:r w:rsidR="001513E5">
        <w:rPr>
          <w:sz w:val="27"/>
          <w:szCs w:val="27"/>
        </w:rPr>
        <w:t>»</w:t>
      </w:r>
      <w:r w:rsidRPr="001271F7">
        <w:rPr>
          <w:sz w:val="27"/>
          <w:szCs w:val="27"/>
        </w:rPr>
        <w:t>;</w:t>
      </w:r>
    </w:p>
    <w:p w14:paraId="43BB5B0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55935-2013 </w:t>
      </w:r>
      <w:r w:rsidR="001513E5">
        <w:rPr>
          <w:sz w:val="27"/>
          <w:szCs w:val="27"/>
        </w:rPr>
        <w:t>«</w:t>
      </w:r>
      <w:r w:rsidRPr="001271F7">
        <w:rPr>
          <w:sz w:val="27"/>
          <w:szCs w:val="27"/>
        </w:rPr>
        <w:t>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r w:rsidR="001513E5">
        <w:rPr>
          <w:sz w:val="27"/>
          <w:szCs w:val="27"/>
        </w:rPr>
        <w:t>»</w:t>
      </w:r>
      <w:r w:rsidRPr="001271F7">
        <w:rPr>
          <w:sz w:val="27"/>
          <w:szCs w:val="27"/>
        </w:rPr>
        <w:t>;</w:t>
      </w:r>
    </w:p>
    <w:p w14:paraId="05A0612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ГОСТ Р 55627-2013 </w:t>
      </w:r>
      <w:r w:rsidR="001513E5">
        <w:rPr>
          <w:sz w:val="27"/>
          <w:szCs w:val="27"/>
        </w:rPr>
        <w:t>«</w:t>
      </w:r>
      <w:r w:rsidRPr="001271F7">
        <w:rPr>
          <w:sz w:val="27"/>
          <w:szCs w:val="27"/>
        </w:rPr>
        <w:t>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r w:rsidR="001513E5">
        <w:rPr>
          <w:sz w:val="27"/>
          <w:szCs w:val="27"/>
        </w:rPr>
        <w:t>»</w:t>
      </w:r>
      <w:r w:rsidRPr="001271F7">
        <w:rPr>
          <w:sz w:val="27"/>
          <w:szCs w:val="27"/>
        </w:rPr>
        <w:t>;</w:t>
      </w:r>
    </w:p>
    <w:p w14:paraId="74BB084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58967-2020 </w:t>
      </w:r>
      <w:r w:rsidR="001513E5">
        <w:rPr>
          <w:sz w:val="27"/>
          <w:szCs w:val="27"/>
        </w:rPr>
        <w:t>«</w:t>
      </w:r>
      <w:r w:rsidRPr="001271F7">
        <w:rPr>
          <w:sz w:val="27"/>
          <w:szCs w:val="27"/>
        </w:rPr>
        <w:t>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r w:rsidR="001513E5">
        <w:rPr>
          <w:sz w:val="27"/>
          <w:szCs w:val="27"/>
        </w:rPr>
        <w:t>»</w:t>
      </w:r>
      <w:r w:rsidRPr="001271F7">
        <w:rPr>
          <w:sz w:val="27"/>
          <w:szCs w:val="27"/>
        </w:rPr>
        <w:t>;</w:t>
      </w:r>
    </w:p>
    <w:p w14:paraId="463A5F9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52875-2018 </w:t>
      </w:r>
      <w:r w:rsidR="001513E5">
        <w:rPr>
          <w:sz w:val="27"/>
          <w:szCs w:val="27"/>
        </w:rPr>
        <w:t>«</w:t>
      </w:r>
      <w:r w:rsidRPr="001271F7">
        <w:rPr>
          <w:sz w:val="27"/>
          <w:szCs w:val="27"/>
        </w:rPr>
        <w:t>Национальный стандарт Российской Федерации. Указатели тактильные наземные для инвалидов по зрению. Технические требования</w:t>
      </w:r>
      <w:r w:rsidR="001513E5">
        <w:rPr>
          <w:sz w:val="27"/>
          <w:szCs w:val="27"/>
        </w:rPr>
        <w:t>»</w:t>
      </w:r>
      <w:r w:rsidRPr="001271F7">
        <w:rPr>
          <w:sz w:val="27"/>
          <w:szCs w:val="27"/>
        </w:rPr>
        <w:t>;</w:t>
      </w:r>
    </w:p>
    <w:p w14:paraId="48721A2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24940-2016 </w:t>
      </w:r>
      <w:r w:rsidR="001513E5">
        <w:rPr>
          <w:sz w:val="27"/>
          <w:szCs w:val="27"/>
        </w:rPr>
        <w:t>«</w:t>
      </w:r>
      <w:r w:rsidRPr="001271F7">
        <w:rPr>
          <w:sz w:val="27"/>
          <w:szCs w:val="27"/>
        </w:rPr>
        <w:t>Межгосударственный стандарт. Здания и сооружения. Методы измерения освещенности</w:t>
      </w:r>
      <w:r w:rsidR="001513E5">
        <w:rPr>
          <w:sz w:val="27"/>
          <w:szCs w:val="27"/>
        </w:rPr>
        <w:t>»</w:t>
      </w:r>
      <w:r w:rsidRPr="001271F7">
        <w:rPr>
          <w:sz w:val="27"/>
          <w:szCs w:val="27"/>
        </w:rPr>
        <w:t>;</w:t>
      </w:r>
    </w:p>
    <w:p w14:paraId="5C62B63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55706-2013 </w:t>
      </w:r>
      <w:r w:rsidR="001513E5">
        <w:rPr>
          <w:sz w:val="27"/>
          <w:szCs w:val="27"/>
        </w:rPr>
        <w:t>«</w:t>
      </w:r>
      <w:r w:rsidRPr="001271F7">
        <w:rPr>
          <w:sz w:val="27"/>
          <w:szCs w:val="27"/>
        </w:rPr>
        <w:t>Национальный стандарт Российской Федерации. Освещение наружное утилитарное. Классификация и нормы</w:t>
      </w:r>
      <w:r w:rsidR="001513E5">
        <w:rPr>
          <w:sz w:val="27"/>
          <w:szCs w:val="27"/>
        </w:rPr>
        <w:t>»</w:t>
      </w:r>
      <w:r w:rsidRPr="001271F7">
        <w:rPr>
          <w:sz w:val="27"/>
          <w:szCs w:val="27"/>
        </w:rPr>
        <w:t>;</w:t>
      </w:r>
    </w:p>
    <w:p w14:paraId="51F4561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55844-2013 </w:t>
      </w:r>
      <w:r w:rsidR="00147379">
        <w:rPr>
          <w:sz w:val="27"/>
          <w:szCs w:val="27"/>
        </w:rPr>
        <w:t>«</w:t>
      </w:r>
      <w:r w:rsidRPr="001271F7">
        <w:rPr>
          <w:sz w:val="27"/>
          <w:szCs w:val="27"/>
        </w:rPr>
        <w:t>Национальный стандарт Российской Федерации. Освещение наружное утилитарное дорог и пешеходных зон. Нормы</w:t>
      </w:r>
      <w:r w:rsidR="00147379">
        <w:rPr>
          <w:sz w:val="27"/>
          <w:szCs w:val="27"/>
        </w:rPr>
        <w:t>»</w:t>
      </w:r>
      <w:r w:rsidRPr="001271F7">
        <w:rPr>
          <w:sz w:val="27"/>
          <w:szCs w:val="27"/>
        </w:rPr>
        <w:t>;</w:t>
      </w:r>
    </w:p>
    <w:p w14:paraId="25974D21" w14:textId="77777777" w:rsidR="001271F7" w:rsidRPr="001271F7" w:rsidRDefault="000D10CC" w:rsidP="001271F7">
      <w:pPr>
        <w:tabs>
          <w:tab w:val="left" w:pos="709"/>
        </w:tabs>
        <w:autoSpaceDE w:val="0"/>
        <w:autoSpaceDN w:val="0"/>
        <w:adjustRightInd w:val="0"/>
        <w:ind w:firstLine="709"/>
        <w:jc w:val="both"/>
        <w:rPr>
          <w:sz w:val="27"/>
          <w:szCs w:val="27"/>
        </w:rPr>
      </w:pPr>
      <w:r>
        <w:rPr>
          <w:sz w:val="27"/>
          <w:szCs w:val="27"/>
        </w:rPr>
        <w:t>Технического</w:t>
      </w:r>
      <w:r w:rsidR="001271F7" w:rsidRPr="001271F7">
        <w:rPr>
          <w:sz w:val="27"/>
          <w:szCs w:val="27"/>
        </w:rPr>
        <w:t xml:space="preserve"> регламент Евразийского экономического союза </w:t>
      </w:r>
      <w:r w:rsidR="00147379">
        <w:rPr>
          <w:sz w:val="27"/>
          <w:szCs w:val="27"/>
        </w:rPr>
        <w:t>«</w:t>
      </w:r>
      <w:r w:rsidR="001271F7" w:rsidRPr="001271F7">
        <w:rPr>
          <w:sz w:val="27"/>
          <w:szCs w:val="27"/>
        </w:rPr>
        <w:t>О безопасности оборудования для детских игровых площадок</w:t>
      </w:r>
      <w:r w:rsidR="00147379">
        <w:rPr>
          <w:sz w:val="27"/>
          <w:szCs w:val="27"/>
        </w:rPr>
        <w:t>»</w:t>
      </w:r>
      <w:r w:rsidR="001E6428">
        <w:rPr>
          <w:sz w:val="27"/>
          <w:szCs w:val="27"/>
        </w:rPr>
        <w:t xml:space="preserve"> (ТР ЕАЭС 042/2017);</w:t>
      </w:r>
    </w:p>
    <w:p w14:paraId="3876BB3D" w14:textId="77777777" w:rsidR="00C704CF" w:rsidRDefault="00C704CF" w:rsidP="00764BC6">
      <w:pPr>
        <w:tabs>
          <w:tab w:val="left" w:pos="709"/>
        </w:tabs>
        <w:autoSpaceDE w:val="0"/>
        <w:autoSpaceDN w:val="0"/>
        <w:adjustRightInd w:val="0"/>
        <w:ind w:firstLine="709"/>
        <w:jc w:val="both"/>
        <w:rPr>
          <w:sz w:val="27"/>
          <w:szCs w:val="27"/>
        </w:rPr>
      </w:pPr>
      <w:r>
        <w:rPr>
          <w:sz w:val="27"/>
          <w:szCs w:val="27"/>
        </w:rPr>
        <w:t>Приказ</w:t>
      </w:r>
      <w:r w:rsidR="000D10CC">
        <w:rPr>
          <w:sz w:val="27"/>
          <w:szCs w:val="27"/>
        </w:rPr>
        <w:t>а</w:t>
      </w:r>
      <w:r>
        <w:rPr>
          <w:sz w:val="27"/>
          <w:szCs w:val="27"/>
        </w:rPr>
        <w:t xml:space="preserve">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муниципальных округов Кемеровской области – Кузбасса».</w:t>
      </w:r>
    </w:p>
    <w:p w14:paraId="3DF9DB3E" w14:textId="77777777" w:rsidR="009B1B5B" w:rsidRPr="00764BC6" w:rsidRDefault="009B1B5B" w:rsidP="00764BC6">
      <w:pPr>
        <w:tabs>
          <w:tab w:val="left" w:pos="709"/>
        </w:tabs>
        <w:autoSpaceDE w:val="0"/>
        <w:autoSpaceDN w:val="0"/>
        <w:adjustRightInd w:val="0"/>
        <w:ind w:firstLine="709"/>
        <w:jc w:val="both"/>
        <w:rPr>
          <w:sz w:val="27"/>
          <w:szCs w:val="27"/>
        </w:rPr>
      </w:pPr>
    </w:p>
    <w:p w14:paraId="355CA953" w14:textId="77777777" w:rsidR="00D67E08" w:rsidRDefault="00DA3D87" w:rsidP="00311CB7">
      <w:pPr>
        <w:tabs>
          <w:tab w:val="left" w:pos="709"/>
        </w:tabs>
        <w:autoSpaceDE w:val="0"/>
        <w:autoSpaceDN w:val="0"/>
        <w:adjustRightInd w:val="0"/>
        <w:ind w:firstLine="709"/>
        <w:jc w:val="both"/>
        <w:rPr>
          <w:b/>
          <w:sz w:val="27"/>
          <w:szCs w:val="27"/>
        </w:rPr>
      </w:pPr>
      <w:r w:rsidRPr="002F0B1A">
        <w:rPr>
          <w:b/>
          <w:sz w:val="27"/>
          <w:szCs w:val="27"/>
        </w:rPr>
        <w:t>Статья 2. Основные термины и определения</w:t>
      </w:r>
    </w:p>
    <w:p w14:paraId="3ED899C9" w14:textId="77777777" w:rsidR="000D10CC" w:rsidRDefault="00BF65C9" w:rsidP="00311CB7">
      <w:pPr>
        <w:tabs>
          <w:tab w:val="left" w:pos="709"/>
        </w:tabs>
        <w:autoSpaceDE w:val="0"/>
        <w:autoSpaceDN w:val="0"/>
        <w:adjustRightInd w:val="0"/>
        <w:ind w:firstLine="709"/>
        <w:jc w:val="both"/>
        <w:rPr>
          <w:sz w:val="27"/>
          <w:szCs w:val="27"/>
        </w:rPr>
      </w:pPr>
      <w:r w:rsidRPr="00BF65C9">
        <w:rPr>
          <w:sz w:val="27"/>
          <w:szCs w:val="27"/>
        </w:rPr>
        <w:t>Настоящие Правила обязательны для исполнения при осуществлении деятельности по благоустройству, включая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 Кемеровского муниципального округа.</w:t>
      </w:r>
    </w:p>
    <w:p w14:paraId="16909C8C" w14:textId="77777777" w:rsidR="00BF0F2E" w:rsidRDefault="00BF0F2E" w:rsidP="00311CB7">
      <w:pPr>
        <w:tabs>
          <w:tab w:val="left" w:pos="709"/>
        </w:tabs>
        <w:autoSpaceDE w:val="0"/>
        <w:autoSpaceDN w:val="0"/>
        <w:adjustRightInd w:val="0"/>
        <w:ind w:firstLine="709"/>
        <w:jc w:val="both"/>
        <w:rPr>
          <w:sz w:val="27"/>
          <w:szCs w:val="27"/>
        </w:rPr>
      </w:pPr>
      <w:r>
        <w:rPr>
          <w:sz w:val="27"/>
          <w:szCs w:val="27"/>
        </w:rPr>
        <w:t>В целях настоящих Правил используются следующие термины и определения:</w:t>
      </w:r>
    </w:p>
    <w:p w14:paraId="44D2693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аварийное дерево</w:t>
      </w:r>
      <w:r w:rsidRPr="00BF0F2E">
        <w:rPr>
          <w:sz w:val="27"/>
          <w:szCs w:val="27"/>
        </w:rPr>
        <w:t xml:space="preserve"> - нежизнеспособное дерево угрожающее падением или способное иным способом причинить вред окружающей сред</w:t>
      </w:r>
      <w:r w:rsidR="00843143">
        <w:rPr>
          <w:sz w:val="27"/>
          <w:szCs w:val="27"/>
        </w:rPr>
        <w:t>е</w:t>
      </w:r>
      <w:r w:rsidRPr="00BF0F2E">
        <w:rPr>
          <w:sz w:val="27"/>
          <w:szCs w:val="27"/>
        </w:rPr>
        <w:t xml:space="preserve"> </w:t>
      </w:r>
      <w:r w:rsidR="00843143">
        <w:rPr>
          <w:sz w:val="27"/>
          <w:szCs w:val="27"/>
        </w:rPr>
        <w:t>и(</w:t>
      </w:r>
      <w:r w:rsidRPr="00BF0F2E">
        <w:rPr>
          <w:sz w:val="27"/>
          <w:szCs w:val="27"/>
        </w:rPr>
        <w:t>или</w:t>
      </w:r>
      <w:r w:rsidR="00843143">
        <w:rPr>
          <w:sz w:val="27"/>
          <w:szCs w:val="27"/>
        </w:rPr>
        <w:t>) иным охраняемым законом ценностям</w:t>
      </w:r>
      <w:r w:rsidRPr="00BF0F2E">
        <w:rPr>
          <w:sz w:val="27"/>
          <w:szCs w:val="27"/>
        </w:rPr>
        <w:t xml:space="preserve">; </w:t>
      </w:r>
    </w:p>
    <w:p w14:paraId="571C6D2D"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архитектурно-художественная концепция</w:t>
      </w:r>
      <w:r w:rsidRPr="00BF0F2E">
        <w:rPr>
          <w:sz w:val="27"/>
          <w:szCs w:val="27"/>
        </w:rPr>
        <w:t xml:space="preserve">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14:paraId="789548A3"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архитектурно-художественная подсветка</w:t>
      </w:r>
      <w:r w:rsidRPr="00BF0F2E">
        <w:rPr>
          <w:sz w:val="27"/>
          <w:szCs w:val="27"/>
        </w:rPr>
        <w:t xml:space="preserve"> - освещение фасадов зданий, строений, сооружений, нестационарных торговых объектов, произведений монументального искусства для выявления их архитектурно-художественных особенностей и эстетической выразительности;</w:t>
      </w:r>
    </w:p>
    <w:p w14:paraId="121087A2"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благоустройство территории</w:t>
      </w:r>
      <w:r w:rsidRPr="00BF0F2E">
        <w:rPr>
          <w:sz w:val="27"/>
          <w:szCs w:val="27"/>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w:t>
      </w:r>
      <w:r w:rsidRPr="00BF0F2E">
        <w:rPr>
          <w:sz w:val="27"/>
          <w:szCs w:val="27"/>
        </w:rPr>
        <w:lastRenderedPageBreak/>
        <w:t>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1F30136B"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вывеска</w:t>
      </w:r>
      <w:r w:rsidRPr="00BF0F2E">
        <w:rPr>
          <w:sz w:val="27"/>
          <w:szCs w:val="27"/>
        </w:rPr>
        <w:t xml:space="preserve"> - информационная конструкция, содержащая сведения, предусмотренные пунктом 1 статьи 9 Закона Российской Федерации от 07.02.1992 № 2300-1 «О защите прав потребителей»;</w:t>
      </w:r>
    </w:p>
    <w:p w14:paraId="1265A0E1"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элементом ландшафтной композиции;</w:t>
      </w:r>
    </w:p>
    <w:p w14:paraId="5FD98345" w14:textId="77777777" w:rsidR="00856495" w:rsidRPr="00BF0F2E" w:rsidRDefault="00856495" w:rsidP="00856495">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газон</w:t>
      </w:r>
      <w:r w:rsidRPr="00BF0F2E">
        <w:rPr>
          <w:sz w:val="27"/>
          <w:szCs w:val="27"/>
        </w:rPr>
        <w:t xml:space="preserve"> - площадка (в парке, на улице, бульваре, сквере, на площади, во </w:t>
      </w:r>
      <w:r w:rsidRPr="00856495">
        <w:rPr>
          <w:sz w:val="27"/>
          <w:szCs w:val="27"/>
        </w:rPr>
        <w:t>дворе, возле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застройки муниципального округа элементами дорожной инфраструктуры (ограждения, бордюры, обочины дорог).</w:t>
      </w:r>
    </w:p>
    <w:p w14:paraId="368DDC5D"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w:t>
      </w:r>
      <w:r w:rsidRPr="0051495A">
        <w:rPr>
          <w:b/>
          <w:sz w:val="27"/>
          <w:szCs w:val="27"/>
        </w:rPr>
        <w:t>клумба</w:t>
      </w:r>
      <w:r w:rsidRPr="00BF0F2E">
        <w:rPr>
          <w:sz w:val="27"/>
          <w:szCs w:val="27"/>
        </w:rPr>
        <w:t xml:space="preserve"> - цветник правильной геометрической формы плоского или повышающегося к центру профиля, один из основных элементов цветочного оформления архитектурно-ландшафтных объектов;</w:t>
      </w:r>
    </w:p>
    <w:p w14:paraId="7B4B9DA5"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дерево</w:t>
      </w:r>
      <w:r w:rsidRPr="00BF0F2E">
        <w:rPr>
          <w:sz w:val="27"/>
          <w:szCs w:val="27"/>
        </w:rPr>
        <w:t xml:space="preserve"> – многолетнее растение с выраженным стволом, боковыми ветками и верхушечным стволом;</w:t>
      </w:r>
    </w:p>
    <w:p w14:paraId="1EEBB62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009F10D6" w:rsidRPr="009F10D6">
        <w:rPr>
          <w:b/>
          <w:sz w:val="27"/>
          <w:szCs w:val="27"/>
        </w:rPr>
        <w:t>придомовая</w:t>
      </w:r>
      <w:r w:rsidRPr="009F10D6">
        <w:rPr>
          <w:b/>
          <w:sz w:val="27"/>
          <w:szCs w:val="27"/>
        </w:rPr>
        <w:t xml:space="preserve"> </w:t>
      </w:r>
      <w:r w:rsidRPr="0073771E">
        <w:rPr>
          <w:b/>
          <w:sz w:val="27"/>
          <w:szCs w:val="27"/>
        </w:rPr>
        <w:t>территория</w:t>
      </w:r>
      <w:r w:rsidRPr="00BF0F2E">
        <w:rPr>
          <w:sz w:val="27"/>
          <w:szCs w:val="27"/>
        </w:rPr>
        <w:t xml:space="preserve">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14:paraId="53B8EAA3"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информационная конструкция</w:t>
      </w:r>
      <w:r w:rsidRPr="00BF0F2E">
        <w:rPr>
          <w:sz w:val="27"/>
          <w:szCs w:val="27"/>
        </w:rPr>
        <w:t xml:space="preserve"> - элемент благоустройства, выполняющий функцию информирования населения Кемеровского муниципального округа, соответствующий требованиям настоящих Правил;</w:t>
      </w:r>
    </w:p>
    <w:p w14:paraId="780E4694"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В целях настоящих Правил к информационным конструкциям не относятся рекламные конструкции, установка и эксплуатация которых осуществляется в порядке, определенном Федеральным законом от 13.03.2006 № 38-ФЗ «О рекламе»;</w:t>
      </w:r>
    </w:p>
    <w:p w14:paraId="56B69406"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информационное поле</w:t>
      </w:r>
      <w:r w:rsidRPr="00BF0F2E">
        <w:rPr>
          <w:sz w:val="27"/>
          <w:szCs w:val="27"/>
        </w:rPr>
        <w:t xml:space="preserve"> - часть информационной конструкции, предназначенная непосредственно для передачи информации;</w:t>
      </w:r>
    </w:p>
    <w:p w14:paraId="3559988D"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консольная информационная конструкция</w:t>
      </w:r>
      <w:r w:rsidRPr="00BF0F2E">
        <w:rPr>
          <w:sz w:val="27"/>
          <w:szCs w:val="27"/>
        </w:rPr>
        <w:t xml:space="preserve"> - информационная конструкция, устанавливаемая под прямым углом к наружной вертикальной поверхности здания, строения, сооружения;</w:t>
      </w:r>
    </w:p>
    <w:p w14:paraId="493E220D"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витринная информационная конструкция</w:t>
      </w:r>
      <w:r w:rsidRPr="00BF0F2E">
        <w:rPr>
          <w:sz w:val="27"/>
          <w:szCs w:val="27"/>
        </w:rPr>
        <w:t xml:space="preserve"> - информационная конструкция в виде тонких световых панелей или композиций из объемных световых элементов, размещаемая с внутренней стороны остекления витрины, оконного проема, витража;</w:t>
      </w:r>
    </w:p>
    <w:p w14:paraId="6FAD3BD7"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некапитальный нестационарный объект</w:t>
      </w:r>
      <w:r w:rsidRPr="00BF0F2E">
        <w:rPr>
          <w:sz w:val="27"/>
          <w:szCs w:val="27"/>
        </w:rPr>
        <w:t xml:space="preserve"> –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к сетям инженерно- технического обеспечения;</w:t>
      </w:r>
    </w:p>
    <w:p w14:paraId="63DD8F41"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общественные территории (общественные пространства)</w:t>
      </w:r>
      <w:r w:rsidRPr="00BF0F2E">
        <w:rPr>
          <w:sz w:val="27"/>
          <w:szCs w:val="27"/>
        </w:rPr>
        <w:t xml:space="preserve"> – территории муниципального округа, которые постоянно и без платы за посещение доступны для населения, в том числе: площади, улицы, пешеходные зоны, скверы, общественные детские и спортивные площадки, площадки для выгула собак, общественные автостоянки, зеленые зоны, водоохранные зоны, </w:t>
      </w:r>
      <w:r w:rsidRPr="00BF0F2E">
        <w:rPr>
          <w:sz w:val="27"/>
          <w:szCs w:val="27"/>
        </w:rPr>
        <w:lastRenderedPageBreak/>
        <w:t>муниципальные места (площадки)  для  накопления твердых коммунальных отходов. В рамках данных Правил понятия «общественные территории и общественные пространства» объединены в понятие «общественные территории»;</w:t>
      </w:r>
    </w:p>
    <w:p w14:paraId="45CD9D09"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004817F4" w:rsidRPr="004817F4">
        <w:rPr>
          <w:b/>
          <w:sz w:val="27"/>
          <w:szCs w:val="27"/>
        </w:rPr>
        <w:t>особо</w:t>
      </w:r>
      <w:r w:rsidR="004817F4">
        <w:rPr>
          <w:sz w:val="27"/>
          <w:szCs w:val="27"/>
        </w:rPr>
        <w:t xml:space="preserve"> </w:t>
      </w:r>
      <w:r w:rsidRPr="008A1C12">
        <w:rPr>
          <w:b/>
          <w:sz w:val="27"/>
          <w:szCs w:val="27"/>
        </w:rPr>
        <w:t xml:space="preserve">неблагоприятные </w:t>
      </w:r>
      <w:r w:rsidR="004817F4">
        <w:rPr>
          <w:b/>
          <w:sz w:val="27"/>
          <w:szCs w:val="27"/>
        </w:rPr>
        <w:t xml:space="preserve">погодные </w:t>
      </w:r>
      <w:r w:rsidRPr="008A1C12">
        <w:rPr>
          <w:b/>
          <w:sz w:val="27"/>
          <w:szCs w:val="27"/>
        </w:rPr>
        <w:t>условия</w:t>
      </w:r>
      <w:r w:rsidRPr="00BF0F2E">
        <w:rPr>
          <w:sz w:val="27"/>
          <w:szCs w:val="27"/>
        </w:rPr>
        <w:t xml:space="preserve"> -</w:t>
      </w:r>
      <w:r w:rsidR="008A1C12">
        <w:rPr>
          <w:sz w:val="27"/>
          <w:szCs w:val="27"/>
        </w:rPr>
        <w:t xml:space="preserve"> осадки в виде дождя и(или) снега</w:t>
      </w:r>
      <w:r w:rsidR="0046632C">
        <w:rPr>
          <w:sz w:val="27"/>
          <w:szCs w:val="27"/>
        </w:rPr>
        <w:t xml:space="preserve"> (снегопада),</w:t>
      </w:r>
      <w:r w:rsidR="008A1C12">
        <w:rPr>
          <w:sz w:val="27"/>
          <w:szCs w:val="27"/>
        </w:rPr>
        <w:t xml:space="preserve"> </w:t>
      </w:r>
      <w:r w:rsidRPr="00BF0F2E">
        <w:rPr>
          <w:sz w:val="27"/>
          <w:szCs w:val="27"/>
        </w:rPr>
        <w:t xml:space="preserve">интенсивностью более 0,1 мм/мин., </w:t>
      </w:r>
      <w:r w:rsidR="00F937C1">
        <w:rPr>
          <w:sz w:val="27"/>
          <w:szCs w:val="27"/>
        </w:rPr>
        <w:t>гололедные явления (</w:t>
      </w:r>
      <w:r w:rsidRPr="00BF0F2E">
        <w:rPr>
          <w:sz w:val="27"/>
          <w:szCs w:val="27"/>
        </w:rPr>
        <w:t>гололедица и гололед</w:t>
      </w:r>
      <w:r w:rsidR="00F937C1">
        <w:rPr>
          <w:sz w:val="27"/>
          <w:szCs w:val="27"/>
        </w:rPr>
        <w:t>)</w:t>
      </w:r>
      <w:r w:rsidRPr="00BF0F2E">
        <w:rPr>
          <w:sz w:val="27"/>
          <w:szCs w:val="27"/>
        </w:rPr>
        <w:t>, метель со скоростью ветра более 9 м/с, ветер со скоростью более 20 м/с, туман с видимостью менее 200 м, температура летом выше +40</w:t>
      </w:r>
      <w:r w:rsidR="00F937C1">
        <w:rPr>
          <w:sz w:val="27"/>
          <w:szCs w:val="27"/>
        </w:rPr>
        <w:t>°</w:t>
      </w:r>
      <w:r w:rsidRPr="00BF0F2E">
        <w:rPr>
          <w:sz w:val="27"/>
          <w:szCs w:val="27"/>
        </w:rPr>
        <w:t xml:space="preserve">С </w:t>
      </w:r>
      <w:r w:rsidR="00F937C1">
        <w:rPr>
          <w:sz w:val="27"/>
          <w:szCs w:val="27"/>
        </w:rPr>
        <w:t>(</w:t>
      </w:r>
      <w:r w:rsidRPr="00BF0F2E">
        <w:rPr>
          <w:sz w:val="27"/>
          <w:szCs w:val="27"/>
        </w:rPr>
        <w:t>в тени</w:t>
      </w:r>
      <w:r w:rsidR="00F937C1">
        <w:rPr>
          <w:sz w:val="27"/>
          <w:szCs w:val="27"/>
        </w:rPr>
        <w:t>)</w:t>
      </w:r>
      <w:r w:rsidRPr="00BF0F2E">
        <w:rPr>
          <w:sz w:val="27"/>
          <w:szCs w:val="27"/>
        </w:rPr>
        <w:t xml:space="preserve"> и зимой ниже - 40</w:t>
      </w:r>
      <w:r w:rsidR="00F937C1">
        <w:rPr>
          <w:sz w:val="27"/>
          <w:szCs w:val="27"/>
        </w:rPr>
        <w:t>°</w:t>
      </w:r>
      <w:r w:rsidR="009445F9">
        <w:rPr>
          <w:sz w:val="27"/>
          <w:szCs w:val="27"/>
        </w:rPr>
        <w:t>С</w:t>
      </w:r>
      <w:r w:rsidRPr="00BF0F2E">
        <w:rPr>
          <w:sz w:val="27"/>
          <w:szCs w:val="27"/>
        </w:rPr>
        <w:t>;</w:t>
      </w:r>
    </w:p>
    <w:p w14:paraId="7C0E35BC" w14:textId="77777777" w:rsidR="00843143" w:rsidRPr="00BF0F2E" w:rsidRDefault="00843143" w:rsidP="00843143">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 xml:space="preserve">контейнер </w:t>
      </w:r>
      <w:r>
        <w:rPr>
          <w:sz w:val="27"/>
          <w:szCs w:val="27"/>
        </w:rPr>
        <w:t>–</w:t>
      </w:r>
      <w:r w:rsidRPr="00BF0F2E">
        <w:rPr>
          <w:sz w:val="27"/>
          <w:szCs w:val="27"/>
        </w:rPr>
        <w:t xml:space="preserve"> </w:t>
      </w:r>
      <w:r>
        <w:rPr>
          <w:sz w:val="27"/>
          <w:szCs w:val="27"/>
        </w:rPr>
        <w:t>бункер-накопитель (</w:t>
      </w:r>
      <w:r w:rsidRPr="00BF0F2E">
        <w:rPr>
          <w:sz w:val="27"/>
          <w:szCs w:val="27"/>
        </w:rPr>
        <w:t>мусоросборник</w:t>
      </w:r>
      <w:r>
        <w:rPr>
          <w:sz w:val="27"/>
          <w:szCs w:val="27"/>
        </w:rPr>
        <w:t>)</w:t>
      </w:r>
      <w:r w:rsidRPr="00BF0F2E">
        <w:rPr>
          <w:sz w:val="27"/>
          <w:szCs w:val="27"/>
        </w:rPr>
        <w:t>, предназначенный для складирования твердых коммунальных отходов, за исключением крупногабаритных отходов;</w:t>
      </w:r>
    </w:p>
    <w:p w14:paraId="48307AD6" w14:textId="77777777" w:rsidR="00BB785B" w:rsidRDefault="00BB785B" w:rsidP="000F255C">
      <w:pPr>
        <w:tabs>
          <w:tab w:val="left" w:pos="709"/>
        </w:tabs>
        <w:autoSpaceDE w:val="0"/>
        <w:autoSpaceDN w:val="0"/>
        <w:adjustRightInd w:val="0"/>
        <w:ind w:firstLine="709"/>
        <w:jc w:val="both"/>
        <w:rPr>
          <w:color w:val="000000"/>
          <w:shd w:val="clear" w:color="auto" w:fill="FFFFFF"/>
        </w:rPr>
      </w:pPr>
      <w:r>
        <w:rPr>
          <w:color w:val="000000"/>
          <w:shd w:val="clear" w:color="auto" w:fill="FFFFFF"/>
        </w:rPr>
        <w:t xml:space="preserve">- </w:t>
      </w:r>
      <w:r w:rsidRPr="00BB785B">
        <w:rPr>
          <w:b/>
          <w:color w:val="000000"/>
          <w:shd w:val="clear" w:color="auto" w:fill="FFFFFF"/>
        </w:rPr>
        <w:t>обращение с отходами</w:t>
      </w:r>
      <w:r>
        <w:rPr>
          <w:color w:val="000000"/>
          <w:shd w:val="clear" w:color="auto" w:fill="FFFFFF"/>
        </w:rPr>
        <w:t xml:space="preserve"> - деятельность по сбору, накоплению, транспортированию, обработке, утилизации, обезвреживанию, размещению отходов;</w:t>
      </w:r>
    </w:p>
    <w:p w14:paraId="06E5423B" w14:textId="77777777" w:rsidR="00C0200B"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площадка для накопления твердых коммунальных отходов</w:t>
      </w:r>
      <w:r>
        <w:rPr>
          <w:sz w:val="27"/>
          <w:szCs w:val="27"/>
        </w:rPr>
        <w:t xml:space="preserve"> (</w:t>
      </w:r>
      <w:r w:rsidRPr="0073771E">
        <w:rPr>
          <w:b/>
          <w:sz w:val="27"/>
          <w:szCs w:val="27"/>
        </w:rPr>
        <w:t>контейнерная площадка</w:t>
      </w:r>
      <w:r>
        <w:rPr>
          <w:b/>
          <w:sz w:val="27"/>
          <w:szCs w:val="27"/>
        </w:rPr>
        <w:t>)</w:t>
      </w:r>
      <w:r w:rsidRPr="00BF0F2E">
        <w:rPr>
          <w:sz w:val="27"/>
          <w:szCs w:val="27"/>
        </w:rPr>
        <w:t xml:space="preserve"> - </w:t>
      </w:r>
      <w:r w:rsidRPr="000F255C">
        <w:rPr>
          <w:sz w:val="27"/>
          <w:szCs w:val="27"/>
        </w:rPr>
        <w:t>территория, на которой расположен комплекс технических средств и сооружений для выполнения операций, связанных с погрузкой и выгрузкой контейнеров на подвижной состав автомобильного и железнодорожного транспорта, погрузкой (разгрузкой), сортировкой и хранением контейнеров, а также с их завозом (вывозом), выполнением коммерческих операций и их техническим обслуживанием;</w:t>
      </w:r>
    </w:p>
    <w:p w14:paraId="242A86C9" w14:textId="77777777" w:rsidR="00BB785B" w:rsidRPr="00BF0F2E" w:rsidRDefault="00BB785B" w:rsidP="000F255C">
      <w:pPr>
        <w:tabs>
          <w:tab w:val="left" w:pos="709"/>
        </w:tabs>
        <w:autoSpaceDE w:val="0"/>
        <w:autoSpaceDN w:val="0"/>
        <w:adjustRightInd w:val="0"/>
        <w:ind w:firstLine="709"/>
        <w:jc w:val="both"/>
        <w:rPr>
          <w:sz w:val="27"/>
          <w:szCs w:val="27"/>
        </w:rPr>
      </w:pPr>
      <w:r>
        <w:rPr>
          <w:color w:val="000000"/>
          <w:shd w:val="clear" w:color="auto" w:fill="FFFFFF"/>
        </w:rPr>
        <w:t xml:space="preserve">- </w:t>
      </w:r>
      <w:r w:rsidRPr="00BB785B">
        <w:rPr>
          <w:b/>
          <w:color w:val="000000"/>
          <w:shd w:val="clear" w:color="auto" w:fill="FFFFFF"/>
        </w:rPr>
        <w:t>региональный оператор по обращению с твердыми коммунальными отходами</w:t>
      </w:r>
      <w:r>
        <w:rPr>
          <w:color w:val="000000"/>
          <w:shd w:val="clear" w:color="auto" w:fill="FFFFFF"/>
        </w:rPr>
        <w:t xml:space="preserve">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14:paraId="0E818D16" w14:textId="77777777" w:rsidR="00C0200B" w:rsidRDefault="00C0200B" w:rsidP="00C0200B">
      <w:pPr>
        <w:tabs>
          <w:tab w:val="left" w:pos="709"/>
        </w:tabs>
        <w:autoSpaceDE w:val="0"/>
        <w:autoSpaceDN w:val="0"/>
        <w:adjustRightInd w:val="0"/>
        <w:ind w:firstLine="709"/>
        <w:jc w:val="both"/>
        <w:rPr>
          <w:color w:val="000000"/>
          <w:shd w:val="clear" w:color="auto" w:fill="FFFFFF"/>
        </w:rPr>
      </w:pPr>
      <w:r>
        <w:rPr>
          <w:color w:val="000000"/>
          <w:shd w:val="clear" w:color="auto" w:fill="FFFFFF"/>
        </w:rPr>
        <w:t xml:space="preserve">- </w:t>
      </w:r>
      <w:r w:rsidRPr="000F255C">
        <w:rPr>
          <w:b/>
          <w:color w:val="000000"/>
          <w:shd w:val="clear" w:color="auto" w:fill="FFFFFF"/>
        </w:rPr>
        <w:t>твердые коммунальные отходы</w:t>
      </w:r>
      <w:r>
        <w:rPr>
          <w:color w:val="000000"/>
          <w:shd w:val="clear" w:color="auto" w:fill="FFFFFF"/>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1B0E4416" w14:textId="77777777" w:rsidR="0053147E" w:rsidRDefault="0053147E" w:rsidP="00BF0F2E">
      <w:pPr>
        <w:tabs>
          <w:tab w:val="left" w:pos="709"/>
        </w:tabs>
        <w:autoSpaceDE w:val="0"/>
        <w:autoSpaceDN w:val="0"/>
        <w:adjustRightInd w:val="0"/>
        <w:ind w:firstLine="709"/>
        <w:jc w:val="both"/>
        <w:rPr>
          <w:sz w:val="27"/>
          <w:szCs w:val="27"/>
        </w:rPr>
      </w:pPr>
      <w:r w:rsidRPr="0053147E">
        <w:rPr>
          <w:sz w:val="27"/>
          <w:szCs w:val="27"/>
        </w:rPr>
        <w:t xml:space="preserve">- </w:t>
      </w:r>
      <w:r w:rsidRPr="0053147E">
        <w:rPr>
          <w:b/>
          <w:bCs/>
          <w:sz w:val="27"/>
          <w:szCs w:val="27"/>
        </w:rPr>
        <w:t>прилегающая территория</w:t>
      </w:r>
      <w:r w:rsidRPr="0053147E">
        <w:rPr>
          <w:sz w:val="27"/>
          <w:szCs w:val="27"/>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действующим законодательством;</w:t>
      </w:r>
    </w:p>
    <w:p w14:paraId="0D56B139"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w:t>
      </w:r>
      <w:r w:rsidR="00C32B9F">
        <w:rPr>
          <w:sz w:val="27"/>
          <w:szCs w:val="27"/>
        </w:rPr>
        <w:t xml:space="preserve"> </w:t>
      </w:r>
      <w:r w:rsidRPr="00C32B9F">
        <w:rPr>
          <w:b/>
          <w:sz w:val="27"/>
          <w:szCs w:val="27"/>
        </w:rPr>
        <w:t>внутренняя часть границ прилегающей территории</w:t>
      </w:r>
      <w:r w:rsidRPr="00BF0F2E">
        <w:rPr>
          <w:sz w:val="27"/>
          <w:szCs w:val="27"/>
        </w:rPr>
        <w:t xml:space="preserve"> — 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являющаяся их общей границей;</w:t>
      </w:r>
    </w:p>
    <w:p w14:paraId="51D99825"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w:t>
      </w:r>
      <w:r w:rsidR="00C32B9F">
        <w:rPr>
          <w:sz w:val="27"/>
          <w:szCs w:val="27"/>
        </w:rPr>
        <w:t xml:space="preserve"> </w:t>
      </w:r>
      <w:r w:rsidRPr="00C32B9F">
        <w:rPr>
          <w:b/>
          <w:sz w:val="27"/>
          <w:szCs w:val="27"/>
        </w:rPr>
        <w:t>внешняя часть границ прилегающей территории</w:t>
      </w:r>
      <w:r w:rsidRPr="00BF0F2E">
        <w:rPr>
          <w:sz w:val="27"/>
          <w:szCs w:val="27"/>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w:t>
      </w:r>
      <w:r w:rsidRPr="00BF0F2E">
        <w:rPr>
          <w:sz w:val="27"/>
          <w:szCs w:val="27"/>
        </w:rPr>
        <w:lastRenderedPageBreak/>
        <w:t>установлены границы прилегающей территории, то есть не являющаяся их общей границей.</w:t>
      </w:r>
    </w:p>
    <w:p w14:paraId="23AEA560"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C0200B">
        <w:rPr>
          <w:b/>
          <w:sz w:val="27"/>
          <w:szCs w:val="27"/>
        </w:rPr>
        <w:t>рекламные конструкции</w:t>
      </w:r>
      <w:r w:rsidRPr="00BF0F2E">
        <w:rPr>
          <w:sz w:val="27"/>
          <w:szCs w:val="27"/>
        </w:rPr>
        <w:t xml:space="preserve"> -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установка и эксплуатация которых осуществляется в порядке, определенном Федеральным законом от 13.03.2006 № 38-ФЗ «О рекламе»;</w:t>
      </w:r>
    </w:p>
    <w:p w14:paraId="7E0B16DC"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световое оборудование</w:t>
      </w:r>
      <w:r w:rsidRPr="00BF0F2E">
        <w:rPr>
          <w:sz w:val="27"/>
          <w:szCs w:val="27"/>
        </w:rPr>
        <w:t xml:space="preserve">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14:paraId="0A78DE9A"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средства размещения информации</w:t>
      </w:r>
      <w:r w:rsidRPr="00BF0F2E">
        <w:rPr>
          <w:sz w:val="27"/>
          <w:szCs w:val="27"/>
        </w:rPr>
        <w:t xml:space="preserve">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w:t>
      </w:r>
      <w:r w:rsidR="007D4A85">
        <w:rPr>
          <w:sz w:val="27"/>
          <w:szCs w:val="27"/>
        </w:rPr>
        <w:t>нструкций;</w:t>
      </w:r>
    </w:p>
    <w:p w14:paraId="5A0063FB" w14:textId="77777777" w:rsidR="007D4A85"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 xml:space="preserve">фасад </w:t>
      </w:r>
      <w:r w:rsidRPr="00BF0F2E">
        <w:rPr>
          <w:sz w:val="27"/>
          <w:szCs w:val="27"/>
        </w:rPr>
        <w:t xml:space="preserve">- наружная вертикальная поверхность здания, строения, сооружения, нестационарного торгового объекта. В зависимости от типа сооружения и формы его плана, местоположения различают лицевой (фасад здания, находящийся на линии застройки либо визуально связанный с открытыми пространствами) и дворовый (фасад здания, находящийся вне линии застройки и визуально не связанный с открытыми пространствами) фасады </w:t>
      </w:r>
    </w:p>
    <w:p w14:paraId="5C086A33"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фасадная конструкция</w:t>
      </w:r>
      <w:r w:rsidRPr="00BF0F2E">
        <w:rPr>
          <w:sz w:val="27"/>
          <w:szCs w:val="27"/>
        </w:rPr>
        <w:t xml:space="preserve"> - информационная конструкция, размещаемая на фасаде зданий (помещений), строений, сооружений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14:paraId="49DF1472"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исправное состояние фасада</w:t>
      </w:r>
      <w:r w:rsidRPr="00BF0F2E">
        <w:rPr>
          <w:sz w:val="27"/>
          <w:szCs w:val="27"/>
        </w:rPr>
        <w:t xml:space="preserve"> - категория технического состояния фасада, характеризующаяся отсутствием дефектов и повреждений, влияющих на снижение несущей способности и эксплуатационной пригодности;</w:t>
      </w:r>
    </w:p>
    <w:p w14:paraId="0E20452A"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карниз</w:t>
      </w:r>
      <w:r w:rsidRPr="00BF0F2E">
        <w:rPr>
          <w:sz w:val="27"/>
          <w:szCs w:val="27"/>
        </w:rPr>
        <w:t xml:space="preserve"> - горизонтальный выступ на стене, поддерживающий крышу (покрытие) здания и защищающий стену от стекающей воды, имеющий также декоративное значение;</w:t>
      </w:r>
    </w:p>
    <w:p w14:paraId="070A1761"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колонна</w:t>
      </w:r>
      <w:r w:rsidRPr="00BF0F2E">
        <w:rPr>
          <w:sz w:val="27"/>
          <w:szCs w:val="27"/>
        </w:rPr>
        <w:t xml:space="preserve"> - архитектурно-обработанная круглая в сечении вертикальная опора, элемент несущей конструкции зданий, строений, сооружений;</w:t>
      </w:r>
    </w:p>
    <w:p w14:paraId="292FA3C7"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лепнина</w:t>
      </w:r>
      <w:r w:rsidRPr="00BF0F2E">
        <w:rPr>
          <w:sz w:val="27"/>
          <w:szCs w:val="27"/>
        </w:rPr>
        <w:t xml:space="preserve"> - рельефные украшения (фигурные и орнаментальные) на фасадах зданий, строений, сооружений, отлитые или отпрессованные из гипса, штукатурки, бетона или других материалов;</w:t>
      </w:r>
    </w:p>
    <w:p w14:paraId="23AAE455"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пилон</w:t>
      </w:r>
      <w:r w:rsidRPr="00BF0F2E">
        <w:rPr>
          <w:sz w:val="27"/>
          <w:szCs w:val="27"/>
        </w:rPr>
        <w:t xml:space="preserve"> - массивные столбы, служащие опорой арок, перекрытий, либо стоящие по сторонам входов или въездов;</w:t>
      </w:r>
    </w:p>
    <w:p w14:paraId="6E065EF4"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пилястр</w:t>
      </w:r>
      <w:r w:rsidRPr="00BF0F2E">
        <w:rPr>
          <w:sz w:val="27"/>
          <w:szCs w:val="27"/>
        </w:rPr>
        <w:t xml:space="preserve"> - плоский вертикальный выступ прямоугольного сечения на поверхности стены или столба;</w:t>
      </w:r>
    </w:p>
    <w:p w14:paraId="05759AD3"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полуколонна</w:t>
      </w:r>
      <w:r w:rsidRPr="00BF0F2E">
        <w:rPr>
          <w:sz w:val="27"/>
          <w:szCs w:val="27"/>
        </w:rPr>
        <w:t xml:space="preserve"> - колонна, наполовину утопленная в стене;</w:t>
      </w:r>
    </w:p>
    <w:p w14:paraId="0BC13E96"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 xml:space="preserve">портал </w:t>
      </w:r>
      <w:r w:rsidRPr="00BF0F2E">
        <w:rPr>
          <w:sz w:val="27"/>
          <w:szCs w:val="27"/>
        </w:rPr>
        <w:t>- архитектурно оформленный вход в здание;</w:t>
      </w:r>
    </w:p>
    <w:p w14:paraId="0F8AC13C"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подложка</w:t>
      </w:r>
      <w:r w:rsidRPr="00BF0F2E">
        <w:rPr>
          <w:sz w:val="27"/>
          <w:szCs w:val="27"/>
        </w:rPr>
        <w:t xml:space="preserve"> - непрозрачная основа для крепления световых объемных элементов фасадных информационных конструкций;</w:t>
      </w:r>
    </w:p>
    <w:p w14:paraId="5923CBE0"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фриз</w:t>
      </w:r>
      <w:r w:rsidRPr="00BF0F2E">
        <w:rPr>
          <w:sz w:val="27"/>
          <w:szCs w:val="27"/>
        </w:rPr>
        <w:t xml:space="preserve"> - декоративная композиция в виде горизонтальной полосы или ленты, увенчивающей или обрамляющей ту или иную часть здания, строения, сооружения, нестационарного торгового объекта;</w:t>
      </w:r>
    </w:p>
    <w:p w14:paraId="4D51293D"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lastRenderedPageBreak/>
        <w:t xml:space="preserve">- </w:t>
      </w:r>
      <w:r w:rsidRPr="007D4A85">
        <w:rPr>
          <w:b/>
          <w:sz w:val="27"/>
          <w:szCs w:val="27"/>
        </w:rPr>
        <w:t>декоративная подсветка</w:t>
      </w:r>
      <w:r w:rsidRPr="00BF0F2E">
        <w:rPr>
          <w:sz w:val="27"/>
          <w:szCs w:val="27"/>
        </w:rPr>
        <w:t xml:space="preserve">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w:t>
      </w:r>
    </w:p>
    <w:p w14:paraId="3DA7F356"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проекционная подсветка</w:t>
      </w:r>
      <w:r w:rsidRPr="00BF0F2E">
        <w:rPr>
          <w:sz w:val="27"/>
          <w:szCs w:val="27"/>
        </w:rPr>
        <w:t xml:space="preserve"> - создание 3D-световых изображений на плоскости, поверхности при помощи уличного проектора (проекторов);</w:t>
      </w:r>
    </w:p>
    <w:p w14:paraId="6F2EEC7A"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светящийся фасад</w:t>
      </w:r>
      <w:r w:rsidRPr="00BF0F2E">
        <w:rPr>
          <w:sz w:val="27"/>
          <w:szCs w:val="27"/>
        </w:rPr>
        <w:t xml:space="preserve"> - выделение светопропускающего (остекленного) фасада с помощью осветительных приборов, установленных внутри здания и направленных на стекло;</w:t>
      </w:r>
    </w:p>
    <w:p w14:paraId="7632F409" w14:textId="77777777" w:rsidR="00BF0F2E" w:rsidRPr="00BF0F2E" w:rsidRDefault="00BF0F2E" w:rsidP="00BF0F2E">
      <w:pPr>
        <w:tabs>
          <w:tab w:val="left" w:pos="709"/>
        </w:tabs>
        <w:autoSpaceDE w:val="0"/>
        <w:autoSpaceDN w:val="0"/>
        <w:adjustRightInd w:val="0"/>
        <w:ind w:firstLine="709"/>
        <w:jc w:val="both"/>
        <w:rPr>
          <w:sz w:val="27"/>
          <w:szCs w:val="27"/>
        </w:rPr>
      </w:pPr>
      <w:r w:rsidRPr="009517AB">
        <w:rPr>
          <w:b/>
          <w:sz w:val="27"/>
          <w:szCs w:val="27"/>
        </w:rPr>
        <w:t>- зона охраны объектов культурного наследия</w:t>
      </w:r>
      <w:r w:rsidRPr="00BF0F2E">
        <w:rPr>
          <w:sz w:val="27"/>
          <w:szCs w:val="27"/>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BC8F6E1"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объекты культурного наследия (памятники истории и культуры) народов Российской Федерации</w:t>
      </w:r>
      <w:r w:rsidRPr="00BF0F2E">
        <w:rPr>
          <w:sz w:val="27"/>
          <w:szCs w:val="27"/>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07B3E817"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объекты религиозного назначения</w:t>
      </w:r>
      <w:r w:rsidRPr="00BF0F2E">
        <w:rPr>
          <w:sz w:val="27"/>
          <w:szCs w:val="27"/>
        </w:rPr>
        <w:t xml:space="preserve">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
    <w:p w14:paraId="1BDB5F5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хозяйствующий субъект</w:t>
      </w:r>
      <w:r w:rsidRPr="00BF0F2E">
        <w:rPr>
          <w:sz w:val="27"/>
          <w:szCs w:val="27"/>
        </w:rPr>
        <w:t xml:space="preserve">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14:paraId="49E68F03" w14:textId="77777777" w:rsidR="00BF0F2E" w:rsidRPr="002F0B1A"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Иные понятия и термины, используемые в настоящих Правилах, применяются в значениях, определенных законами и нормативными правовыми актами Российской Федерации и Кемеровской области - Кузбасса, </w:t>
      </w:r>
      <w:r w:rsidRPr="00BF0F2E">
        <w:rPr>
          <w:sz w:val="27"/>
          <w:szCs w:val="27"/>
        </w:rPr>
        <w:lastRenderedPageBreak/>
        <w:t>муниципальными правовыми актами</w:t>
      </w:r>
      <w:r w:rsidR="004817F4">
        <w:rPr>
          <w:sz w:val="27"/>
          <w:szCs w:val="27"/>
        </w:rPr>
        <w:t>, решениями</w:t>
      </w:r>
      <w:r w:rsidRPr="00BF0F2E">
        <w:rPr>
          <w:sz w:val="27"/>
          <w:szCs w:val="27"/>
        </w:rPr>
        <w:t xml:space="preserve"> Совета народных депутатов Кемеровского муниципального округа.</w:t>
      </w:r>
    </w:p>
    <w:p w14:paraId="2D093537" w14:textId="77777777" w:rsidR="00BF65C9" w:rsidRDefault="00BF65C9" w:rsidP="00311CB7">
      <w:pPr>
        <w:tabs>
          <w:tab w:val="left" w:pos="709"/>
        </w:tabs>
        <w:autoSpaceDE w:val="0"/>
        <w:autoSpaceDN w:val="0"/>
        <w:adjustRightInd w:val="0"/>
        <w:ind w:firstLine="709"/>
        <w:jc w:val="both"/>
        <w:rPr>
          <w:b/>
          <w:sz w:val="27"/>
          <w:szCs w:val="27"/>
        </w:rPr>
      </w:pPr>
    </w:p>
    <w:p w14:paraId="554B51A0" w14:textId="77777777" w:rsidR="00F14479" w:rsidRPr="002F0B1A" w:rsidRDefault="00F14479" w:rsidP="00311CB7">
      <w:pPr>
        <w:tabs>
          <w:tab w:val="left" w:pos="709"/>
        </w:tabs>
        <w:autoSpaceDE w:val="0"/>
        <w:autoSpaceDN w:val="0"/>
        <w:adjustRightInd w:val="0"/>
        <w:ind w:firstLine="709"/>
        <w:jc w:val="both"/>
        <w:rPr>
          <w:sz w:val="27"/>
          <w:szCs w:val="27"/>
        </w:rPr>
      </w:pPr>
      <w:r w:rsidRPr="002F0B1A">
        <w:rPr>
          <w:b/>
          <w:sz w:val="27"/>
          <w:szCs w:val="27"/>
        </w:rPr>
        <w:t xml:space="preserve">Статья </w:t>
      </w:r>
      <w:r w:rsidR="00DA3D87" w:rsidRPr="002F0B1A">
        <w:rPr>
          <w:b/>
          <w:sz w:val="27"/>
          <w:szCs w:val="27"/>
        </w:rPr>
        <w:t>3</w:t>
      </w:r>
      <w:r w:rsidRPr="002F0B1A">
        <w:rPr>
          <w:b/>
          <w:sz w:val="27"/>
          <w:szCs w:val="27"/>
        </w:rPr>
        <w:t xml:space="preserve">. </w:t>
      </w:r>
      <w:r w:rsidR="00FE0038" w:rsidRPr="002F0B1A">
        <w:rPr>
          <w:b/>
          <w:sz w:val="27"/>
          <w:szCs w:val="27"/>
        </w:rPr>
        <w:t>Объекты</w:t>
      </w:r>
      <w:r w:rsidR="00EF1D4A" w:rsidRPr="002F0B1A">
        <w:rPr>
          <w:b/>
          <w:sz w:val="27"/>
          <w:szCs w:val="27"/>
        </w:rPr>
        <w:t xml:space="preserve"> благоустройства</w:t>
      </w:r>
    </w:p>
    <w:p w14:paraId="45874E60" w14:textId="77777777" w:rsidR="00ED0C0A" w:rsidRPr="002F0B1A" w:rsidRDefault="003177D4" w:rsidP="00311CB7">
      <w:pPr>
        <w:tabs>
          <w:tab w:val="left" w:pos="709"/>
        </w:tabs>
        <w:autoSpaceDE w:val="0"/>
        <w:autoSpaceDN w:val="0"/>
        <w:adjustRightInd w:val="0"/>
        <w:ind w:firstLine="709"/>
        <w:jc w:val="both"/>
        <w:rPr>
          <w:sz w:val="27"/>
          <w:szCs w:val="27"/>
        </w:rPr>
      </w:pPr>
      <w:r w:rsidRPr="002F0B1A">
        <w:rPr>
          <w:sz w:val="27"/>
          <w:szCs w:val="27"/>
        </w:rPr>
        <w:t xml:space="preserve">1. </w:t>
      </w:r>
      <w:r w:rsidR="00ED0C0A" w:rsidRPr="002F0B1A">
        <w:rPr>
          <w:sz w:val="27"/>
          <w:szCs w:val="27"/>
        </w:rPr>
        <w:t>В соответствии с пунктом 3.12. «СП 82.13330.2016. Свод правил. Благоустройство территорий. Актуализированная редакция СНиП III-10-75», утвержденного приказом Министерства строительства и жилищно-коммунального хозяйства Российской Федерации от 16.12.2016 № 972/пр, к объектам благоустройства относятся территории различного функционального назначения, на которых осуществляется деятельность по благоустройству. 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14:paraId="72D69E40"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районы, микрорайоны, кварталы и иные элементы планировочной структуры населенного пункта;</w:t>
      </w:r>
    </w:p>
    <w:p w14:paraId="2E81F43D"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 (далее - общественные территории);</w:t>
      </w:r>
    </w:p>
    <w:p w14:paraId="4A838CB8"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14:paraId="33BA5067"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детские игровые и детские спортивные площадки;</w:t>
      </w:r>
    </w:p>
    <w:p w14:paraId="0DAB45EE"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 инклюзивные детские площадки);</w:t>
      </w:r>
    </w:p>
    <w:p w14:paraId="7EA66C03"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14:paraId="518AA3E7"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инклюзивные спортивные площадки);</w:t>
      </w:r>
    </w:p>
    <w:p w14:paraId="4EBEB5A6"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велокоммуникации (в том числе велопешеходные и велосипедные дорожки, тропы, аллеи, полосы для движения велосипедного транспорта);</w:t>
      </w:r>
    </w:p>
    <w:p w14:paraId="054B8E41"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пешеходные коммуникации (в том числе пешеходные тротуары, дорожки, тропы, аллеи, эспланады, мосты, пешеходные улицы и зоны);</w:t>
      </w:r>
    </w:p>
    <w:p w14:paraId="3E9D0B23"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места размещения нестационарных торговых объектов;</w:t>
      </w:r>
    </w:p>
    <w:p w14:paraId="29C1080C"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проезды,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на улицу или дорогу с пересекаемых или примыкающих улиц или дорог и с прилегающих территорий);</w:t>
      </w:r>
    </w:p>
    <w:p w14:paraId="6D5E6F07"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lastRenderedPageBreak/>
        <w:t>- кладбища и мемориальные зоны;</w:t>
      </w:r>
    </w:p>
    <w:p w14:paraId="5AD641FF"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отстойно-разворотные, остановочные, для отстоя грузовых машин перед ограждением и (или) въездом на территорию, прилегающую к зданиям, строениям, сооружениям и иным объектам;</w:t>
      </w:r>
    </w:p>
    <w:p w14:paraId="68AEC78C"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пикниковые, барбекю, танцевальные, для отдыха и досуга, проведения массовых мероприятий, размещения аттракционов, средств информации;</w:t>
      </w:r>
    </w:p>
    <w:p w14:paraId="142A45FD"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предназначенные для хранения транспортных средств (в том числе плоскостные открытые стоянки автомобилей и других мототранспортных средств, коллективные автостоянки (далее - автостоянки), парковки (парковочные места), площадки (места) для хранения (стоянки) велосипедов (велопарковки и велосипедные стоянки), кемп</w:t>
      </w:r>
      <w:r w:rsidR="00EF1D4A" w:rsidRPr="002F0B1A">
        <w:rPr>
          <w:sz w:val="27"/>
          <w:szCs w:val="27"/>
        </w:rPr>
        <w:t xml:space="preserve">инговой </w:t>
      </w:r>
      <w:r w:rsidRPr="002F0B1A">
        <w:rPr>
          <w:sz w:val="27"/>
          <w:szCs w:val="27"/>
        </w:rPr>
        <w:t>стоянки;</w:t>
      </w:r>
    </w:p>
    <w:p w14:paraId="34CBC59D"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зоны транспортных, инженерных коммуникаций;</w:t>
      </w:r>
    </w:p>
    <w:p w14:paraId="0868F58D"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водоохранные зоны;</w:t>
      </w:r>
    </w:p>
    <w:p w14:paraId="3DA0C9B6"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для выгула и дрессировки животных;</w:t>
      </w:r>
    </w:p>
    <w:p w14:paraId="5C671A64"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контейнерные площадки и площадки для складирования отдельных групп коммунальных отходов;</w:t>
      </w:r>
    </w:p>
    <w:p w14:paraId="7A6C4EE8" w14:textId="77777777" w:rsidR="0046086C"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другие территории муниципального образования.</w:t>
      </w:r>
    </w:p>
    <w:p w14:paraId="281C1FA8" w14:textId="77777777" w:rsidR="00C903B5" w:rsidRPr="002F0B1A" w:rsidRDefault="00C903B5" w:rsidP="00311CB7">
      <w:pPr>
        <w:tabs>
          <w:tab w:val="left" w:pos="709"/>
        </w:tabs>
        <w:autoSpaceDE w:val="0"/>
        <w:autoSpaceDN w:val="0"/>
        <w:adjustRightInd w:val="0"/>
        <w:ind w:firstLine="709"/>
        <w:jc w:val="both"/>
        <w:rPr>
          <w:sz w:val="27"/>
          <w:szCs w:val="27"/>
        </w:rPr>
      </w:pPr>
    </w:p>
    <w:p w14:paraId="59F72FCB" w14:textId="77777777" w:rsidR="005003AD" w:rsidRPr="002F0B1A" w:rsidRDefault="005003AD"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4</w:t>
      </w:r>
      <w:r w:rsidR="00873A55" w:rsidRPr="002F0B1A">
        <w:rPr>
          <w:b/>
          <w:sz w:val="27"/>
          <w:szCs w:val="27"/>
        </w:rPr>
        <w:t>.</w:t>
      </w:r>
      <w:r w:rsidR="006007D1" w:rsidRPr="002F0B1A">
        <w:rPr>
          <w:b/>
          <w:sz w:val="27"/>
          <w:szCs w:val="27"/>
        </w:rPr>
        <w:t xml:space="preserve"> Элементы благоустройства</w:t>
      </w:r>
    </w:p>
    <w:p w14:paraId="7AF16EB0"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В соответствии с пунктом 38 статьи 1 Градостроительного кодекса Российской Федерации к элементам благоустройства относятся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(далее - МАФ), некапитальные нестационарные строения и сооружения, информационные щиты и указатели, применяемые как составные части благоустройства территории. В правилах благоустройства территорий муниципальных образований к элементам благоустройства могут быть также отнесены, например:</w:t>
      </w:r>
    </w:p>
    <w:p w14:paraId="1B303E04"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перила, балконы, лоджии, входные группы, цоколи, террасы, веранды и иные элементы, иные внешние поверхности фасадов, крыш);</w:t>
      </w:r>
    </w:p>
    <w:p w14:paraId="24C7DE7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14:paraId="22AE723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элементы сопряжения покрытий (в том числе бортовые камни, бордюры, линейные разделители, садовые борта, подпорные стенки, мостики, лестницы, пандусы);</w:t>
      </w:r>
    </w:p>
    <w:p w14:paraId="196092E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сборные искусственные неровности, сборные шумовые полосы;</w:t>
      </w:r>
    </w:p>
    <w:p w14:paraId="28F0897A"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lastRenderedPageBreak/>
        <w:t>- элементы сохранения и защиты корневой системы элементов озеленения (в том числе прикопы, приствольные лунки, приствольные решетки, защитные приствольные ограждения);</w:t>
      </w:r>
    </w:p>
    <w:p w14:paraId="2ED6D3D4"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ограждения, ограждающие устройства, ограждающие элементы, придорожные экраны;</w:t>
      </w:r>
    </w:p>
    <w:p w14:paraId="028942F0"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въездные группы;</w:t>
      </w:r>
    </w:p>
    <w:p w14:paraId="66D99946"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управления наружным освещением);</w:t>
      </w:r>
    </w:p>
    <w:p w14:paraId="44D9F317"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пруды и обводненные карьеры, искусственные сезонные водные объекты для массового отдыха, размещаемые на общественных территориях;</w:t>
      </w:r>
    </w:p>
    <w:p w14:paraId="784F8FF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14:paraId="1F531C66"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водные устройства (в том числе питьевые фонтанчики, фонтаны, искусственные декоративные водопады);</w:t>
      </w:r>
    </w:p>
    <w:p w14:paraId="52753FE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плавучие домики для птиц, скворечники, кормушки, голубятни;</w:t>
      </w:r>
    </w:p>
    <w:p w14:paraId="772192BA"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уличное коммунально-бытовое и техническое оборудование (в том числе урны, люки смотровых колодцев, подъемные платформы);</w:t>
      </w:r>
    </w:p>
    <w:p w14:paraId="5E06D58A"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детское игровое, спортивно-развивающее и спортивное оборудование, в том числе инклюзивное спортивно-развивающее и инклюзивное спортивное оборудование;</w:t>
      </w:r>
    </w:p>
    <w:p w14:paraId="473B0598"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остановочные павильоны;</w:t>
      </w:r>
    </w:p>
    <w:p w14:paraId="3E5278BA"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сезонные (летние) кафе;</w:t>
      </w:r>
    </w:p>
    <w:p w14:paraId="7CEE4F9C"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городская мебель;</w:t>
      </w:r>
    </w:p>
    <w:p w14:paraId="5D70FDEB"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рекламные конструкции;</w:t>
      </w:r>
    </w:p>
    <w:p w14:paraId="52CA1017" w14:textId="77777777" w:rsidR="0046086C"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праздничное оформление.</w:t>
      </w:r>
    </w:p>
    <w:p w14:paraId="2CD81587" w14:textId="77777777" w:rsidR="005C53A9" w:rsidRPr="002F0B1A" w:rsidRDefault="005C53A9" w:rsidP="00311CB7">
      <w:pPr>
        <w:tabs>
          <w:tab w:val="left" w:pos="709"/>
        </w:tabs>
        <w:autoSpaceDE w:val="0"/>
        <w:autoSpaceDN w:val="0"/>
        <w:adjustRightInd w:val="0"/>
        <w:ind w:firstLine="709"/>
        <w:jc w:val="both"/>
        <w:rPr>
          <w:sz w:val="27"/>
          <w:szCs w:val="27"/>
        </w:rPr>
      </w:pPr>
    </w:p>
    <w:p w14:paraId="78BEA758" w14:textId="77777777" w:rsidR="005003AD" w:rsidRPr="002F0B1A" w:rsidRDefault="005003AD"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5</w:t>
      </w:r>
      <w:r w:rsidR="00FB2926" w:rsidRPr="002F0B1A">
        <w:rPr>
          <w:b/>
          <w:sz w:val="27"/>
          <w:szCs w:val="27"/>
        </w:rPr>
        <w:t>.</w:t>
      </w:r>
      <w:r w:rsidRPr="002F0B1A">
        <w:rPr>
          <w:b/>
          <w:sz w:val="27"/>
          <w:szCs w:val="27"/>
        </w:rPr>
        <w:t xml:space="preserve"> Основные задачи благоустройства</w:t>
      </w:r>
    </w:p>
    <w:p w14:paraId="4526C9DD"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К основным задачам относят:</w:t>
      </w:r>
    </w:p>
    <w:p w14:paraId="7C1AF687"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а) формирование комфортной, современной городской среды на территории муниципального образования;</w:t>
      </w:r>
    </w:p>
    <w:p w14:paraId="317091AE"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б) обеспечение и повышение комфортности условий проживания граждан;</w:t>
      </w:r>
    </w:p>
    <w:p w14:paraId="469184C5"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в) поддержание и улучшение санитарного и эстетического состояния территории муниципального образования;</w:t>
      </w:r>
    </w:p>
    <w:p w14:paraId="579F5B1F"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сохранности элементов благоустройства;</w:t>
      </w:r>
    </w:p>
    <w:p w14:paraId="1777A123"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традиций и природного ландшафта;</w:t>
      </w:r>
    </w:p>
    <w:p w14:paraId="636D6C44" w14:textId="77777777" w:rsidR="00FB2926" w:rsidRPr="002F0B1A" w:rsidRDefault="00FB2926" w:rsidP="00066205">
      <w:pPr>
        <w:tabs>
          <w:tab w:val="left" w:pos="709"/>
        </w:tabs>
        <w:autoSpaceDE w:val="0"/>
        <w:autoSpaceDN w:val="0"/>
        <w:adjustRightInd w:val="0"/>
        <w:spacing w:line="276" w:lineRule="auto"/>
        <w:ind w:firstLine="709"/>
        <w:jc w:val="both"/>
        <w:rPr>
          <w:sz w:val="27"/>
          <w:szCs w:val="27"/>
        </w:rPr>
      </w:pPr>
      <w:r w:rsidRPr="002F0B1A">
        <w:rPr>
          <w:sz w:val="27"/>
          <w:szCs w:val="27"/>
        </w:rPr>
        <w:lastRenderedPageBreak/>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 и периодичности их проведения;</w:t>
      </w:r>
    </w:p>
    <w:p w14:paraId="77DF6183" w14:textId="77777777" w:rsidR="00FB2926" w:rsidRPr="002F0B1A" w:rsidRDefault="00FB2926" w:rsidP="00066205">
      <w:pPr>
        <w:tabs>
          <w:tab w:val="left" w:pos="709"/>
        </w:tabs>
        <w:autoSpaceDE w:val="0"/>
        <w:autoSpaceDN w:val="0"/>
        <w:adjustRightInd w:val="0"/>
        <w:spacing w:line="276" w:lineRule="auto"/>
        <w:ind w:firstLine="709"/>
        <w:jc w:val="both"/>
        <w:rPr>
          <w:sz w:val="27"/>
          <w:szCs w:val="27"/>
        </w:rPr>
      </w:pPr>
      <w:r w:rsidRPr="002F0B1A">
        <w:rPr>
          <w:sz w:val="27"/>
          <w:szCs w:val="27"/>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МГН), получении ими услуг, необходимой информации или при ориентировании в пространстве;</w:t>
      </w:r>
    </w:p>
    <w:p w14:paraId="4FACE59C" w14:textId="77777777" w:rsidR="00FB2926" w:rsidRPr="002F0B1A" w:rsidRDefault="00FB2926" w:rsidP="00066205">
      <w:pPr>
        <w:tabs>
          <w:tab w:val="left" w:pos="709"/>
        </w:tabs>
        <w:autoSpaceDE w:val="0"/>
        <w:autoSpaceDN w:val="0"/>
        <w:adjustRightInd w:val="0"/>
        <w:spacing w:line="276" w:lineRule="auto"/>
        <w:ind w:firstLine="709"/>
        <w:jc w:val="both"/>
        <w:rPr>
          <w:sz w:val="27"/>
          <w:szCs w:val="27"/>
        </w:rPr>
      </w:pPr>
      <w:r w:rsidRPr="002F0B1A">
        <w:rPr>
          <w:sz w:val="27"/>
          <w:szCs w:val="27"/>
        </w:rPr>
        <w:t>з) создание условий для ведения здорового образа жизни граждан, включая активный досуг и отдых, физическое развитие.</w:t>
      </w:r>
    </w:p>
    <w:p w14:paraId="36F177CD" w14:textId="77777777" w:rsidR="00D4544F" w:rsidRPr="002F0B1A" w:rsidRDefault="00D4544F" w:rsidP="00311CB7">
      <w:pPr>
        <w:tabs>
          <w:tab w:val="left" w:pos="709"/>
        </w:tabs>
        <w:autoSpaceDE w:val="0"/>
        <w:autoSpaceDN w:val="0"/>
        <w:adjustRightInd w:val="0"/>
        <w:ind w:firstLine="709"/>
        <w:jc w:val="both"/>
        <w:rPr>
          <w:sz w:val="27"/>
          <w:szCs w:val="27"/>
        </w:rPr>
      </w:pPr>
    </w:p>
    <w:p w14:paraId="688DBD0D" w14:textId="77777777" w:rsidR="006C17D8" w:rsidRPr="002F0B1A" w:rsidRDefault="006C17D8"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6</w:t>
      </w:r>
      <w:r w:rsidR="00D4544F" w:rsidRPr="002F0B1A">
        <w:rPr>
          <w:b/>
          <w:sz w:val="27"/>
          <w:szCs w:val="27"/>
        </w:rPr>
        <w:t>.</w:t>
      </w:r>
      <w:r w:rsidR="006007D1" w:rsidRPr="002F0B1A">
        <w:rPr>
          <w:b/>
          <w:sz w:val="27"/>
          <w:szCs w:val="27"/>
        </w:rPr>
        <w:t xml:space="preserve"> Основные цели благоустройства</w:t>
      </w:r>
    </w:p>
    <w:p w14:paraId="209A83CD" w14:textId="77777777" w:rsidR="006C17D8" w:rsidRPr="002F0B1A" w:rsidRDefault="00D4544F" w:rsidP="00066205">
      <w:pPr>
        <w:tabs>
          <w:tab w:val="left" w:pos="709"/>
        </w:tabs>
        <w:autoSpaceDE w:val="0"/>
        <w:autoSpaceDN w:val="0"/>
        <w:adjustRightInd w:val="0"/>
        <w:spacing w:line="276" w:lineRule="auto"/>
        <w:ind w:firstLine="709"/>
        <w:jc w:val="both"/>
        <w:rPr>
          <w:sz w:val="27"/>
          <w:szCs w:val="27"/>
        </w:rPr>
      </w:pPr>
      <w:r w:rsidRPr="002F0B1A">
        <w:rPr>
          <w:sz w:val="27"/>
          <w:szCs w:val="27"/>
        </w:rPr>
        <w:t>Для целей настоящих П</w:t>
      </w:r>
      <w:r w:rsidR="00FB2926" w:rsidRPr="002F0B1A">
        <w:rPr>
          <w:sz w:val="27"/>
          <w:szCs w:val="27"/>
        </w:rPr>
        <w:t>равил к мероприятиям по благоустройству территорий могут быть отнесены, например: 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 объектов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w:t>
      </w:r>
      <w:r w:rsidRPr="002F0B1A">
        <w:rPr>
          <w:sz w:val="27"/>
          <w:szCs w:val="27"/>
        </w:rPr>
        <w:t>ории муниципального образования.</w:t>
      </w:r>
    </w:p>
    <w:p w14:paraId="62BF0E69" w14:textId="77777777" w:rsidR="006C17D8" w:rsidRPr="002F0B1A" w:rsidRDefault="006C17D8" w:rsidP="00066205">
      <w:pPr>
        <w:tabs>
          <w:tab w:val="left" w:pos="709"/>
        </w:tabs>
        <w:autoSpaceDE w:val="0"/>
        <w:autoSpaceDN w:val="0"/>
        <w:adjustRightInd w:val="0"/>
        <w:spacing w:line="276" w:lineRule="auto"/>
        <w:ind w:firstLine="709"/>
        <w:jc w:val="both"/>
        <w:rPr>
          <w:sz w:val="27"/>
          <w:szCs w:val="27"/>
        </w:rPr>
      </w:pPr>
    </w:p>
    <w:p w14:paraId="5698C229" w14:textId="77777777" w:rsidR="006C17D8" w:rsidRPr="002F0B1A" w:rsidRDefault="006C17D8"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7</w:t>
      </w:r>
      <w:r w:rsidRPr="002F0B1A">
        <w:rPr>
          <w:b/>
          <w:sz w:val="27"/>
          <w:szCs w:val="27"/>
        </w:rPr>
        <w:t>.</w:t>
      </w:r>
      <w:r w:rsidR="006007D1" w:rsidRPr="002F0B1A">
        <w:rPr>
          <w:b/>
          <w:sz w:val="27"/>
          <w:szCs w:val="27"/>
        </w:rPr>
        <w:t xml:space="preserve"> Мероприятия по благоустройству</w:t>
      </w:r>
    </w:p>
    <w:p w14:paraId="3D5D8DF0" w14:textId="77777777" w:rsidR="00990A98" w:rsidRPr="002F0B1A" w:rsidRDefault="006C17D8" w:rsidP="00066205">
      <w:pPr>
        <w:tabs>
          <w:tab w:val="left" w:pos="709"/>
        </w:tabs>
        <w:autoSpaceDE w:val="0"/>
        <w:autoSpaceDN w:val="0"/>
        <w:adjustRightInd w:val="0"/>
        <w:spacing w:line="276" w:lineRule="auto"/>
        <w:ind w:firstLine="709"/>
        <w:jc w:val="both"/>
        <w:rPr>
          <w:sz w:val="27"/>
          <w:szCs w:val="27"/>
        </w:rPr>
      </w:pPr>
      <w:r w:rsidRPr="002F0B1A">
        <w:rPr>
          <w:sz w:val="27"/>
          <w:szCs w:val="27"/>
        </w:rPr>
        <w:t xml:space="preserve">В </w:t>
      </w:r>
      <w:r w:rsidR="00990A98" w:rsidRPr="002F0B1A">
        <w:rPr>
          <w:sz w:val="27"/>
          <w:szCs w:val="27"/>
        </w:rPr>
        <w:t>настоящих П</w:t>
      </w:r>
      <w:r w:rsidRPr="002F0B1A">
        <w:rPr>
          <w:sz w:val="27"/>
          <w:szCs w:val="27"/>
        </w:rPr>
        <w:t>равилах</w:t>
      </w:r>
      <w:r w:rsidR="00990A98" w:rsidRPr="002F0B1A">
        <w:rPr>
          <w:sz w:val="27"/>
          <w:szCs w:val="27"/>
        </w:rPr>
        <w:t xml:space="preserve"> </w:t>
      </w:r>
      <w:r w:rsidRPr="002F0B1A">
        <w:rPr>
          <w:sz w:val="27"/>
          <w:szCs w:val="27"/>
        </w:rPr>
        <w:t>к мероприятиям по благоустройству территорий могут быть отнесены:</w:t>
      </w:r>
    </w:p>
    <w:p w14:paraId="491B115F" w14:textId="77777777" w:rsidR="00990A98" w:rsidRPr="002F0B1A" w:rsidRDefault="00990A98" w:rsidP="00066205">
      <w:pPr>
        <w:tabs>
          <w:tab w:val="left" w:pos="709"/>
        </w:tabs>
        <w:autoSpaceDE w:val="0"/>
        <w:autoSpaceDN w:val="0"/>
        <w:adjustRightInd w:val="0"/>
        <w:spacing w:line="276" w:lineRule="auto"/>
        <w:ind w:firstLine="709"/>
        <w:jc w:val="both"/>
        <w:rPr>
          <w:sz w:val="27"/>
          <w:szCs w:val="27"/>
        </w:rPr>
      </w:pPr>
      <w:r w:rsidRPr="002F0B1A">
        <w:rPr>
          <w:sz w:val="27"/>
          <w:szCs w:val="27"/>
        </w:rPr>
        <w:t>1)</w:t>
      </w:r>
      <w:r w:rsidR="006C17D8" w:rsidRPr="002F0B1A">
        <w:rPr>
          <w:sz w:val="27"/>
          <w:szCs w:val="27"/>
        </w:rPr>
        <w:t xml:space="preserve"> мероприятия, реализуемые в рамках развития городской среды и благоустройства территории муниципального образования, в том числе</w:t>
      </w:r>
      <w:r w:rsidRPr="002F0B1A">
        <w:rPr>
          <w:sz w:val="27"/>
          <w:szCs w:val="27"/>
        </w:rPr>
        <w:t>:</w:t>
      </w:r>
    </w:p>
    <w:p w14:paraId="2E76338B" w14:textId="77777777" w:rsidR="00990A98" w:rsidRPr="002F0B1A" w:rsidRDefault="00990A98"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выполнение дендрологических изысканий, научно-исследова</w:t>
      </w:r>
      <w:r w:rsidRPr="002F0B1A">
        <w:rPr>
          <w:sz w:val="27"/>
          <w:szCs w:val="27"/>
        </w:rPr>
        <w:t>тельских и изыскательских работ;</w:t>
      </w:r>
    </w:p>
    <w:p w14:paraId="07A420A9" w14:textId="77777777" w:rsidR="00990A98" w:rsidRPr="002F0B1A" w:rsidRDefault="00990A98"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разработка концепций и стратегий, проектирование, создание, реконструкция, капитальный ремонт объектов благоустройства</w:t>
      </w:r>
      <w:r w:rsidRPr="002F0B1A">
        <w:rPr>
          <w:sz w:val="27"/>
          <w:szCs w:val="27"/>
        </w:rPr>
        <w:t>;</w:t>
      </w:r>
    </w:p>
    <w:p w14:paraId="3E85999C" w14:textId="77777777" w:rsidR="00842561" w:rsidRPr="002F0B1A" w:rsidRDefault="00990A98"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рек</w:t>
      </w:r>
      <w:r w:rsidR="00842561" w:rsidRPr="002F0B1A">
        <w:rPr>
          <w:sz w:val="27"/>
          <w:szCs w:val="27"/>
        </w:rPr>
        <w:t>онструктивные и земляные работы;</w:t>
      </w:r>
    </w:p>
    <w:p w14:paraId="2662C193" w14:textId="77777777" w:rsidR="00842561" w:rsidRPr="002F0B1A" w:rsidRDefault="00842561"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снос (демонтаж)</w:t>
      </w:r>
      <w:r w:rsidRPr="002F0B1A">
        <w:rPr>
          <w:sz w:val="27"/>
          <w:szCs w:val="27"/>
        </w:rPr>
        <w:t>;</w:t>
      </w:r>
    </w:p>
    <w:p w14:paraId="35A8FE51" w14:textId="77777777" w:rsidR="00842561" w:rsidRPr="002F0B1A" w:rsidRDefault="00842561"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модернизация, восстановление, ремонт, ямочный ремонт, текущий ремонт</w:t>
      </w:r>
      <w:r w:rsidRPr="002F0B1A">
        <w:rPr>
          <w:sz w:val="27"/>
          <w:szCs w:val="27"/>
        </w:rPr>
        <w:t>;</w:t>
      </w:r>
    </w:p>
    <w:p w14:paraId="2F314211" w14:textId="77777777" w:rsidR="00842561" w:rsidRPr="002F0B1A" w:rsidRDefault="00842561" w:rsidP="00066205">
      <w:pPr>
        <w:tabs>
          <w:tab w:val="left" w:pos="709"/>
        </w:tabs>
        <w:autoSpaceDE w:val="0"/>
        <w:autoSpaceDN w:val="0"/>
        <w:adjustRightInd w:val="0"/>
        <w:spacing w:line="276" w:lineRule="auto"/>
        <w:ind w:firstLine="709"/>
        <w:jc w:val="both"/>
        <w:rPr>
          <w:sz w:val="27"/>
          <w:szCs w:val="27"/>
        </w:rPr>
      </w:pPr>
      <w:r w:rsidRPr="002F0B1A">
        <w:rPr>
          <w:sz w:val="27"/>
          <w:szCs w:val="27"/>
        </w:rPr>
        <w:t>2)</w:t>
      </w:r>
      <w:r w:rsidR="006C17D8" w:rsidRPr="002F0B1A">
        <w:rPr>
          <w:sz w:val="27"/>
          <w:szCs w:val="27"/>
        </w:rPr>
        <w:t xml:space="preserve"> содержание, в том числе</w:t>
      </w:r>
      <w:r w:rsidRPr="002F0B1A">
        <w:rPr>
          <w:sz w:val="27"/>
          <w:szCs w:val="27"/>
        </w:rPr>
        <w:t>:</w:t>
      </w:r>
    </w:p>
    <w:p w14:paraId="0FC05B73" w14:textId="77777777" w:rsidR="00842561" w:rsidRPr="002F0B1A" w:rsidRDefault="00842561"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уборка, покос, вырубка и полив, объектов и элементов благоустройства</w:t>
      </w:r>
      <w:r w:rsidRPr="002F0B1A">
        <w:rPr>
          <w:sz w:val="27"/>
          <w:szCs w:val="27"/>
        </w:rPr>
        <w:t>;</w:t>
      </w:r>
    </w:p>
    <w:p w14:paraId="6180F303" w14:textId="77777777" w:rsidR="00842561" w:rsidRPr="002F0B1A" w:rsidRDefault="00842561" w:rsidP="00066205">
      <w:pPr>
        <w:tabs>
          <w:tab w:val="left" w:pos="709"/>
        </w:tabs>
        <w:autoSpaceDE w:val="0"/>
        <w:autoSpaceDN w:val="0"/>
        <w:adjustRightInd w:val="0"/>
        <w:spacing w:line="276" w:lineRule="auto"/>
        <w:ind w:firstLine="709"/>
        <w:jc w:val="both"/>
        <w:rPr>
          <w:sz w:val="27"/>
          <w:szCs w:val="27"/>
        </w:rPr>
      </w:pPr>
      <w:r w:rsidRPr="002F0B1A">
        <w:rPr>
          <w:sz w:val="27"/>
          <w:szCs w:val="27"/>
        </w:rPr>
        <w:t>-</w:t>
      </w:r>
      <w:r w:rsidR="006C17D8" w:rsidRPr="002F0B1A">
        <w:rPr>
          <w:sz w:val="27"/>
          <w:szCs w:val="27"/>
        </w:rPr>
        <w:t xml:space="preserve"> обеспечение и повышение комфортности условий проживания граждан</w:t>
      </w:r>
      <w:r w:rsidRPr="002F0B1A">
        <w:rPr>
          <w:sz w:val="27"/>
          <w:szCs w:val="27"/>
        </w:rPr>
        <w:t>;</w:t>
      </w:r>
    </w:p>
    <w:p w14:paraId="2AF7A8B0" w14:textId="77777777" w:rsidR="00CE01C5" w:rsidRPr="002F0B1A" w:rsidRDefault="00842561" w:rsidP="00066205">
      <w:pPr>
        <w:tabs>
          <w:tab w:val="left" w:pos="709"/>
        </w:tabs>
        <w:autoSpaceDE w:val="0"/>
        <w:autoSpaceDN w:val="0"/>
        <w:adjustRightInd w:val="0"/>
        <w:ind w:firstLine="709"/>
        <w:jc w:val="both"/>
        <w:rPr>
          <w:sz w:val="27"/>
          <w:szCs w:val="27"/>
        </w:rPr>
      </w:pPr>
      <w:r w:rsidRPr="002F0B1A">
        <w:rPr>
          <w:sz w:val="27"/>
          <w:szCs w:val="27"/>
        </w:rPr>
        <w:lastRenderedPageBreak/>
        <w:t>-</w:t>
      </w:r>
      <w:r w:rsidR="006C17D8" w:rsidRPr="002F0B1A">
        <w:rPr>
          <w:sz w:val="27"/>
          <w:szCs w:val="27"/>
        </w:rPr>
        <w:t xml:space="preserve"> поддержание и улучшение санитарного и эстетического состояния территории муниципального образования.</w:t>
      </w:r>
    </w:p>
    <w:p w14:paraId="7A0F1F4E" w14:textId="77777777" w:rsidR="00CE01C5" w:rsidRPr="002F0B1A" w:rsidRDefault="00CE01C5" w:rsidP="00311CB7">
      <w:pPr>
        <w:tabs>
          <w:tab w:val="left" w:pos="709"/>
        </w:tabs>
        <w:autoSpaceDE w:val="0"/>
        <w:autoSpaceDN w:val="0"/>
        <w:adjustRightInd w:val="0"/>
        <w:ind w:firstLine="709"/>
        <w:jc w:val="both"/>
        <w:rPr>
          <w:sz w:val="27"/>
          <w:szCs w:val="27"/>
        </w:rPr>
      </w:pPr>
    </w:p>
    <w:p w14:paraId="3130FC75" w14:textId="77777777" w:rsidR="00CE01C5" w:rsidRPr="002F0B1A" w:rsidRDefault="00CE01C5" w:rsidP="00311CB7">
      <w:pPr>
        <w:tabs>
          <w:tab w:val="left" w:pos="709"/>
        </w:tabs>
        <w:autoSpaceDE w:val="0"/>
        <w:autoSpaceDN w:val="0"/>
        <w:adjustRightInd w:val="0"/>
        <w:ind w:firstLine="709"/>
        <w:jc w:val="center"/>
        <w:rPr>
          <w:b/>
          <w:sz w:val="27"/>
          <w:szCs w:val="27"/>
        </w:rPr>
      </w:pPr>
      <w:r w:rsidRPr="002F0B1A">
        <w:rPr>
          <w:b/>
          <w:sz w:val="27"/>
          <w:szCs w:val="27"/>
        </w:rPr>
        <w:t>Раздел 1.1. Общие принципы и подходы</w:t>
      </w:r>
    </w:p>
    <w:p w14:paraId="3F51D791" w14:textId="77777777" w:rsidR="00CE01C5" w:rsidRPr="002F0B1A" w:rsidRDefault="00CE01C5" w:rsidP="00311CB7">
      <w:pPr>
        <w:tabs>
          <w:tab w:val="left" w:pos="709"/>
        </w:tabs>
        <w:autoSpaceDE w:val="0"/>
        <w:autoSpaceDN w:val="0"/>
        <w:adjustRightInd w:val="0"/>
        <w:ind w:firstLine="709"/>
        <w:jc w:val="both"/>
        <w:rPr>
          <w:sz w:val="27"/>
          <w:szCs w:val="27"/>
        </w:rPr>
      </w:pPr>
    </w:p>
    <w:p w14:paraId="41C79EF5" w14:textId="77777777" w:rsidR="00CE01C5" w:rsidRPr="002F0B1A" w:rsidRDefault="00CE01C5"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8</w:t>
      </w:r>
      <w:r w:rsidR="006007D1" w:rsidRPr="002F0B1A">
        <w:rPr>
          <w:b/>
          <w:sz w:val="27"/>
          <w:szCs w:val="27"/>
        </w:rPr>
        <w:t>. Развитие городской среды</w:t>
      </w:r>
    </w:p>
    <w:p w14:paraId="2229E935" w14:textId="77777777" w:rsidR="00275B5D"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 xml:space="preserve">1) </w:t>
      </w:r>
      <w:r w:rsidR="007D7DA4" w:rsidRPr="002F0B1A">
        <w:rPr>
          <w:sz w:val="27"/>
          <w:szCs w:val="27"/>
        </w:rPr>
        <w:t>Развитие городской среды осуществля</w:t>
      </w:r>
      <w:r w:rsidRPr="002F0B1A">
        <w:rPr>
          <w:sz w:val="27"/>
          <w:szCs w:val="27"/>
        </w:rPr>
        <w:t>е</w:t>
      </w:r>
      <w:r w:rsidR="007D7DA4" w:rsidRPr="002F0B1A">
        <w:rPr>
          <w:sz w:val="27"/>
          <w:szCs w:val="27"/>
        </w:rPr>
        <w:t>тся путем улучшения, обновления, развития инфраструктуры муниципального образования и системы управления хозяйством, использования лучших практик, технологий и материалов, инновационных решений, внедрения цифровых технологий</w:t>
      </w:r>
      <w:r w:rsidRPr="002F0B1A">
        <w:rPr>
          <w:sz w:val="27"/>
          <w:szCs w:val="27"/>
        </w:rPr>
        <w:t>,</w:t>
      </w:r>
      <w:r w:rsidR="007D7DA4" w:rsidRPr="002F0B1A">
        <w:rPr>
          <w:sz w:val="27"/>
          <w:szCs w:val="27"/>
        </w:rPr>
        <w:t xml:space="preserve"> развития коммуникаций между жителями муниципального образования и их объединениями.</w:t>
      </w:r>
    </w:p>
    <w:p w14:paraId="3CE465AE" w14:textId="77777777" w:rsidR="00275B5D"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2)</w:t>
      </w:r>
      <w:r w:rsidR="007D7DA4" w:rsidRPr="002F0B1A">
        <w:rPr>
          <w:sz w:val="27"/>
          <w:szCs w:val="27"/>
        </w:rPr>
        <w:t xml:space="preserve"> </w:t>
      </w:r>
      <w:r w:rsidRPr="002F0B1A">
        <w:rPr>
          <w:sz w:val="27"/>
          <w:szCs w:val="27"/>
        </w:rPr>
        <w:t>Путем</w:t>
      </w:r>
      <w:r w:rsidR="007D7DA4" w:rsidRPr="002F0B1A">
        <w:rPr>
          <w:sz w:val="27"/>
          <w:szCs w:val="27"/>
        </w:rPr>
        <w:t xml:space="preserve"> реализаци</w:t>
      </w:r>
      <w:r w:rsidRPr="002F0B1A">
        <w:rPr>
          <w:sz w:val="27"/>
          <w:szCs w:val="27"/>
        </w:rPr>
        <w:t>и</w:t>
      </w:r>
      <w:r w:rsidR="007D7DA4" w:rsidRPr="002F0B1A">
        <w:rPr>
          <w:sz w:val="27"/>
          <w:szCs w:val="27"/>
        </w:rPr>
        <w:t xml:space="preserve">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14:paraId="211D8C5E" w14:textId="77777777" w:rsidR="004A7EA5"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 xml:space="preserve">3) Путем обеспечения </w:t>
      </w:r>
      <w:r w:rsidR="004A7EA5" w:rsidRPr="002F0B1A">
        <w:rPr>
          <w:sz w:val="27"/>
          <w:szCs w:val="27"/>
        </w:rPr>
        <w:t>пешеходная и транспортная доступность для большого количества жителей муниципального образования.</w:t>
      </w:r>
    </w:p>
    <w:p w14:paraId="059EC8EB" w14:textId="77777777" w:rsidR="004A7EA5" w:rsidRPr="002F0B1A" w:rsidRDefault="004A7EA5" w:rsidP="00311CB7">
      <w:pPr>
        <w:tabs>
          <w:tab w:val="left" w:pos="709"/>
        </w:tabs>
        <w:autoSpaceDE w:val="0"/>
        <w:autoSpaceDN w:val="0"/>
        <w:adjustRightInd w:val="0"/>
        <w:ind w:firstLine="709"/>
        <w:jc w:val="both"/>
        <w:rPr>
          <w:sz w:val="27"/>
          <w:szCs w:val="27"/>
        </w:rPr>
      </w:pPr>
      <w:r w:rsidRPr="002F0B1A">
        <w:rPr>
          <w:sz w:val="27"/>
          <w:szCs w:val="27"/>
        </w:rPr>
        <w:t>4) Путем разработки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содержащей материалы в текстовой и графической форме и определяющей проектные решения по благоустройству территории (далее - проект благоустройства территорий), выполнение мероприятий по благоустройству территорий и содержание объектов благоустройства.</w:t>
      </w:r>
    </w:p>
    <w:p w14:paraId="378E9FE3" w14:textId="77777777" w:rsidR="00951F1C" w:rsidRPr="002F0B1A" w:rsidRDefault="00951F1C" w:rsidP="00311CB7">
      <w:pPr>
        <w:tabs>
          <w:tab w:val="left" w:pos="709"/>
        </w:tabs>
        <w:autoSpaceDE w:val="0"/>
        <w:autoSpaceDN w:val="0"/>
        <w:adjustRightInd w:val="0"/>
        <w:ind w:firstLine="709"/>
        <w:jc w:val="both"/>
        <w:rPr>
          <w:sz w:val="27"/>
          <w:szCs w:val="27"/>
        </w:rPr>
      </w:pPr>
    </w:p>
    <w:p w14:paraId="75988A00" w14:textId="77777777" w:rsidR="006A6548" w:rsidRPr="002F0B1A" w:rsidRDefault="004A7EA5" w:rsidP="005A5661">
      <w:pPr>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9</w:t>
      </w:r>
      <w:r w:rsidRPr="002F0B1A">
        <w:rPr>
          <w:b/>
          <w:sz w:val="27"/>
          <w:szCs w:val="27"/>
        </w:rPr>
        <w:t xml:space="preserve">. Участники </w:t>
      </w:r>
      <w:r w:rsidR="006007D1" w:rsidRPr="002F0B1A">
        <w:rPr>
          <w:b/>
          <w:sz w:val="27"/>
          <w:szCs w:val="27"/>
        </w:rPr>
        <w:t>деятельности по благоустройству</w:t>
      </w:r>
    </w:p>
    <w:p w14:paraId="77F3073A"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К потенциальным участникам деятельности по благоустройству территорий Кемеровского муниципального округа относят следующие группы лиц:</w:t>
      </w:r>
    </w:p>
    <w:p w14:paraId="41692532"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а) жителей муниципального образования (граждан, их объединения - группы граждан, объединенные общим признаком или общей деятельностью, добровольцев (волонтеров))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муниципального образования, формирования активного и сплоченного сообщества местных жителей, заинтересованного в развитии городской среды;</w:t>
      </w:r>
    </w:p>
    <w:p w14:paraId="79C4C301"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б) </w:t>
      </w:r>
      <w:r w:rsidR="0035257E" w:rsidRPr="002F0B1A">
        <w:rPr>
          <w:sz w:val="27"/>
          <w:szCs w:val="27"/>
        </w:rPr>
        <w:t>служащих администрации Кемеровского муниципального округа</w:t>
      </w:r>
      <w:r w:rsidRPr="002F0B1A">
        <w:rPr>
          <w:sz w:val="27"/>
          <w:szCs w:val="27"/>
        </w:rPr>
        <w:t>,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реализации проектов благоустройства</w:t>
      </w:r>
      <w:r w:rsidR="0035257E" w:rsidRPr="002F0B1A">
        <w:rPr>
          <w:sz w:val="27"/>
          <w:szCs w:val="27"/>
        </w:rPr>
        <w:t>, контролируют производство и выполняют приемку работ</w:t>
      </w:r>
      <w:r w:rsidRPr="002F0B1A">
        <w:rPr>
          <w:sz w:val="27"/>
          <w:szCs w:val="27"/>
        </w:rPr>
        <w:t>;</w:t>
      </w:r>
    </w:p>
    <w:p w14:paraId="0C7A0762"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в) </w:t>
      </w:r>
      <w:r w:rsidR="0035257E" w:rsidRPr="002F0B1A">
        <w:rPr>
          <w:sz w:val="27"/>
          <w:szCs w:val="27"/>
        </w:rPr>
        <w:t xml:space="preserve">юридических лиц и индивидуальных предпринимателей (иных </w:t>
      </w:r>
      <w:r w:rsidRPr="002F0B1A">
        <w:rPr>
          <w:sz w:val="27"/>
          <w:szCs w:val="27"/>
        </w:rPr>
        <w:t>хозяйствующих субъектов</w:t>
      </w:r>
      <w:r w:rsidR="0035257E" w:rsidRPr="002F0B1A">
        <w:rPr>
          <w:sz w:val="27"/>
          <w:szCs w:val="27"/>
        </w:rPr>
        <w:t>)</w:t>
      </w:r>
      <w:r w:rsidRPr="002F0B1A">
        <w:rPr>
          <w:sz w:val="27"/>
          <w:szCs w:val="27"/>
        </w:rPr>
        <w:t xml:space="preserve">, осуществляющих деятельность на территории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с целью формирования запроса на благоустройство, участия в финансировании мероприятий по благоустройству, удовлетворения потребностей жителей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w:t>
      </w:r>
      <w:r w:rsidRPr="002F0B1A">
        <w:rPr>
          <w:sz w:val="27"/>
          <w:szCs w:val="27"/>
        </w:rPr>
        <w:lastRenderedPageBreak/>
        <w:t xml:space="preserve">формирования позитивного имиджа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и его турист</w:t>
      </w:r>
      <w:r w:rsidR="0015423C" w:rsidRPr="002F0B1A">
        <w:rPr>
          <w:sz w:val="27"/>
          <w:szCs w:val="27"/>
        </w:rPr>
        <w:t>ической</w:t>
      </w:r>
      <w:r w:rsidRPr="002F0B1A">
        <w:rPr>
          <w:sz w:val="27"/>
          <w:szCs w:val="27"/>
        </w:rPr>
        <w:t xml:space="preserve"> и инвестиционной привлекательности;</w:t>
      </w:r>
    </w:p>
    <w:p w14:paraId="407A048E"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г) представителей профессионального сообщества, в том числе экспертов в сфере градостроительства, архитектуры, урбанистики, истории, культуры, археологии, инженерных изысканий, экологии, ландшафтной архитектуры, специалистов по благоустройству и озеленению, дизайнеров, разрабатывающих проекты благоустройства территории на стадиях концепции, проектной и рабочей документации, с целью повышения эффективности проектных решений;</w:t>
      </w:r>
    </w:p>
    <w:p w14:paraId="240DA024"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д) исполнителей работ по разработке и реализации проектов благоустройства, специалистов по благоустройству и озеленению, в том числе возведению </w:t>
      </w:r>
      <w:r w:rsidR="0059533A" w:rsidRPr="002F0B1A">
        <w:rPr>
          <w:sz w:val="27"/>
          <w:szCs w:val="27"/>
        </w:rPr>
        <w:t>малых архитектурных форм</w:t>
      </w:r>
      <w:r w:rsidRPr="002F0B1A">
        <w:rPr>
          <w:sz w:val="27"/>
          <w:szCs w:val="27"/>
        </w:rPr>
        <w:t>;</w:t>
      </w:r>
    </w:p>
    <w:p w14:paraId="39C555C7"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е) региональные центры компетенций;</w:t>
      </w:r>
    </w:p>
    <w:p w14:paraId="62787ED2"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ж) иных лиц.</w:t>
      </w:r>
    </w:p>
    <w:p w14:paraId="43A61BBA" w14:textId="77777777" w:rsidR="00112260" w:rsidRPr="00112260" w:rsidRDefault="00112260" w:rsidP="00112260">
      <w:pPr>
        <w:autoSpaceDE w:val="0"/>
        <w:autoSpaceDN w:val="0"/>
        <w:adjustRightInd w:val="0"/>
        <w:ind w:firstLine="709"/>
        <w:jc w:val="both"/>
        <w:rPr>
          <w:sz w:val="27"/>
          <w:szCs w:val="27"/>
        </w:rPr>
      </w:pPr>
      <w:r w:rsidRPr="00112260">
        <w:rPr>
          <w:sz w:val="27"/>
          <w:szCs w:val="27"/>
        </w:rPr>
        <w:t>Администрация Кемеровского муниципального округа обеспечивает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14:paraId="56827574" w14:textId="77777777" w:rsidR="00E263F9" w:rsidRDefault="00112260" w:rsidP="00112260">
      <w:pPr>
        <w:autoSpaceDE w:val="0"/>
        <w:autoSpaceDN w:val="0"/>
        <w:adjustRightInd w:val="0"/>
        <w:ind w:firstLine="709"/>
        <w:jc w:val="both"/>
        <w:rPr>
          <w:sz w:val="27"/>
          <w:szCs w:val="27"/>
        </w:rPr>
      </w:pPr>
      <w:r w:rsidRPr="00112260">
        <w:rPr>
          <w:sz w:val="27"/>
          <w:szCs w:val="27"/>
        </w:rPr>
        <w:t>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в том числе может осуществляться путем инициирования проектов благоустройства, участия в обсуждении проектных решений, реализации принятия решений.</w:t>
      </w:r>
    </w:p>
    <w:p w14:paraId="65E0B689" w14:textId="77777777" w:rsidR="00E263F9" w:rsidRPr="002F0B1A" w:rsidRDefault="00E263F9" w:rsidP="00E263F9">
      <w:pPr>
        <w:autoSpaceDE w:val="0"/>
        <w:autoSpaceDN w:val="0"/>
        <w:adjustRightInd w:val="0"/>
        <w:ind w:firstLine="709"/>
        <w:jc w:val="both"/>
        <w:rPr>
          <w:b/>
          <w:sz w:val="27"/>
          <w:szCs w:val="27"/>
        </w:rPr>
      </w:pPr>
    </w:p>
    <w:p w14:paraId="78C785F9" w14:textId="77777777" w:rsidR="0059533A" w:rsidRPr="002F0B1A" w:rsidRDefault="0059533A" w:rsidP="005A5661">
      <w:pPr>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10.</w:t>
      </w:r>
      <w:r w:rsidR="006A6548" w:rsidRPr="002F0B1A">
        <w:rPr>
          <w:b/>
          <w:sz w:val="27"/>
          <w:szCs w:val="27"/>
        </w:rPr>
        <w:t xml:space="preserve"> </w:t>
      </w:r>
      <w:r w:rsidRPr="002F0B1A">
        <w:rPr>
          <w:b/>
          <w:sz w:val="27"/>
          <w:szCs w:val="27"/>
        </w:rPr>
        <w:t>Планирование развития террит</w:t>
      </w:r>
      <w:r w:rsidR="006007D1" w:rsidRPr="002F0B1A">
        <w:rPr>
          <w:b/>
          <w:sz w:val="27"/>
          <w:szCs w:val="27"/>
        </w:rPr>
        <w:t>ории муниципального образования</w:t>
      </w:r>
    </w:p>
    <w:p w14:paraId="196BAA5B" w14:textId="77777777" w:rsidR="00A45825" w:rsidRPr="002F0B1A" w:rsidRDefault="00BE3FBE" w:rsidP="005A5661">
      <w:pPr>
        <w:autoSpaceDE w:val="0"/>
        <w:autoSpaceDN w:val="0"/>
        <w:adjustRightInd w:val="0"/>
        <w:ind w:firstLine="709"/>
        <w:jc w:val="both"/>
        <w:rPr>
          <w:sz w:val="27"/>
          <w:szCs w:val="27"/>
        </w:rPr>
      </w:pPr>
      <w:r w:rsidRPr="002F0B1A">
        <w:rPr>
          <w:sz w:val="27"/>
          <w:szCs w:val="27"/>
        </w:rPr>
        <w:t xml:space="preserve">1. </w:t>
      </w:r>
      <w:r w:rsidR="006A6548" w:rsidRPr="002F0B1A">
        <w:rPr>
          <w:sz w:val="27"/>
          <w:szCs w:val="27"/>
        </w:rPr>
        <w:t xml:space="preserve">С целью формирования комфортной среды в </w:t>
      </w:r>
      <w:r w:rsidR="00AF147B" w:rsidRPr="002F0B1A">
        <w:rPr>
          <w:sz w:val="27"/>
          <w:szCs w:val="27"/>
        </w:rPr>
        <w:t>Кемеровском муниципальном</w:t>
      </w:r>
      <w:r w:rsidR="006A6548" w:rsidRPr="002F0B1A">
        <w:rPr>
          <w:sz w:val="27"/>
          <w:szCs w:val="27"/>
        </w:rPr>
        <w:t xml:space="preserve"> о</w:t>
      </w:r>
      <w:r w:rsidR="00AF147B" w:rsidRPr="002F0B1A">
        <w:rPr>
          <w:sz w:val="27"/>
          <w:szCs w:val="27"/>
        </w:rPr>
        <w:t xml:space="preserve">круге необходимо </w:t>
      </w:r>
      <w:r w:rsidR="006A6548" w:rsidRPr="002F0B1A">
        <w:rPr>
          <w:sz w:val="27"/>
          <w:szCs w:val="27"/>
        </w:rPr>
        <w:t>осуществлять планирование развития территорий</w:t>
      </w:r>
      <w:r w:rsidR="00AF147B" w:rsidRPr="002F0B1A">
        <w:rPr>
          <w:sz w:val="27"/>
          <w:szCs w:val="27"/>
        </w:rPr>
        <w:t xml:space="preserve"> муниципального образования</w:t>
      </w:r>
      <w:r w:rsidR="006A6548" w:rsidRPr="002F0B1A">
        <w:rPr>
          <w:sz w:val="27"/>
          <w:szCs w:val="27"/>
        </w:rPr>
        <w:t xml:space="preserve">, подготовку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реализацию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w:t>
      </w:r>
      <w:r w:rsidR="00AF147B" w:rsidRPr="002F0B1A">
        <w:rPr>
          <w:sz w:val="27"/>
          <w:szCs w:val="27"/>
        </w:rPr>
        <w:t xml:space="preserve">Кемеровского </w:t>
      </w:r>
      <w:r w:rsidR="006A6548" w:rsidRPr="002F0B1A">
        <w:rPr>
          <w:sz w:val="27"/>
          <w:szCs w:val="27"/>
        </w:rPr>
        <w:t>муниципального о</w:t>
      </w:r>
      <w:r w:rsidR="00AF147B" w:rsidRPr="002F0B1A">
        <w:rPr>
          <w:sz w:val="27"/>
          <w:szCs w:val="27"/>
        </w:rPr>
        <w:t>круга</w:t>
      </w:r>
      <w:r w:rsidR="006A6548" w:rsidRPr="002F0B1A">
        <w:rPr>
          <w:sz w:val="27"/>
          <w:szCs w:val="27"/>
        </w:rPr>
        <w:t xml:space="preserve">, иных участников деятельности по благоустройству территорий и иных потенциальных пользователей общественных и дворовых территорий </w:t>
      </w:r>
      <w:r w:rsidR="005F3776" w:rsidRPr="002F0B1A">
        <w:rPr>
          <w:sz w:val="27"/>
          <w:szCs w:val="27"/>
        </w:rPr>
        <w:t xml:space="preserve">Кемеровского </w:t>
      </w:r>
      <w:r w:rsidR="006A6548" w:rsidRPr="002F0B1A">
        <w:rPr>
          <w:sz w:val="27"/>
          <w:szCs w:val="27"/>
        </w:rPr>
        <w:t>муниципального о</w:t>
      </w:r>
      <w:r w:rsidR="005F3776" w:rsidRPr="002F0B1A">
        <w:rPr>
          <w:sz w:val="27"/>
          <w:szCs w:val="27"/>
        </w:rPr>
        <w:t>круга</w:t>
      </w:r>
      <w:r w:rsidR="00A45825" w:rsidRPr="002F0B1A">
        <w:rPr>
          <w:sz w:val="27"/>
          <w:szCs w:val="27"/>
        </w:rPr>
        <w:t>.</w:t>
      </w:r>
    </w:p>
    <w:p w14:paraId="52731324" w14:textId="77777777" w:rsidR="00E263F9" w:rsidRPr="00E263F9" w:rsidRDefault="00BE5E9F" w:rsidP="00E263F9">
      <w:pPr>
        <w:autoSpaceDE w:val="0"/>
        <w:autoSpaceDN w:val="0"/>
        <w:adjustRightInd w:val="0"/>
        <w:ind w:firstLine="709"/>
        <w:jc w:val="both"/>
        <w:rPr>
          <w:sz w:val="27"/>
          <w:szCs w:val="27"/>
        </w:rPr>
      </w:pPr>
      <w:r>
        <w:rPr>
          <w:sz w:val="27"/>
          <w:szCs w:val="27"/>
        </w:rPr>
        <w:t xml:space="preserve">2. </w:t>
      </w:r>
      <w:r w:rsidR="00E263F9" w:rsidRPr="00E263F9">
        <w:rPr>
          <w:sz w:val="27"/>
          <w:szCs w:val="27"/>
        </w:rPr>
        <w:t>Территории,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Кемеровского муниципального округа, доступность объектов инфраструктуры, в том числе за счет ликвидации необоснованных барьеров и препятствий.</w:t>
      </w:r>
    </w:p>
    <w:p w14:paraId="23B21AC1" w14:textId="77777777" w:rsidR="00E263F9" w:rsidRPr="00E263F9" w:rsidRDefault="00BE5E9F" w:rsidP="00E263F9">
      <w:pPr>
        <w:autoSpaceDE w:val="0"/>
        <w:autoSpaceDN w:val="0"/>
        <w:adjustRightInd w:val="0"/>
        <w:ind w:firstLine="709"/>
        <w:jc w:val="both"/>
        <w:rPr>
          <w:sz w:val="27"/>
          <w:szCs w:val="27"/>
        </w:rPr>
      </w:pPr>
      <w:r>
        <w:rPr>
          <w:sz w:val="27"/>
          <w:szCs w:val="27"/>
        </w:rPr>
        <w:t>3</w:t>
      </w:r>
      <w:r w:rsidR="00E263F9" w:rsidRPr="00E263F9">
        <w:rPr>
          <w:sz w:val="27"/>
          <w:szCs w:val="27"/>
        </w:rPr>
        <w:t>. Обеспечение качества среды Кемеровского муниципального округа при реализации проектов благоустройства территорий может достигаться путем реализации следующих принципов:</w:t>
      </w:r>
    </w:p>
    <w:p w14:paraId="02B92D51" w14:textId="77777777" w:rsidR="00E263F9" w:rsidRPr="00E263F9" w:rsidRDefault="00E263F9" w:rsidP="00E263F9">
      <w:pPr>
        <w:autoSpaceDE w:val="0"/>
        <w:autoSpaceDN w:val="0"/>
        <w:adjustRightInd w:val="0"/>
        <w:ind w:firstLine="709"/>
        <w:jc w:val="both"/>
        <w:rPr>
          <w:sz w:val="27"/>
          <w:szCs w:val="27"/>
        </w:rPr>
      </w:pPr>
      <w:r w:rsidRPr="00E263F9">
        <w:rPr>
          <w:sz w:val="27"/>
          <w:szCs w:val="27"/>
        </w:rPr>
        <w:lastRenderedPageBreak/>
        <w:t>а) принцип 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14:paraId="150C2FAE"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б) принцип комфортной организации пешеходной среды - создание в Кемеровском муниципальном округе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различных погодных условиях;</w:t>
      </w:r>
    </w:p>
    <w:p w14:paraId="0F8DE2FC"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в) принцип комфортной мобильности - наличие у жителей сопоставимых по скорости и уровню комфорта возможностей доступа к основным точкам притяжения в Кемеровском муниципальном округе и за его пределами при помощи различных видов транспорта (личный автотранспорт, различные виды общественного транспорта, велосипед);</w:t>
      </w:r>
    </w:p>
    <w:p w14:paraId="51498D93"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г) принцип комфортной среды для общения - гармоничное размещение в Кемеровском муниципальном округе территорий,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14:paraId="0DC92ACE" w14:textId="77777777" w:rsidR="00BE5E9F" w:rsidRDefault="00E263F9" w:rsidP="00E263F9">
      <w:pPr>
        <w:autoSpaceDE w:val="0"/>
        <w:autoSpaceDN w:val="0"/>
        <w:adjustRightInd w:val="0"/>
        <w:ind w:firstLine="709"/>
        <w:jc w:val="both"/>
        <w:rPr>
          <w:sz w:val="27"/>
          <w:szCs w:val="27"/>
        </w:rPr>
      </w:pPr>
      <w:r w:rsidRPr="00E263F9">
        <w:rPr>
          <w:sz w:val="27"/>
          <w:szCs w:val="27"/>
        </w:rPr>
        <w:t>д) принцип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14:paraId="797BD19C" w14:textId="77777777" w:rsidR="00BE5E9F" w:rsidRPr="00BE5E9F" w:rsidRDefault="00BE5E9F" w:rsidP="00BE5E9F">
      <w:pPr>
        <w:autoSpaceDE w:val="0"/>
        <w:autoSpaceDN w:val="0"/>
        <w:adjustRightInd w:val="0"/>
        <w:ind w:firstLine="709"/>
        <w:jc w:val="both"/>
        <w:rPr>
          <w:sz w:val="27"/>
          <w:szCs w:val="27"/>
        </w:rPr>
      </w:pPr>
      <w:r>
        <w:rPr>
          <w:sz w:val="27"/>
          <w:szCs w:val="27"/>
        </w:rPr>
        <w:t>4</w:t>
      </w:r>
      <w:r w:rsidRPr="00BE5E9F">
        <w:rPr>
          <w:sz w:val="27"/>
          <w:szCs w:val="27"/>
        </w:rPr>
        <w:t>.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14:paraId="1E255764" w14:textId="77777777" w:rsidR="00BE5E9F" w:rsidRDefault="00BE5E9F" w:rsidP="00BE5E9F">
      <w:pPr>
        <w:autoSpaceDE w:val="0"/>
        <w:autoSpaceDN w:val="0"/>
        <w:adjustRightInd w:val="0"/>
        <w:ind w:firstLine="709"/>
        <w:jc w:val="both"/>
        <w:rPr>
          <w:sz w:val="27"/>
          <w:szCs w:val="27"/>
        </w:rPr>
      </w:pPr>
      <w:r>
        <w:rPr>
          <w:sz w:val="27"/>
          <w:szCs w:val="27"/>
        </w:rPr>
        <w:t>5</w:t>
      </w:r>
      <w:r w:rsidRPr="00BE5E9F">
        <w:rPr>
          <w:sz w:val="27"/>
          <w:szCs w:val="27"/>
        </w:rPr>
        <w:t>.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14:paraId="19966BC6" w14:textId="77777777" w:rsidR="00115D3E" w:rsidRDefault="00115D3E" w:rsidP="005A5661">
      <w:pPr>
        <w:autoSpaceDE w:val="0"/>
        <w:autoSpaceDN w:val="0"/>
        <w:adjustRightInd w:val="0"/>
        <w:ind w:firstLine="709"/>
        <w:jc w:val="both"/>
        <w:rPr>
          <w:b/>
          <w:sz w:val="27"/>
          <w:szCs w:val="27"/>
        </w:rPr>
      </w:pPr>
    </w:p>
    <w:p w14:paraId="3AB1599B" w14:textId="77777777" w:rsidR="00A45825" w:rsidRPr="002F0B1A" w:rsidRDefault="00A45825" w:rsidP="005A5661">
      <w:pPr>
        <w:autoSpaceDE w:val="0"/>
        <w:autoSpaceDN w:val="0"/>
        <w:adjustRightInd w:val="0"/>
        <w:ind w:firstLine="709"/>
        <w:jc w:val="both"/>
        <w:rPr>
          <w:b/>
          <w:sz w:val="27"/>
          <w:szCs w:val="27"/>
        </w:rPr>
      </w:pPr>
      <w:r w:rsidRPr="002F0B1A">
        <w:rPr>
          <w:b/>
          <w:sz w:val="27"/>
          <w:szCs w:val="27"/>
        </w:rPr>
        <w:t>Ст</w:t>
      </w:r>
      <w:r w:rsidR="006007D1" w:rsidRPr="002F0B1A">
        <w:rPr>
          <w:b/>
          <w:sz w:val="27"/>
          <w:szCs w:val="27"/>
        </w:rPr>
        <w:t>атья 1</w:t>
      </w:r>
      <w:r w:rsidR="005D266F" w:rsidRPr="002F0B1A">
        <w:rPr>
          <w:b/>
          <w:sz w:val="27"/>
          <w:szCs w:val="27"/>
        </w:rPr>
        <w:t>1</w:t>
      </w:r>
      <w:r w:rsidR="006007D1" w:rsidRPr="002F0B1A">
        <w:rPr>
          <w:b/>
          <w:sz w:val="27"/>
          <w:szCs w:val="27"/>
        </w:rPr>
        <w:t>. Проект благоустройства</w:t>
      </w:r>
    </w:p>
    <w:p w14:paraId="40C75E82" w14:textId="77777777" w:rsidR="008178B3" w:rsidRPr="002F0B1A" w:rsidRDefault="001F66B1" w:rsidP="005A5661">
      <w:pPr>
        <w:autoSpaceDE w:val="0"/>
        <w:autoSpaceDN w:val="0"/>
        <w:adjustRightInd w:val="0"/>
        <w:ind w:firstLine="709"/>
        <w:jc w:val="both"/>
        <w:rPr>
          <w:sz w:val="27"/>
          <w:szCs w:val="27"/>
        </w:rPr>
      </w:pPr>
      <w:r w:rsidRPr="002F0B1A">
        <w:rPr>
          <w:sz w:val="27"/>
          <w:szCs w:val="27"/>
        </w:rPr>
        <w:t xml:space="preserve">1. </w:t>
      </w:r>
      <w:r w:rsidR="00A45825" w:rsidRPr="002F0B1A">
        <w:rPr>
          <w:sz w:val="27"/>
          <w:szCs w:val="27"/>
        </w:rPr>
        <w:t>Проект благоустройства территории на стадии разработки концепции для каждой территории Кемеровского</w:t>
      </w:r>
      <w:r w:rsidR="00263BFC" w:rsidRPr="002F0B1A">
        <w:rPr>
          <w:sz w:val="27"/>
          <w:szCs w:val="27"/>
        </w:rPr>
        <w:t xml:space="preserve"> </w:t>
      </w:r>
      <w:r w:rsidR="00A45825" w:rsidRPr="002F0B1A">
        <w:rPr>
          <w:sz w:val="27"/>
          <w:szCs w:val="27"/>
        </w:rPr>
        <w:t>муниципального о</w:t>
      </w:r>
      <w:r w:rsidR="00263BFC" w:rsidRPr="002F0B1A">
        <w:rPr>
          <w:sz w:val="27"/>
          <w:szCs w:val="27"/>
        </w:rPr>
        <w:t>круга с</w:t>
      </w:r>
      <w:r w:rsidR="00A45825" w:rsidRPr="002F0B1A">
        <w:rPr>
          <w:sz w:val="27"/>
          <w:szCs w:val="27"/>
        </w:rPr>
        <w:t>озда</w:t>
      </w:r>
      <w:r w:rsidR="00263BFC" w:rsidRPr="002F0B1A">
        <w:rPr>
          <w:sz w:val="27"/>
          <w:szCs w:val="27"/>
        </w:rPr>
        <w:t xml:space="preserve">ют </w:t>
      </w:r>
      <w:r w:rsidR="00A45825" w:rsidRPr="002F0B1A">
        <w:rPr>
          <w:sz w:val="27"/>
          <w:szCs w:val="27"/>
        </w:rPr>
        <w:t xml:space="preserve">с учетом потребностей и запросов жителей </w:t>
      </w:r>
      <w:r w:rsidR="00263BFC" w:rsidRPr="002F0B1A">
        <w:rPr>
          <w:sz w:val="27"/>
          <w:szCs w:val="27"/>
        </w:rPr>
        <w:t xml:space="preserve">Кемеровского </w:t>
      </w:r>
      <w:r w:rsidR="00A45825" w:rsidRPr="002F0B1A">
        <w:rPr>
          <w:sz w:val="27"/>
          <w:szCs w:val="27"/>
        </w:rPr>
        <w:t>муниципального о</w:t>
      </w:r>
      <w:r w:rsidR="00263BFC" w:rsidRPr="002F0B1A">
        <w:rPr>
          <w:sz w:val="27"/>
          <w:szCs w:val="27"/>
        </w:rPr>
        <w:t>круга</w:t>
      </w:r>
      <w:r w:rsidR="00A45825" w:rsidRPr="002F0B1A">
        <w:rPr>
          <w:sz w:val="27"/>
          <w:szCs w:val="27"/>
        </w:rPr>
        <w:t xml:space="preserve">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среды муниципального образования. </w:t>
      </w:r>
      <w:r w:rsidR="00263BFC" w:rsidRPr="002F0B1A">
        <w:rPr>
          <w:sz w:val="27"/>
          <w:szCs w:val="27"/>
        </w:rPr>
        <w:t>Обеспечи</w:t>
      </w:r>
      <w:r w:rsidR="008178B3" w:rsidRPr="002F0B1A">
        <w:rPr>
          <w:sz w:val="27"/>
          <w:szCs w:val="27"/>
        </w:rPr>
        <w:t>вать</w:t>
      </w:r>
      <w:r w:rsidR="00A45825" w:rsidRPr="002F0B1A">
        <w:rPr>
          <w:sz w:val="27"/>
          <w:szCs w:val="27"/>
        </w:rPr>
        <w:t xml:space="preserve"> синхронизацию мероприятий</w:t>
      </w:r>
      <w:r w:rsidR="008178B3" w:rsidRPr="002F0B1A">
        <w:rPr>
          <w:sz w:val="27"/>
          <w:szCs w:val="27"/>
        </w:rPr>
        <w:t xml:space="preserve"> проекта с иными </w:t>
      </w:r>
      <w:r w:rsidR="00A45825" w:rsidRPr="002F0B1A">
        <w:rPr>
          <w:sz w:val="27"/>
          <w:szCs w:val="27"/>
        </w:rPr>
        <w:t>муниципальны</w:t>
      </w:r>
      <w:r w:rsidR="008178B3" w:rsidRPr="002F0B1A">
        <w:rPr>
          <w:sz w:val="27"/>
          <w:szCs w:val="27"/>
        </w:rPr>
        <w:t>ми</w:t>
      </w:r>
      <w:r w:rsidR="00A45825" w:rsidRPr="002F0B1A">
        <w:rPr>
          <w:sz w:val="27"/>
          <w:szCs w:val="27"/>
        </w:rPr>
        <w:t xml:space="preserve"> программ</w:t>
      </w:r>
      <w:r w:rsidR="008178B3" w:rsidRPr="002F0B1A">
        <w:rPr>
          <w:sz w:val="27"/>
          <w:szCs w:val="27"/>
        </w:rPr>
        <w:t>а по</w:t>
      </w:r>
      <w:r w:rsidR="00A45825" w:rsidRPr="002F0B1A">
        <w:rPr>
          <w:sz w:val="27"/>
          <w:szCs w:val="27"/>
        </w:rPr>
        <w:t xml:space="preserve"> формировани</w:t>
      </w:r>
      <w:r w:rsidR="008178B3" w:rsidRPr="002F0B1A">
        <w:rPr>
          <w:sz w:val="27"/>
          <w:szCs w:val="27"/>
        </w:rPr>
        <w:t>ю</w:t>
      </w:r>
      <w:r w:rsidR="00A45825" w:rsidRPr="002F0B1A">
        <w:rPr>
          <w:sz w:val="27"/>
          <w:szCs w:val="27"/>
        </w:rPr>
        <w:t xml:space="preserve"> современной городской среды, с мероприятиями иных национальных и федеральных проектов и программ.</w:t>
      </w:r>
    </w:p>
    <w:p w14:paraId="3B817AD7" w14:textId="77777777" w:rsidR="006007D1" w:rsidRPr="002F0B1A" w:rsidRDefault="006007D1" w:rsidP="005A5661">
      <w:pPr>
        <w:autoSpaceDE w:val="0"/>
        <w:autoSpaceDN w:val="0"/>
        <w:adjustRightInd w:val="0"/>
        <w:ind w:firstLine="709"/>
        <w:jc w:val="both"/>
        <w:rPr>
          <w:sz w:val="27"/>
          <w:szCs w:val="27"/>
        </w:rPr>
      </w:pPr>
      <w:r w:rsidRPr="002F0B1A">
        <w:rPr>
          <w:sz w:val="27"/>
          <w:szCs w:val="27"/>
        </w:rPr>
        <w:t>Неотъемлемой частью проекта благоустройства является паспорт объекта благоустройства.</w:t>
      </w:r>
    </w:p>
    <w:p w14:paraId="71526D3C" w14:textId="77777777" w:rsidR="007E22BA" w:rsidRPr="002F0B1A" w:rsidRDefault="00115D3E" w:rsidP="005A5661">
      <w:pPr>
        <w:autoSpaceDE w:val="0"/>
        <w:autoSpaceDN w:val="0"/>
        <w:adjustRightInd w:val="0"/>
        <w:ind w:firstLine="709"/>
        <w:jc w:val="both"/>
        <w:rPr>
          <w:sz w:val="27"/>
          <w:szCs w:val="27"/>
        </w:rPr>
      </w:pPr>
      <w:r>
        <w:rPr>
          <w:sz w:val="27"/>
          <w:szCs w:val="27"/>
        </w:rPr>
        <w:lastRenderedPageBreak/>
        <w:t xml:space="preserve">2. </w:t>
      </w:r>
      <w:r w:rsidRPr="00115D3E">
        <w:rPr>
          <w:sz w:val="27"/>
          <w:szCs w:val="27"/>
        </w:rPr>
        <w:t>Реализация комплексных проектов благоустройства осуществляется преимущественно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Разрабатываются единые или согласованные проекты благоустройства для связанных между собой территорий, расположенных на участках, имеющих разных владельцев.</w:t>
      </w:r>
    </w:p>
    <w:p w14:paraId="02357C8E" w14:textId="77777777" w:rsidR="00115D3E" w:rsidRDefault="00115D3E" w:rsidP="005A5661">
      <w:pPr>
        <w:autoSpaceDE w:val="0"/>
        <w:autoSpaceDN w:val="0"/>
        <w:adjustRightInd w:val="0"/>
        <w:ind w:firstLine="709"/>
        <w:jc w:val="both"/>
        <w:rPr>
          <w:b/>
          <w:sz w:val="27"/>
          <w:szCs w:val="27"/>
        </w:rPr>
      </w:pPr>
    </w:p>
    <w:p w14:paraId="58F7FA79" w14:textId="77777777" w:rsidR="008178B3" w:rsidRPr="002F0B1A" w:rsidRDefault="008178B3" w:rsidP="005A5661">
      <w:pPr>
        <w:autoSpaceDE w:val="0"/>
        <w:autoSpaceDN w:val="0"/>
        <w:adjustRightInd w:val="0"/>
        <w:ind w:firstLine="709"/>
        <w:jc w:val="both"/>
        <w:rPr>
          <w:b/>
          <w:sz w:val="27"/>
          <w:szCs w:val="27"/>
        </w:rPr>
      </w:pPr>
      <w:r w:rsidRPr="002F0B1A">
        <w:rPr>
          <w:b/>
          <w:sz w:val="27"/>
          <w:szCs w:val="27"/>
        </w:rPr>
        <w:t>Статья 1</w:t>
      </w:r>
      <w:r w:rsidR="005D266F" w:rsidRPr="002F0B1A">
        <w:rPr>
          <w:b/>
          <w:sz w:val="27"/>
          <w:szCs w:val="27"/>
        </w:rPr>
        <w:t>2</w:t>
      </w:r>
      <w:r w:rsidRPr="002F0B1A">
        <w:rPr>
          <w:b/>
          <w:sz w:val="27"/>
          <w:szCs w:val="27"/>
        </w:rPr>
        <w:t>. Приоритетные территории для бл</w:t>
      </w:r>
      <w:r w:rsidR="006007D1" w:rsidRPr="002F0B1A">
        <w:rPr>
          <w:b/>
          <w:sz w:val="27"/>
          <w:szCs w:val="27"/>
        </w:rPr>
        <w:t>агоустройства</w:t>
      </w:r>
    </w:p>
    <w:p w14:paraId="3C50D837"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1. В качестве приоритетных территорий для благоустройства рекомендуется выбирать активно посещаемые или имеющие потенциал для роста пешеходных потоков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Кемеровского муниципального округа.</w:t>
      </w:r>
    </w:p>
    <w:p w14:paraId="048381D0"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2. Перечень территорий, подлежащих благоустройству, очередность реализации проектов благоустройства, объемы и источники финансирования рекомендуется устанавливать в соответствующей муниципальной программе формирования современной городской среды.</w:t>
      </w:r>
    </w:p>
    <w:p w14:paraId="4417B525"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3. В рамках разработки муниципальных программ формирования современной городской среды рекомендуется провести инвентаризацию объектов благоустройства и разработать паспорта объектов благоустройства, в том числе в электронной форме.</w:t>
      </w:r>
    </w:p>
    <w:p w14:paraId="5C8D2934" w14:textId="77777777" w:rsidR="00066537" w:rsidRPr="002F0B1A" w:rsidRDefault="00066537" w:rsidP="005A5661">
      <w:pPr>
        <w:autoSpaceDE w:val="0"/>
        <w:autoSpaceDN w:val="0"/>
        <w:adjustRightInd w:val="0"/>
        <w:ind w:firstLine="709"/>
        <w:jc w:val="both"/>
        <w:rPr>
          <w:sz w:val="27"/>
          <w:szCs w:val="27"/>
        </w:rPr>
      </w:pPr>
    </w:p>
    <w:p w14:paraId="2E7284C9" w14:textId="77777777" w:rsidR="00E23BB0" w:rsidRPr="002F0B1A" w:rsidRDefault="00E23BB0" w:rsidP="005A5661">
      <w:pPr>
        <w:autoSpaceDE w:val="0"/>
        <w:autoSpaceDN w:val="0"/>
        <w:adjustRightInd w:val="0"/>
        <w:ind w:firstLine="709"/>
        <w:jc w:val="both"/>
        <w:rPr>
          <w:sz w:val="27"/>
          <w:szCs w:val="27"/>
        </w:rPr>
      </w:pPr>
      <w:r w:rsidRPr="002F0B1A">
        <w:rPr>
          <w:b/>
          <w:sz w:val="27"/>
          <w:szCs w:val="27"/>
        </w:rPr>
        <w:t>Статья 1</w:t>
      </w:r>
      <w:r w:rsidR="005D266F" w:rsidRPr="002F0B1A">
        <w:rPr>
          <w:b/>
          <w:sz w:val="27"/>
          <w:szCs w:val="27"/>
        </w:rPr>
        <w:t>3</w:t>
      </w:r>
      <w:r w:rsidRPr="002F0B1A">
        <w:rPr>
          <w:b/>
          <w:sz w:val="27"/>
          <w:szCs w:val="27"/>
        </w:rPr>
        <w:t>. Паспорт объекта благоустройства</w:t>
      </w:r>
    </w:p>
    <w:p w14:paraId="7A5CE523"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xml:space="preserve">В паспорте объекта благоустройства </w:t>
      </w:r>
      <w:r w:rsidR="00EF1D4A" w:rsidRPr="002F0B1A">
        <w:rPr>
          <w:sz w:val="27"/>
          <w:szCs w:val="27"/>
        </w:rPr>
        <w:t>должно быть отображено</w:t>
      </w:r>
      <w:r w:rsidR="00C84D06" w:rsidRPr="002F0B1A">
        <w:rPr>
          <w:sz w:val="27"/>
          <w:szCs w:val="27"/>
        </w:rPr>
        <w:t>:</w:t>
      </w:r>
    </w:p>
    <w:p w14:paraId="58CF72EA"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наименование (вид) объекта благоустройства;</w:t>
      </w:r>
    </w:p>
    <w:p w14:paraId="297856F2"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адрес объекта благоустройства;</w:t>
      </w:r>
    </w:p>
    <w:p w14:paraId="08AC56E3"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площадь объекта благоустройства, в том числе площадь механизированной и ручной уборки;</w:t>
      </w:r>
    </w:p>
    <w:p w14:paraId="568DF531"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ситуационный план;</w:t>
      </w:r>
    </w:p>
    <w:p w14:paraId="1F043185"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земельном участке, на котором расположен объект благоустройства (например: категория земель, вид разрешенного использования, кадастровый номер земельного участка);</w:t>
      </w:r>
    </w:p>
    <w:p w14:paraId="7EEC7130"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наличии зон с особыми условиями использования территории;</w:t>
      </w:r>
    </w:p>
    <w:p w14:paraId="4FBF2F47"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всех элементах благоустройства объекта благоустройства, включая количество, назначенный срок службы, основные технические характеристики;</w:t>
      </w:r>
    </w:p>
    <w:p w14:paraId="7485A5E9"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лице, ответственном за содержание объекта благоустройства;</w:t>
      </w:r>
    </w:p>
    <w:p w14:paraId="463AC3CB" w14:textId="77777777" w:rsidR="00C84D06" w:rsidRPr="002F0B1A" w:rsidRDefault="00E23BB0" w:rsidP="005A5661">
      <w:pPr>
        <w:autoSpaceDE w:val="0"/>
        <w:autoSpaceDN w:val="0"/>
        <w:adjustRightInd w:val="0"/>
        <w:ind w:firstLine="709"/>
        <w:jc w:val="both"/>
        <w:rPr>
          <w:sz w:val="27"/>
          <w:szCs w:val="27"/>
        </w:rPr>
      </w:pPr>
      <w:r w:rsidRPr="002F0B1A">
        <w:rPr>
          <w:sz w:val="27"/>
          <w:szCs w:val="27"/>
        </w:rPr>
        <w:t>- иная информация, характеризующая объект благоустройства.</w:t>
      </w:r>
      <w:r w:rsidR="009E026B" w:rsidRPr="002F0B1A">
        <w:rPr>
          <w:sz w:val="27"/>
          <w:szCs w:val="27"/>
        </w:rPr>
        <w:t>»</w:t>
      </w:r>
    </w:p>
    <w:p w14:paraId="57762F2B" w14:textId="77777777" w:rsidR="009E026B" w:rsidRPr="002F0B1A" w:rsidRDefault="009E026B" w:rsidP="005A5661">
      <w:pPr>
        <w:autoSpaceDE w:val="0"/>
        <w:autoSpaceDN w:val="0"/>
        <w:adjustRightInd w:val="0"/>
        <w:ind w:firstLine="709"/>
        <w:jc w:val="both"/>
        <w:rPr>
          <w:sz w:val="27"/>
          <w:szCs w:val="27"/>
        </w:rPr>
      </w:pPr>
    </w:p>
    <w:p w14:paraId="6BFC5817" w14:textId="77777777" w:rsidR="00C84D06" w:rsidRPr="002F0B1A" w:rsidRDefault="00C84D06" w:rsidP="005A5661">
      <w:pPr>
        <w:autoSpaceDE w:val="0"/>
        <w:autoSpaceDN w:val="0"/>
        <w:adjustRightInd w:val="0"/>
        <w:ind w:firstLine="709"/>
        <w:jc w:val="both"/>
        <w:rPr>
          <w:b/>
          <w:sz w:val="27"/>
          <w:szCs w:val="27"/>
        </w:rPr>
      </w:pPr>
      <w:r w:rsidRPr="002F0B1A">
        <w:rPr>
          <w:b/>
          <w:sz w:val="27"/>
          <w:szCs w:val="27"/>
        </w:rPr>
        <w:t>Статья 1</w:t>
      </w:r>
      <w:r w:rsidR="005D266F" w:rsidRPr="002F0B1A">
        <w:rPr>
          <w:b/>
          <w:sz w:val="27"/>
          <w:szCs w:val="27"/>
        </w:rPr>
        <w:t>4</w:t>
      </w:r>
      <w:r w:rsidRPr="002F0B1A">
        <w:rPr>
          <w:b/>
          <w:sz w:val="27"/>
          <w:szCs w:val="27"/>
        </w:rPr>
        <w:t>. Реализация проекта благоустройства</w:t>
      </w:r>
    </w:p>
    <w:p w14:paraId="4ACC5188" w14:textId="77777777" w:rsidR="00C84D06" w:rsidRPr="002F0B1A" w:rsidRDefault="00DD382A" w:rsidP="005A5661">
      <w:pPr>
        <w:autoSpaceDE w:val="0"/>
        <w:autoSpaceDN w:val="0"/>
        <w:adjustRightInd w:val="0"/>
        <w:ind w:firstLine="709"/>
        <w:jc w:val="both"/>
        <w:rPr>
          <w:sz w:val="27"/>
          <w:szCs w:val="27"/>
        </w:rPr>
      </w:pPr>
      <w:r w:rsidRPr="002F0B1A">
        <w:rPr>
          <w:sz w:val="27"/>
          <w:szCs w:val="27"/>
        </w:rPr>
        <w:t xml:space="preserve">1. </w:t>
      </w:r>
      <w:r w:rsidR="00C84D06" w:rsidRPr="002F0B1A">
        <w:rPr>
          <w:sz w:val="27"/>
          <w:szCs w:val="27"/>
        </w:rPr>
        <w:t>При реализации проекта благоустройства территории населенного пункта необходимо обеспечить:</w:t>
      </w:r>
    </w:p>
    <w:p w14:paraId="1B60ACE5"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lastRenderedPageBreak/>
        <w:t>а) функциональное разнообразие благоустраиваемой территории - насыщенность территории разнообразными социальными и коммерческими сервисами;</w:t>
      </w:r>
    </w:p>
    <w:p w14:paraId="66D5828A"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 xml:space="preserve">б) взаимосвязь пространств муниципального образования, доступность объектов инфраструктуры для детей и </w:t>
      </w:r>
      <w:r w:rsidR="00715573">
        <w:rPr>
          <w:sz w:val="27"/>
          <w:szCs w:val="27"/>
        </w:rPr>
        <w:t>маломобильных групп населения (</w:t>
      </w:r>
      <w:r w:rsidRPr="002F0B1A">
        <w:rPr>
          <w:sz w:val="27"/>
          <w:szCs w:val="27"/>
        </w:rPr>
        <w:t>МГН</w:t>
      </w:r>
      <w:r w:rsidR="00715573">
        <w:rPr>
          <w:sz w:val="27"/>
          <w:szCs w:val="27"/>
        </w:rPr>
        <w:t>)</w:t>
      </w:r>
      <w:r w:rsidRPr="002F0B1A">
        <w:rPr>
          <w:sz w:val="27"/>
          <w:szCs w:val="27"/>
        </w:rPr>
        <w:t>, в том числе за счет ликвидации необоснованных барьеров и препятствий;</w:t>
      </w:r>
    </w:p>
    <w:p w14:paraId="27FDCE90"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в) создание комфортных пешеходных и велосипедных коммуникаций среды, в том числе путем создания в муниципальном образовании условий для безопасных и удобных пешеходных и велосипедных прогулок. Рекомендуется обеспечить доступность пешеходных прогулок для различных категорий граждан, в том числе для МГН, при различных погодных условиях, обеспечив при этом транзитную, коммуникационную, рекреационную и потребительскую функции территории на протяжении пешеходного маршрута;</w:t>
      </w:r>
    </w:p>
    <w:p w14:paraId="4EEA2967"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г) возможность доступа к основным значимым объектам на территории муниципального образования и за его пределами, где находятся наиболее востребованные для жителей муниципального образования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автотранспорт, велосипед и другие);</w:t>
      </w:r>
    </w:p>
    <w:p w14:paraId="08432C03"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д) организацию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функционального назначения части территории;</w:t>
      </w:r>
    </w:p>
    <w:p w14:paraId="13FC2F88"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е) шаговую доступность к объектам детской игровой и спортивной инфраструктуры для детей и подростков;</w:t>
      </w:r>
    </w:p>
    <w:p w14:paraId="4CB82FF9"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ж) защиту окружающей среды, общественных и дворовых территорий, пешеходных и велосипедных маршрутов населенного пункта, в том числе с помощью озеленения и использования эффективных архитектурно-планировочных приемов;</w:t>
      </w:r>
    </w:p>
    <w:p w14:paraId="51154CCE" w14:textId="77777777" w:rsidR="00C84D06" w:rsidRPr="002F0B1A" w:rsidRDefault="00C84D06" w:rsidP="00715573">
      <w:pPr>
        <w:autoSpaceDE w:val="0"/>
        <w:autoSpaceDN w:val="0"/>
        <w:adjustRightInd w:val="0"/>
        <w:spacing w:line="276" w:lineRule="auto"/>
        <w:ind w:firstLine="709"/>
        <w:jc w:val="both"/>
        <w:rPr>
          <w:sz w:val="27"/>
          <w:szCs w:val="27"/>
        </w:rPr>
      </w:pPr>
      <w:r w:rsidRPr="002F0B1A">
        <w:rPr>
          <w:sz w:val="27"/>
          <w:szCs w:val="27"/>
        </w:rPr>
        <w:t>з) безопасность и порядок, в том числе путем организации системы освещения и видеонаблюдения.</w:t>
      </w:r>
    </w:p>
    <w:p w14:paraId="39306383" w14:textId="77777777" w:rsidR="00454D0A" w:rsidRDefault="00C84D06" w:rsidP="00715573">
      <w:pPr>
        <w:autoSpaceDE w:val="0"/>
        <w:autoSpaceDN w:val="0"/>
        <w:adjustRightInd w:val="0"/>
        <w:spacing w:line="276" w:lineRule="auto"/>
        <w:ind w:firstLine="709"/>
        <w:jc w:val="both"/>
        <w:rPr>
          <w:sz w:val="27"/>
          <w:szCs w:val="27"/>
        </w:rPr>
      </w:pPr>
      <w:r w:rsidRPr="002F0B1A">
        <w:rPr>
          <w:sz w:val="27"/>
          <w:szCs w:val="27"/>
        </w:rPr>
        <w:t>Реализацию комплексных проектов благоустройства территорий муниципального образования рекомендуется осуществлять с привлечением внебюджетных источников финансирования, в том числе с использованием механизмов государственно-частного партнерства.</w:t>
      </w:r>
    </w:p>
    <w:p w14:paraId="106668EB" w14:textId="77777777" w:rsidR="00715573" w:rsidRDefault="00D11A8B" w:rsidP="00715573">
      <w:pPr>
        <w:autoSpaceDE w:val="0"/>
        <w:autoSpaceDN w:val="0"/>
        <w:adjustRightInd w:val="0"/>
        <w:spacing w:line="276" w:lineRule="auto"/>
        <w:ind w:firstLine="709"/>
        <w:jc w:val="both"/>
        <w:rPr>
          <w:sz w:val="27"/>
          <w:szCs w:val="27"/>
        </w:rPr>
      </w:pPr>
      <w:r>
        <w:rPr>
          <w:sz w:val="27"/>
          <w:szCs w:val="27"/>
        </w:rPr>
        <w:t xml:space="preserve">2. </w:t>
      </w:r>
      <w:r w:rsidRPr="00D11A8B">
        <w:rPr>
          <w:sz w:val="27"/>
          <w:szCs w:val="27"/>
        </w:rPr>
        <w:t xml:space="preserve">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w:t>
      </w:r>
      <w:r w:rsidR="00715573">
        <w:rPr>
          <w:sz w:val="27"/>
          <w:szCs w:val="27"/>
        </w:rPr>
        <w:t xml:space="preserve">  </w:t>
      </w:r>
      <w:r w:rsidRPr="00D11A8B">
        <w:rPr>
          <w:sz w:val="27"/>
          <w:szCs w:val="27"/>
        </w:rPr>
        <w:t xml:space="preserve">территориального </w:t>
      </w:r>
      <w:r w:rsidR="00715573">
        <w:rPr>
          <w:sz w:val="27"/>
          <w:szCs w:val="27"/>
        </w:rPr>
        <w:t xml:space="preserve">   </w:t>
      </w:r>
      <w:r w:rsidRPr="00D11A8B">
        <w:rPr>
          <w:sz w:val="27"/>
          <w:szCs w:val="27"/>
        </w:rPr>
        <w:t xml:space="preserve">планирования, </w:t>
      </w:r>
      <w:r w:rsidR="00715573">
        <w:rPr>
          <w:sz w:val="27"/>
          <w:szCs w:val="27"/>
        </w:rPr>
        <w:t xml:space="preserve">   </w:t>
      </w:r>
      <w:r w:rsidRPr="00D11A8B">
        <w:rPr>
          <w:sz w:val="27"/>
          <w:szCs w:val="27"/>
        </w:rPr>
        <w:t xml:space="preserve">планировки </w:t>
      </w:r>
      <w:r w:rsidR="00715573">
        <w:rPr>
          <w:sz w:val="27"/>
          <w:szCs w:val="27"/>
        </w:rPr>
        <w:t xml:space="preserve">  </w:t>
      </w:r>
      <w:r w:rsidRPr="00D11A8B">
        <w:rPr>
          <w:sz w:val="27"/>
          <w:szCs w:val="27"/>
        </w:rPr>
        <w:t>территории</w:t>
      </w:r>
    </w:p>
    <w:p w14:paraId="43D3A80F" w14:textId="77777777" w:rsidR="00D11A8B" w:rsidRPr="002F0B1A" w:rsidRDefault="00D11A8B" w:rsidP="00715573">
      <w:pPr>
        <w:autoSpaceDE w:val="0"/>
        <w:autoSpaceDN w:val="0"/>
        <w:adjustRightInd w:val="0"/>
        <w:spacing w:line="276" w:lineRule="auto"/>
        <w:jc w:val="both"/>
        <w:rPr>
          <w:sz w:val="27"/>
          <w:szCs w:val="27"/>
        </w:rPr>
      </w:pPr>
      <w:r w:rsidRPr="00D11A8B">
        <w:rPr>
          <w:sz w:val="27"/>
          <w:szCs w:val="27"/>
        </w:rPr>
        <w:lastRenderedPageBreak/>
        <w:t>рекомендуется осуществлять на основе комплексного исследования современного состояния и потенциала развития территории (элемента планировочной структуры).</w:t>
      </w:r>
    </w:p>
    <w:p w14:paraId="29E31321" w14:textId="77777777" w:rsidR="001663DF" w:rsidRPr="002F0B1A" w:rsidRDefault="001663DF" w:rsidP="005A5661">
      <w:pPr>
        <w:autoSpaceDE w:val="0"/>
        <w:autoSpaceDN w:val="0"/>
        <w:adjustRightInd w:val="0"/>
        <w:ind w:firstLine="709"/>
        <w:jc w:val="both"/>
        <w:rPr>
          <w:sz w:val="27"/>
          <w:szCs w:val="27"/>
        </w:rPr>
      </w:pPr>
    </w:p>
    <w:p w14:paraId="07619E00" w14:textId="77777777" w:rsidR="0003119B" w:rsidRPr="002F0B1A" w:rsidRDefault="006A08E1" w:rsidP="005A5661">
      <w:pPr>
        <w:autoSpaceDE w:val="0"/>
        <w:autoSpaceDN w:val="0"/>
        <w:adjustRightInd w:val="0"/>
        <w:ind w:firstLine="709"/>
        <w:jc w:val="both"/>
        <w:rPr>
          <w:b/>
          <w:sz w:val="27"/>
          <w:szCs w:val="27"/>
        </w:rPr>
      </w:pPr>
      <w:r w:rsidRPr="002F0B1A">
        <w:rPr>
          <w:b/>
          <w:sz w:val="27"/>
          <w:szCs w:val="27"/>
        </w:rPr>
        <w:t>Раздел 2. Благоустройство общественных территорий</w:t>
      </w:r>
    </w:p>
    <w:p w14:paraId="46F724A4" w14:textId="77777777" w:rsidR="00D11A8B" w:rsidRDefault="00D11A8B" w:rsidP="005A5661">
      <w:pPr>
        <w:pStyle w:val="ConsPlusTitle"/>
        <w:ind w:firstLine="709"/>
        <w:jc w:val="both"/>
        <w:outlineLvl w:val="1"/>
        <w:rPr>
          <w:rFonts w:ascii="Times New Roman" w:hAnsi="Times New Roman" w:cs="Times New Roman"/>
          <w:sz w:val="27"/>
          <w:szCs w:val="27"/>
        </w:rPr>
      </w:pPr>
    </w:p>
    <w:p w14:paraId="12457BBA" w14:textId="77777777" w:rsidR="00CD5B8B" w:rsidRPr="002F0B1A" w:rsidRDefault="00CD5B8B" w:rsidP="005A5661">
      <w:pPr>
        <w:pStyle w:val="ConsPlusTitle"/>
        <w:ind w:firstLine="709"/>
        <w:jc w:val="both"/>
        <w:outlineLvl w:val="1"/>
        <w:rPr>
          <w:rFonts w:ascii="Times New Roman" w:hAnsi="Times New Roman" w:cs="Times New Roman"/>
          <w:sz w:val="27"/>
          <w:szCs w:val="27"/>
        </w:rPr>
      </w:pPr>
      <w:r w:rsidRPr="002F0B1A">
        <w:rPr>
          <w:rFonts w:ascii="Times New Roman" w:hAnsi="Times New Roman" w:cs="Times New Roman"/>
          <w:sz w:val="27"/>
          <w:szCs w:val="27"/>
        </w:rPr>
        <w:t>Ста</w:t>
      </w:r>
      <w:r w:rsidR="00FF24AE" w:rsidRPr="002F0B1A">
        <w:rPr>
          <w:rFonts w:ascii="Times New Roman" w:hAnsi="Times New Roman" w:cs="Times New Roman"/>
          <w:sz w:val="27"/>
          <w:szCs w:val="27"/>
        </w:rPr>
        <w:t>тья 15. Общественные территории</w:t>
      </w:r>
    </w:p>
    <w:p w14:paraId="0EA84160" w14:textId="77777777" w:rsidR="00454D0A" w:rsidRDefault="007D4CBD" w:rsidP="005A5661">
      <w:pPr>
        <w:pStyle w:val="ConsPlusTitle"/>
        <w:ind w:firstLine="709"/>
        <w:jc w:val="both"/>
        <w:outlineLvl w:val="1"/>
        <w:rPr>
          <w:rFonts w:ascii="Times New Roman" w:hAnsi="Times New Roman" w:cs="Times New Roman"/>
          <w:b w:val="0"/>
          <w:sz w:val="27"/>
          <w:szCs w:val="27"/>
        </w:rPr>
      </w:pPr>
      <w:r>
        <w:rPr>
          <w:rFonts w:ascii="Times New Roman" w:hAnsi="Times New Roman" w:cs="Times New Roman"/>
          <w:b w:val="0"/>
          <w:sz w:val="27"/>
          <w:szCs w:val="27"/>
        </w:rPr>
        <w:t xml:space="preserve">1. </w:t>
      </w:r>
      <w:r w:rsidR="0003119B" w:rsidRPr="002F0B1A">
        <w:rPr>
          <w:rFonts w:ascii="Times New Roman" w:hAnsi="Times New Roman" w:cs="Times New Roman"/>
          <w:b w:val="0"/>
          <w:sz w:val="27"/>
          <w:szCs w:val="27"/>
        </w:rPr>
        <w:t>К объектам благоустройства общественных территорий Кемеровского муниципального округа следует относить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примагистральные территории, береговые полосы водных объектов общего пользования, а также другие объекты, которыми беспрепятственно пользуется неограниченный круг лиц (жителей и гостей Кемеровского муниципального округа).</w:t>
      </w:r>
    </w:p>
    <w:p w14:paraId="67E0B931" w14:textId="77777777" w:rsidR="00867071" w:rsidRDefault="00867071" w:rsidP="005A5661">
      <w:pPr>
        <w:pStyle w:val="ConsPlusTitle"/>
        <w:ind w:firstLine="709"/>
        <w:jc w:val="both"/>
        <w:outlineLvl w:val="1"/>
        <w:rPr>
          <w:rFonts w:ascii="Times New Roman" w:hAnsi="Times New Roman" w:cs="Times New Roman"/>
          <w:sz w:val="27"/>
          <w:szCs w:val="27"/>
        </w:rPr>
      </w:pPr>
    </w:p>
    <w:p w14:paraId="332D8B48" w14:textId="77777777" w:rsidR="00CD5B8B" w:rsidRPr="002F0B1A" w:rsidRDefault="00CD5B8B" w:rsidP="005A5661">
      <w:pPr>
        <w:pStyle w:val="ConsPlusTitle"/>
        <w:ind w:firstLine="709"/>
        <w:jc w:val="both"/>
        <w:outlineLvl w:val="1"/>
        <w:rPr>
          <w:rFonts w:ascii="Times New Roman" w:hAnsi="Times New Roman" w:cs="Times New Roman"/>
          <w:sz w:val="27"/>
          <w:szCs w:val="27"/>
        </w:rPr>
      </w:pPr>
      <w:r w:rsidRPr="002F0B1A">
        <w:rPr>
          <w:rFonts w:ascii="Times New Roman" w:hAnsi="Times New Roman" w:cs="Times New Roman"/>
          <w:sz w:val="27"/>
          <w:szCs w:val="27"/>
        </w:rPr>
        <w:t xml:space="preserve">Статья 16. </w:t>
      </w:r>
      <w:r w:rsidR="00FF24AE" w:rsidRPr="002F0B1A">
        <w:rPr>
          <w:rFonts w:ascii="Times New Roman" w:hAnsi="Times New Roman" w:cs="Times New Roman"/>
          <w:sz w:val="27"/>
          <w:szCs w:val="27"/>
        </w:rPr>
        <w:t>Требования к проектированию отдельных элементов общественных территорий</w:t>
      </w:r>
    </w:p>
    <w:p w14:paraId="75451402" w14:textId="77777777" w:rsidR="00FF24AE"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FF24AE" w:rsidRPr="002F0B1A">
        <w:rPr>
          <w:rFonts w:ascii="Times New Roman" w:hAnsi="Times New Roman" w:cs="Times New Roman"/>
          <w:b/>
          <w:sz w:val="27"/>
          <w:szCs w:val="27"/>
        </w:rPr>
        <w:t>1. Элементы озеленения</w:t>
      </w:r>
    </w:p>
    <w:p w14:paraId="761D7C2C"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При создании элементов озеленения учитываются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14:paraId="6431901B"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Работы по озеленению Кемеровского муниципального округа планируются обеспечивать для всех жителей доступ к неурбанизированным ландшафтам, возможность для занятий спортом и общения, физический комфорт и улучшение визуальных и экологических характеристик среды Кемеровского муниципального округа.</w:t>
      </w:r>
    </w:p>
    <w:p w14:paraId="5C7239D8"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В зависимости от выбора типов насаждений определяется объемно-пространственная структура насаждений</w:t>
      </w:r>
      <w:r w:rsidR="00867071">
        <w:rPr>
          <w:rFonts w:ascii="Times New Roman" w:hAnsi="Times New Roman" w:cs="Times New Roman"/>
          <w:sz w:val="27"/>
          <w:szCs w:val="27"/>
        </w:rPr>
        <w:t>,</w:t>
      </w:r>
      <w:r w:rsidRPr="002F0B1A">
        <w:rPr>
          <w:rFonts w:ascii="Times New Roman" w:hAnsi="Times New Roman" w:cs="Times New Roman"/>
          <w:sz w:val="27"/>
          <w:szCs w:val="27"/>
        </w:rPr>
        <w:t xml:space="preserve"> и обеспечиваются визуально-композиционные и функциональные связи участков озелененных территорий между собой и с застройкой Кемеровского муниципального округа.</w:t>
      </w:r>
    </w:p>
    <w:p w14:paraId="2521EBBC"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w:t>
      </w:r>
      <w:r w:rsidR="00EA5CCA" w:rsidRPr="002F0B1A">
        <w:rPr>
          <w:rFonts w:ascii="Times New Roman" w:hAnsi="Times New Roman" w:cs="Times New Roman"/>
          <w:sz w:val="27"/>
          <w:szCs w:val="27"/>
        </w:rPr>
        <w:t xml:space="preserve"> </w:t>
      </w:r>
      <w:r w:rsidRPr="002F0B1A">
        <w:rPr>
          <w:rFonts w:ascii="Times New Roman" w:hAnsi="Times New Roman" w:cs="Times New Roman"/>
          <w:sz w:val="27"/>
          <w:szCs w:val="27"/>
        </w:rPr>
        <w:t>Работы рекомендуется проводить по предварительно разработанному проекту благоустройства. В случае если работы предусматривают снос существующих зеленых насаждений, для их проведения в обязательном порядке необходимо разрешение, выданное администрацией Кемеровского муниципального округа.</w:t>
      </w:r>
    </w:p>
    <w:p w14:paraId="215D6417"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В условиях высокого уровня загрязнения воздуха целесообразно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 смыкание крон).</w:t>
      </w:r>
    </w:p>
    <w:p w14:paraId="16D58333"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На территории Кемеровского муниципального округа в шаговой доступности от дома рекомендуется организовывать качественные озелененные территории.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w:t>
      </w:r>
    </w:p>
    <w:p w14:paraId="181701E3"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7. При проектировании озелененных пространств учитываются факторы </w:t>
      </w:r>
      <w:r w:rsidRPr="002F0B1A">
        <w:rPr>
          <w:rFonts w:ascii="Times New Roman" w:hAnsi="Times New Roman" w:cs="Times New Roman"/>
          <w:sz w:val="27"/>
          <w:szCs w:val="27"/>
        </w:rPr>
        <w:lastRenderedPageBreak/>
        <w:t>биоразнообразия и непрерывности озелененных элементов среды Кемеровского муниципального округа, целесообразно создавать проекты для поддержания экосистемных связей.</w:t>
      </w:r>
    </w:p>
    <w:p w14:paraId="45B02A72" w14:textId="77777777" w:rsidR="00553370" w:rsidRPr="002F0B1A" w:rsidRDefault="00553370" w:rsidP="005A5661">
      <w:pPr>
        <w:ind w:firstLine="709"/>
        <w:jc w:val="both"/>
        <w:rPr>
          <w:sz w:val="27"/>
          <w:szCs w:val="27"/>
        </w:rPr>
      </w:pPr>
      <w:r w:rsidRPr="002F0B1A">
        <w:rPr>
          <w:sz w:val="27"/>
          <w:szCs w:val="27"/>
        </w:rPr>
        <w:t>8. При посадке зелёных насаждений не допускается:</w:t>
      </w:r>
    </w:p>
    <w:p w14:paraId="12592E1C" w14:textId="77777777" w:rsidR="00553370" w:rsidRPr="002F0B1A" w:rsidRDefault="00553370" w:rsidP="005A5661">
      <w:pPr>
        <w:ind w:firstLine="709"/>
        <w:jc w:val="both"/>
        <w:rPr>
          <w:sz w:val="27"/>
          <w:szCs w:val="27"/>
        </w:rPr>
      </w:pPr>
      <w:r w:rsidRPr="002F0B1A">
        <w:rPr>
          <w:sz w:val="27"/>
          <w:szCs w:val="27"/>
        </w:rPr>
        <w:t>а) произвольная посадка растений в нарушение существующей технологии;</w:t>
      </w:r>
    </w:p>
    <w:p w14:paraId="024AA1B9" w14:textId="77777777" w:rsidR="00553370" w:rsidRPr="002F0B1A" w:rsidRDefault="00553370" w:rsidP="005A5661">
      <w:pPr>
        <w:ind w:firstLine="709"/>
        <w:jc w:val="both"/>
        <w:rPr>
          <w:sz w:val="27"/>
          <w:szCs w:val="27"/>
        </w:rPr>
      </w:pPr>
      <w:r w:rsidRPr="002F0B1A">
        <w:rPr>
          <w:sz w:val="27"/>
          <w:szCs w:val="27"/>
        </w:rPr>
        <w:t>б) касание ветвями деревьев токонесущих проводов, закрытие ими указателей адресных единиц и номерных знаков домов, дорожных знаков;</w:t>
      </w:r>
    </w:p>
    <w:p w14:paraId="042AD681" w14:textId="77777777" w:rsidR="00553370" w:rsidRPr="002F0B1A" w:rsidRDefault="00553370" w:rsidP="005A5661">
      <w:pPr>
        <w:ind w:firstLine="709"/>
        <w:jc w:val="both"/>
        <w:rPr>
          <w:sz w:val="27"/>
          <w:szCs w:val="27"/>
        </w:rPr>
      </w:pPr>
      <w:r w:rsidRPr="002F0B1A">
        <w:rPr>
          <w:sz w:val="27"/>
          <w:szCs w:val="27"/>
        </w:rPr>
        <w:t>в) посадка деревьев на расстоянии ближе 5 метров до наружной стены многоквартирного лома, здания или сооружения, кустарников - 1,5 м;</w:t>
      </w:r>
    </w:p>
    <w:p w14:paraId="7A73D15A" w14:textId="77777777" w:rsidR="00553370" w:rsidRPr="002F0B1A" w:rsidRDefault="00553370" w:rsidP="005A5661">
      <w:pPr>
        <w:ind w:firstLine="709"/>
        <w:jc w:val="both"/>
        <w:rPr>
          <w:sz w:val="27"/>
          <w:szCs w:val="27"/>
        </w:rPr>
      </w:pPr>
      <w:r w:rsidRPr="002F0B1A">
        <w:rPr>
          <w:sz w:val="27"/>
          <w:szCs w:val="27"/>
        </w:rPr>
        <w:t>г) посадка деревьев на расстоянии ближе 0,7 метров до края тротуара и садовой дорожки, кустарников - 0,5 м;</w:t>
      </w:r>
    </w:p>
    <w:p w14:paraId="48336D43" w14:textId="77777777" w:rsidR="00553370" w:rsidRPr="002F0B1A" w:rsidRDefault="00553370" w:rsidP="005A5661">
      <w:pPr>
        <w:ind w:firstLine="709"/>
        <w:jc w:val="both"/>
        <w:rPr>
          <w:sz w:val="27"/>
          <w:szCs w:val="27"/>
        </w:rPr>
      </w:pPr>
      <w:r w:rsidRPr="002F0B1A">
        <w:rPr>
          <w:sz w:val="27"/>
          <w:szCs w:val="27"/>
        </w:rPr>
        <w:t>д) посадка деревьев на расстоянии ближе 2 метров до края проезжей части улиц, кромки укрепленной полосы обочины дороги или бровки канавы, кустарников - 1 м;</w:t>
      </w:r>
    </w:p>
    <w:p w14:paraId="77F36C8B" w14:textId="77777777" w:rsidR="00553370" w:rsidRPr="002F0B1A" w:rsidRDefault="00553370" w:rsidP="005A5661">
      <w:pPr>
        <w:ind w:firstLine="709"/>
        <w:jc w:val="both"/>
        <w:rPr>
          <w:sz w:val="27"/>
          <w:szCs w:val="27"/>
        </w:rPr>
      </w:pPr>
      <w:r w:rsidRPr="002F0B1A">
        <w:rPr>
          <w:sz w:val="27"/>
          <w:szCs w:val="27"/>
        </w:rPr>
        <w:t>е) посадка деревьев на расстоянии ближе 4 метров до мачт и опор осветительной сети, мостовых опор и эстакад;</w:t>
      </w:r>
    </w:p>
    <w:p w14:paraId="5097FC18" w14:textId="77777777" w:rsidR="00553370" w:rsidRPr="002F0B1A" w:rsidRDefault="00553370" w:rsidP="005A5661">
      <w:pPr>
        <w:ind w:firstLine="709"/>
        <w:jc w:val="both"/>
        <w:rPr>
          <w:sz w:val="27"/>
          <w:szCs w:val="27"/>
        </w:rPr>
      </w:pPr>
      <w:r w:rsidRPr="002F0B1A">
        <w:rPr>
          <w:sz w:val="27"/>
          <w:szCs w:val="27"/>
        </w:rPr>
        <w:t>ж) посадка деревьев на расстоянии ближе 1,5 метров до подземных сетей газопровода, канализации;</w:t>
      </w:r>
    </w:p>
    <w:p w14:paraId="71AEF843" w14:textId="77777777" w:rsidR="00553370" w:rsidRPr="002F0B1A" w:rsidRDefault="00553370" w:rsidP="005A5661">
      <w:pPr>
        <w:ind w:firstLine="709"/>
        <w:jc w:val="both"/>
        <w:rPr>
          <w:sz w:val="27"/>
          <w:szCs w:val="27"/>
        </w:rPr>
      </w:pPr>
      <w:r w:rsidRPr="002F0B1A">
        <w:rPr>
          <w:sz w:val="27"/>
          <w:szCs w:val="27"/>
        </w:rPr>
        <w:t>з) посадка деревьев на расстоянии ближе 2 метров до подземных тепловых сетей (стенки канала, тоннеля или оболочки при бесканальной прокладке), кустарников - 1 м;</w:t>
      </w:r>
    </w:p>
    <w:p w14:paraId="6077107C" w14:textId="77777777" w:rsidR="00553370" w:rsidRPr="002F0B1A" w:rsidRDefault="00553370" w:rsidP="005A5661">
      <w:pPr>
        <w:ind w:firstLine="709"/>
        <w:jc w:val="both"/>
        <w:rPr>
          <w:sz w:val="27"/>
          <w:szCs w:val="27"/>
        </w:rPr>
      </w:pPr>
      <w:r w:rsidRPr="002F0B1A">
        <w:rPr>
          <w:sz w:val="27"/>
          <w:szCs w:val="27"/>
        </w:rPr>
        <w:t>и) посадка деревьев на расстоянии ближе 2 метров до подземных сетей водопровода, дренажа;</w:t>
      </w:r>
    </w:p>
    <w:p w14:paraId="52C03F7C" w14:textId="77777777" w:rsidR="00553370" w:rsidRPr="002F0B1A" w:rsidRDefault="00553370" w:rsidP="005A5661">
      <w:pPr>
        <w:ind w:firstLine="709"/>
        <w:jc w:val="both"/>
        <w:rPr>
          <w:sz w:val="27"/>
          <w:szCs w:val="27"/>
        </w:rPr>
      </w:pPr>
      <w:r w:rsidRPr="002F0B1A">
        <w:rPr>
          <w:sz w:val="27"/>
          <w:szCs w:val="27"/>
        </w:rPr>
        <w:t>к) посадка деревьев на расстоянии ближе 2 метров до подземных сетей силового кабеля и кабеля связи, кустарников – 0,7 м.</w:t>
      </w:r>
    </w:p>
    <w:p w14:paraId="34505B1A" w14:textId="77777777" w:rsidR="00BE4E99" w:rsidRPr="002F0B1A" w:rsidRDefault="00553370" w:rsidP="005A5661">
      <w:pPr>
        <w:ind w:firstLine="709"/>
        <w:jc w:val="both"/>
        <w:rPr>
          <w:sz w:val="27"/>
          <w:szCs w:val="27"/>
        </w:rPr>
      </w:pPr>
      <w:r w:rsidRPr="002F0B1A">
        <w:rPr>
          <w:sz w:val="27"/>
          <w:szCs w:val="27"/>
        </w:rPr>
        <w:t xml:space="preserve">Приведенные в подпунктах </w:t>
      </w:r>
      <w:r w:rsidR="00077E95" w:rsidRPr="002F0B1A">
        <w:rPr>
          <w:sz w:val="27"/>
          <w:szCs w:val="27"/>
        </w:rPr>
        <w:t>«в»</w:t>
      </w:r>
      <w:r w:rsidRPr="002F0B1A">
        <w:rPr>
          <w:sz w:val="27"/>
          <w:szCs w:val="27"/>
        </w:rPr>
        <w:t xml:space="preserve"> – </w:t>
      </w:r>
      <w:r w:rsidR="00077E95" w:rsidRPr="002F0B1A">
        <w:rPr>
          <w:sz w:val="27"/>
          <w:szCs w:val="27"/>
        </w:rPr>
        <w:t>«к»</w:t>
      </w:r>
      <w:r w:rsidRPr="002F0B1A">
        <w:rPr>
          <w:sz w:val="27"/>
          <w:szCs w:val="27"/>
        </w:rPr>
        <w:t xml:space="preserve"> настоящего пункта нормы относятся к деревьям с диаметром кроны не более 5 м и должны быть увеличены для деревьев с кроной большего диаметра</w:t>
      </w:r>
      <w:r w:rsidR="00077E95" w:rsidRPr="002F0B1A">
        <w:rPr>
          <w:sz w:val="27"/>
          <w:szCs w:val="27"/>
        </w:rPr>
        <w:t xml:space="preserve"> не менее чем в 2 (два) раза</w:t>
      </w:r>
      <w:r w:rsidRPr="002F0B1A">
        <w:rPr>
          <w:sz w:val="27"/>
          <w:szCs w:val="27"/>
        </w:rPr>
        <w:t>.</w:t>
      </w:r>
    </w:p>
    <w:p w14:paraId="09C3D33C" w14:textId="77777777" w:rsidR="00B5522D" w:rsidRPr="002F0B1A" w:rsidRDefault="00B5522D"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9. </w:t>
      </w:r>
      <w:r w:rsidR="00794697" w:rsidRPr="002F0B1A">
        <w:rPr>
          <w:rFonts w:ascii="Times New Roman" w:hAnsi="Times New Roman" w:cs="Times New Roman"/>
          <w:sz w:val="27"/>
          <w:szCs w:val="27"/>
        </w:rPr>
        <w:t>При посадке многолетних зеленых насаждений на общественных и жилых территориях Кемеровского муниципального округа з</w:t>
      </w:r>
      <w:r w:rsidRPr="002F0B1A">
        <w:rPr>
          <w:rFonts w:ascii="Times New Roman" w:hAnsi="Times New Roman" w:cs="Times New Roman"/>
          <w:sz w:val="27"/>
          <w:szCs w:val="27"/>
        </w:rPr>
        <w:t>апрещен</w:t>
      </w:r>
      <w:r w:rsidR="00794697" w:rsidRPr="002F0B1A">
        <w:rPr>
          <w:rFonts w:ascii="Times New Roman" w:hAnsi="Times New Roman" w:cs="Times New Roman"/>
          <w:sz w:val="27"/>
          <w:szCs w:val="27"/>
        </w:rPr>
        <w:t xml:space="preserve">а высадка </w:t>
      </w:r>
      <w:r w:rsidR="00474D19" w:rsidRPr="002F0B1A">
        <w:rPr>
          <w:rFonts w:ascii="Times New Roman" w:hAnsi="Times New Roman" w:cs="Times New Roman"/>
          <w:sz w:val="27"/>
          <w:szCs w:val="27"/>
        </w:rPr>
        <w:t>р</w:t>
      </w:r>
      <w:r w:rsidRPr="002F0B1A">
        <w:rPr>
          <w:rFonts w:ascii="Times New Roman" w:hAnsi="Times New Roman" w:cs="Times New Roman"/>
          <w:sz w:val="27"/>
          <w:szCs w:val="27"/>
        </w:rPr>
        <w:t>астени</w:t>
      </w:r>
      <w:r w:rsidR="00474D19" w:rsidRPr="002F0B1A">
        <w:rPr>
          <w:rFonts w:ascii="Times New Roman" w:hAnsi="Times New Roman" w:cs="Times New Roman"/>
          <w:sz w:val="27"/>
          <w:szCs w:val="27"/>
        </w:rPr>
        <w:t>й</w:t>
      </w:r>
      <w:r w:rsidRPr="002F0B1A">
        <w:rPr>
          <w:rFonts w:ascii="Times New Roman" w:hAnsi="Times New Roman" w:cs="Times New Roman"/>
          <w:sz w:val="27"/>
          <w:szCs w:val="27"/>
        </w:rPr>
        <w:t xml:space="preserve"> с ядовитыми плодами, </w:t>
      </w:r>
      <w:r w:rsidR="00474D19" w:rsidRPr="002F0B1A">
        <w:rPr>
          <w:rFonts w:ascii="Times New Roman" w:hAnsi="Times New Roman" w:cs="Times New Roman"/>
          <w:sz w:val="27"/>
          <w:szCs w:val="27"/>
        </w:rPr>
        <w:t>растени</w:t>
      </w:r>
      <w:r w:rsidR="00C112DF" w:rsidRPr="002F0B1A">
        <w:rPr>
          <w:rFonts w:ascii="Times New Roman" w:hAnsi="Times New Roman" w:cs="Times New Roman"/>
          <w:sz w:val="27"/>
          <w:szCs w:val="27"/>
        </w:rPr>
        <w:t>й</w:t>
      </w:r>
      <w:r w:rsidR="00474D19" w:rsidRPr="002F0B1A">
        <w:rPr>
          <w:rFonts w:ascii="Times New Roman" w:hAnsi="Times New Roman" w:cs="Times New Roman"/>
          <w:sz w:val="27"/>
          <w:szCs w:val="27"/>
        </w:rPr>
        <w:t xml:space="preserve"> включенны</w:t>
      </w:r>
      <w:r w:rsidR="00C112DF" w:rsidRPr="002F0B1A">
        <w:rPr>
          <w:rFonts w:ascii="Times New Roman" w:hAnsi="Times New Roman" w:cs="Times New Roman"/>
          <w:sz w:val="27"/>
          <w:szCs w:val="27"/>
        </w:rPr>
        <w:t>х</w:t>
      </w:r>
      <w:r w:rsidR="00474D19" w:rsidRPr="002F0B1A">
        <w:rPr>
          <w:rFonts w:ascii="Times New Roman" w:hAnsi="Times New Roman" w:cs="Times New Roman"/>
          <w:sz w:val="27"/>
          <w:szCs w:val="27"/>
        </w:rPr>
        <w:t xml:space="preserve"> в группу с повышенным аллерген </w:t>
      </w:r>
      <w:r w:rsidR="001A1B86" w:rsidRPr="002F0B1A">
        <w:rPr>
          <w:rFonts w:ascii="Times New Roman" w:hAnsi="Times New Roman" w:cs="Times New Roman"/>
          <w:sz w:val="27"/>
          <w:szCs w:val="27"/>
        </w:rPr>
        <w:t>–</w:t>
      </w:r>
      <w:r w:rsidR="00474D19" w:rsidRPr="002F0B1A">
        <w:rPr>
          <w:rFonts w:ascii="Times New Roman" w:hAnsi="Times New Roman" w:cs="Times New Roman"/>
          <w:sz w:val="27"/>
          <w:szCs w:val="27"/>
        </w:rPr>
        <w:t xml:space="preserve"> </w:t>
      </w:r>
      <w:r w:rsidR="001A1B86" w:rsidRPr="002F0B1A">
        <w:rPr>
          <w:rFonts w:ascii="Times New Roman" w:hAnsi="Times New Roman" w:cs="Times New Roman"/>
          <w:sz w:val="27"/>
          <w:szCs w:val="27"/>
        </w:rPr>
        <w:t xml:space="preserve">фактором </w:t>
      </w:r>
      <w:r w:rsidR="00C112DF" w:rsidRPr="002F0B1A">
        <w:rPr>
          <w:rFonts w:ascii="Times New Roman" w:hAnsi="Times New Roman" w:cs="Times New Roman"/>
          <w:sz w:val="27"/>
          <w:szCs w:val="27"/>
        </w:rPr>
        <w:t>(</w:t>
      </w:r>
      <w:r w:rsidR="00946729" w:rsidRPr="002F0B1A">
        <w:rPr>
          <w:rFonts w:ascii="Times New Roman" w:hAnsi="Times New Roman" w:cs="Times New Roman"/>
          <w:sz w:val="27"/>
          <w:szCs w:val="27"/>
        </w:rPr>
        <w:t xml:space="preserve">в том числе </w:t>
      </w:r>
      <w:r w:rsidR="00C112DF" w:rsidRPr="002F0B1A">
        <w:rPr>
          <w:rFonts w:ascii="Times New Roman" w:hAnsi="Times New Roman" w:cs="Times New Roman"/>
          <w:sz w:val="27"/>
          <w:szCs w:val="27"/>
        </w:rPr>
        <w:t>топол</w:t>
      </w:r>
      <w:r w:rsidR="00946729" w:rsidRPr="002F0B1A">
        <w:rPr>
          <w:rFonts w:ascii="Times New Roman" w:hAnsi="Times New Roman" w:cs="Times New Roman"/>
          <w:sz w:val="27"/>
          <w:szCs w:val="27"/>
        </w:rPr>
        <w:t>ей</w:t>
      </w:r>
      <w:r w:rsidR="00C112DF" w:rsidRPr="002F0B1A">
        <w:rPr>
          <w:rFonts w:ascii="Times New Roman" w:hAnsi="Times New Roman" w:cs="Times New Roman"/>
          <w:sz w:val="27"/>
          <w:szCs w:val="27"/>
        </w:rPr>
        <w:t xml:space="preserve">, </w:t>
      </w:r>
      <w:r w:rsidR="00946729" w:rsidRPr="002F0B1A">
        <w:rPr>
          <w:rFonts w:ascii="Times New Roman" w:hAnsi="Times New Roman" w:cs="Times New Roman"/>
          <w:sz w:val="27"/>
          <w:szCs w:val="27"/>
        </w:rPr>
        <w:t>за исключением тополя</w:t>
      </w:r>
      <w:r w:rsidR="00C112DF" w:rsidRPr="002F0B1A">
        <w:rPr>
          <w:rFonts w:ascii="Times New Roman" w:hAnsi="Times New Roman" w:cs="Times New Roman"/>
          <w:sz w:val="27"/>
          <w:szCs w:val="27"/>
        </w:rPr>
        <w:t xml:space="preserve"> пирамидального), </w:t>
      </w:r>
      <w:r w:rsidRPr="002F0B1A">
        <w:rPr>
          <w:rFonts w:ascii="Times New Roman" w:hAnsi="Times New Roman" w:cs="Times New Roman"/>
          <w:sz w:val="27"/>
          <w:szCs w:val="27"/>
        </w:rPr>
        <w:t>а также</w:t>
      </w:r>
      <w:r w:rsidR="00C112DF" w:rsidRPr="002F0B1A">
        <w:rPr>
          <w:rFonts w:ascii="Times New Roman" w:hAnsi="Times New Roman" w:cs="Times New Roman"/>
          <w:sz w:val="27"/>
          <w:szCs w:val="27"/>
        </w:rPr>
        <w:t xml:space="preserve"> использовать в качестве зеленой изгороди кустарник</w:t>
      </w:r>
      <w:r w:rsidRPr="002F0B1A">
        <w:rPr>
          <w:rFonts w:ascii="Times New Roman" w:hAnsi="Times New Roman" w:cs="Times New Roman"/>
          <w:sz w:val="27"/>
          <w:szCs w:val="27"/>
        </w:rPr>
        <w:t xml:space="preserve"> с колючками и шипами.</w:t>
      </w:r>
    </w:p>
    <w:p w14:paraId="388B4FA8" w14:textId="77777777" w:rsidR="00B5522D" w:rsidRPr="002F0B1A" w:rsidRDefault="00B5522D" w:rsidP="005A5661">
      <w:pPr>
        <w:ind w:firstLine="709"/>
        <w:jc w:val="both"/>
        <w:rPr>
          <w:sz w:val="27"/>
          <w:szCs w:val="27"/>
        </w:rPr>
      </w:pPr>
    </w:p>
    <w:p w14:paraId="537BB5F9" w14:textId="77777777" w:rsidR="00BE4E99"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2. Виды покрытий</w:t>
      </w:r>
    </w:p>
    <w:p w14:paraId="4C00F868"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При создании и благоустройстве покрытий учитывается принцип организации комфортной пешеходной среды в части поддержания и развития удобных и безопасных пешеходных коммуникаций.</w:t>
      </w:r>
    </w:p>
    <w:p w14:paraId="5C469DA6"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Покрытия поверхности обеспечивают на территории населенного пункта условия безопасного и комфортного передвижения, а также формируют архитектурно-художественный облик среды.</w:t>
      </w:r>
    </w:p>
    <w:p w14:paraId="1C1ACA6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3. </w:t>
      </w:r>
      <w:r w:rsidR="00BF4947" w:rsidRPr="002F0B1A">
        <w:rPr>
          <w:rFonts w:ascii="Times New Roman" w:hAnsi="Times New Roman" w:cs="Times New Roman"/>
          <w:sz w:val="27"/>
          <w:szCs w:val="27"/>
        </w:rPr>
        <w:t>Для деревьев, расположенных в мощении, могут применяться различные виды защиты (приствольные решетки, обеспечивающие защиту от открытого грунта, бордюры, периметральные скамейки и пр.).</w:t>
      </w:r>
    </w:p>
    <w:p w14:paraId="4AD4079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4. </w:t>
      </w:r>
      <w:r w:rsidR="00BF4947" w:rsidRPr="002F0B1A">
        <w:rPr>
          <w:rFonts w:ascii="Times New Roman" w:hAnsi="Times New Roman" w:cs="Times New Roman"/>
          <w:sz w:val="27"/>
          <w:szCs w:val="27"/>
        </w:rPr>
        <w:t>Проектируемый вид покрытия должен быть прочным, ремонтопригодным, экологичным, не допускающим скольжения. Выбор видов покрытия осуществляется в соответствии с их целевым назначением.</w:t>
      </w:r>
      <w:r w:rsidR="00BF4947">
        <w:rPr>
          <w:rFonts w:ascii="Times New Roman" w:hAnsi="Times New Roman" w:cs="Times New Roman"/>
          <w:sz w:val="27"/>
          <w:szCs w:val="27"/>
        </w:rPr>
        <w:t xml:space="preserve"> </w:t>
      </w:r>
    </w:p>
    <w:p w14:paraId="43333552" w14:textId="77777777" w:rsidR="00BF4947" w:rsidRDefault="00BF4947"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На территории Кемеровского муниципального округа могут использоваться следующие виды покрытий:</w:t>
      </w:r>
    </w:p>
    <w:p w14:paraId="1E9156FE" w14:textId="77777777" w:rsidR="00311CB7" w:rsidRPr="00311CB7" w:rsidRDefault="00C921B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311CB7" w:rsidRPr="00311CB7">
        <w:rPr>
          <w:rFonts w:ascii="Times New Roman" w:hAnsi="Times New Roman" w:cs="Times New Roman"/>
          <w:sz w:val="27"/>
          <w:szCs w:val="27"/>
        </w:rPr>
        <w:t xml:space="preserve"> монолитные или сборные покрытия, выполняемые в том числе из асфальтобетона, цементобетона, природного камня (далее - твердые покрытия), применяемые с учетом возможных предельных нагрузок, характера и состава движения, противопожарных требований, действующих на момент проектирования;</w:t>
      </w:r>
    </w:p>
    <w:p w14:paraId="48C31DB2" w14:textId="77777777" w:rsidR="00311CB7" w:rsidRPr="00311CB7" w:rsidRDefault="00C921B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311CB7" w:rsidRPr="00311CB7">
        <w:rPr>
          <w:rFonts w:ascii="Times New Roman" w:hAnsi="Times New Roman" w:cs="Times New Roman"/>
          <w:sz w:val="27"/>
          <w:szCs w:val="27"/>
        </w:rPr>
        <w:t xml:space="preserve"> покрытия, выполняемые из природных или искусственных сыпучих материалов, находящихся в естественном состоянии в виде сухих смесей, уплотненных или укрепленных вяжущими материалами, в том числе песок, щебень, </w:t>
      </w:r>
      <w:r>
        <w:rPr>
          <w:rFonts w:ascii="Times New Roman" w:hAnsi="Times New Roman" w:cs="Times New Roman"/>
          <w:sz w:val="27"/>
          <w:szCs w:val="27"/>
        </w:rPr>
        <w:t xml:space="preserve">асфальтобетонный скол, </w:t>
      </w:r>
      <w:r w:rsidR="00311CB7" w:rsidRPr="00311CB7">
        <w:rPr>
          <w:rFonts w:ascii="Times New Roman" w:hAnsi="Times New Roman" w:cs="Times New Roman"/>
          <w:sz w:val="27"/>
          <w:szCs w:val="27"/>
        </w:rPr>
        <w:t>гранитные высевки, керамзит, резиновая крошка (далее - мягкие покрытия), применяемые с учетом их специфических свойств при благоустройстве отдельных видов территорий (в том числе детских игровых и детских спортивных площадок, спортивных площадок, площадок для выгула собак, прогулочных дорожек);</w:t>
      </w:r>
    </w:p>
    <w:p w14:paraId="00572430" w14:textId="77777777" w:rsidR="00311CB7" w:rsidRPr="00311CB7" w:rsidRDefault="00AD788F"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311CB7" w:rsidRPr="00311CB7">
        <w:rPr>
          <w:rFonts w:ascii="Times New Roman" w:hAnsi="Times New Roman" w:cs="Times New Roman"/>
          <w:sz w:val="27"/>
          <w:szCs w:val="27"/>
        </w:rPr>
        <w:t xml:space="preserve"> покрытия, выполняемые по специальным технологиям подготовки и посадки травяного покрова (далее </w:t>
      </w:r>
      <w:r w:rsidR="00C921B9">
        <w:rPr>
          <w:rFonts w:ascii="Times New Roman" w:hAnsi="Times New Roman" w:cs="Times New Roman"/>
          <w:sz w:val="27"/>
          <w:szCs w:val="27"/>
        </w:rPr>
        <w:t>–</w:t>
      </w:r>
      <w:r w:rsidR="00311CB7" w:rsidRPr="00311CB7">
        <w:rPr>
          <w:rFonts w:ascii="Times New Roman" w:hAnsi="Times New Roman" w:cs="Times New Roman"/>
          <w:sz w:val="27"/>
          <w:szCs w:val="27"/>
        </w:rPr>
        <w:t xml:space="preserve"> газонные</w:t>
      </w:r>
      <w:r w:rsidR="00C921B9">
        <w:rPr>
          <w:rFonts w:ascii="Times New Roman" w:hAnsi="Times New Roman" w:cs="Times New Roman"/>
          <w:sz w:val="27"/>
          <w:szCs w:val="27"/>
        </w:rPr>
        <w:t xml:space="preserve"> (природные)</w:t>
      </w:r>
      <w:r w:rsidR="00311CB7" w:rsidRPr="00311CB7">
        <w:rPr>
          <w:rFonts w:ascii="Times New Roman" w:hAnsi="Times New Roman" w:cs="Times New Roman"/>
          <w:sz w:val="27"/>
          <w:szCs w:val="27"/>
        </w:rPr>
        <w:t xml:space="preserve"> покрытия), применяемые в целях обеспечения наибольшей экологичности благоустраиваемой территории;</w:t>
      </w:r>
    </w:p>
    <w:p w14:paraId="2A13F5D8" w14:textId="77777777" w:rsidR="00311CB7" w:rsidRPr="00311CB7" w:rsidRDefault="00AD788F"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311CB7" w:rsidRPr="00311CB7">
        <w:rPr>
          <w:rFonts w:ascii="Times New Roman" w:hAnsi="Times New Roman" w:cs="Times New Roman"/>
          <w:sz w:val="27"/>
          <w:szCs w:val="27"/>
        </w:rPr>
        <w:t xml:space="preserve"> покрытия, представляющие собой сочетания видов покрытий (далее - комбинированные покрытия), применяемые в зависимости от функциональной зоны благоустраиваемой территории.</w:t>
      </w:r>
    </w:p>
    <w:p w14:paraId="5ACB1FFB" w14:textId="77777777" w:rsidR="00C73E4C" w:rsidRPr="002F0B1A" w:rsidRDefault="00C73E4C" w:rsidP="005A5661">
      <w:pPr>
        <w:pStyle w:val="ConsPlusNormal"/>
        <w:ind w:firstLine="709"/>
        <w:jc w:val="both"/>
        <w:rPr>
          <w:rFonts w:ascii="Times New Roman" w:hAnsi="Times New Roman" w:cs="Times New Roman"/>
          <w:sz w:val="27"/>
          <w:szCs w:val="27"/>
        </w:rPr>
      </w:pPr>
    </w:p>
    <w:p w14:paraId="3D96D778" w14:textId="77777777" w:rsidR="00C73E4C" w:rsidRPr="002F0B1A" w:rsidRDefault="00C7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3. Ограждения</w:t>
      </w:r>
    </w:p>
    <w:p w14:paraId="5ED4F706" w14:textId="77777777" w:rsidR="003A39AB"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AB5F31" w:rsidRPr="002F0B1A">
        <w:rPr>
          <w:rFonts w:ascii="Times New Roman" w:hAnsi="Times New Roman" w:cs="Times New Roman"/>
          <w:sz w:val="27"/>
          <w:szCs w:val="27"/>
        </w:rPr>
        <w:t>В целях благоустройства на территории поселения могут устанавливаться ограждения.</w:t>
      </w:r>
      <w:r w:rsidR="003A39AB" w:rsidRPr="002F0B1A">
        <w:rPr>
          <w:rFonts w:ascii="Times New Roman" w:hAnsi="Times New Roman" w:cs="Times New Roman"/>
          <w:sz w:val="27"/>
          <w:szCs w:val="27"/>
        </w:rPr>
        <w:t xml:space="preserve"> 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14:paraId="2B15989E"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На территориях общественного, жилого, рекреационного назначения рекомендуется применять декоративные ажурные металлические ограждения. При необходимости разграничения общественных пространств рекомендуется также формировать изгороди из зеленых насаждений.</w:t>
      </w:r>
    </w:p>
    <w:p w14:paraId="768CAD67"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могут предусматриваться защитные приствольные ограждения, высота которых определяется в зависимости от возраста, породы дерева и прочих характеристик.</w:t>
      </w:r>
    </w:p>
    <w:p w14:paraId="0DE5379D"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При создании и благоустройстве ограждений рекомендуется учитывать необходимость:</w:t>
      </w:r>
    </w:p>
    <w:p w14:paraId="2D934ACB"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разграничения зеленой зоны (газоны, клумбы, парки) с маршрутами пешеходов и транспорта;</w:t>
      </w:r>
    </w:p>
    <w:p w14:paraId="06A90F89"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проектирования дорожек и тротуаров с учетом потоков людей и маршрутов;</w:t>
      </w:r>
    </w:p>
    <w:p w14:paraId="1EC5C0AE"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разграничения зеленых зон и транзитных путей с помощью применения приемов разноуровневой высоты или создания зеленых кустовых ограждений;</w:t>
      </w:r>
    </w:p>
    <w:p w14:paraId="237D98BF"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г) проектирования изменения высоты и геометрии бордюрного камня с учетом сезонных снежных отвалов;</w:t>
      </w:r>
    </w:p>
    <w:p w14:paraId="2459A072"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использования бордюрного камня;</w:t>
      </w:r>
    </w:p>
    <w:p w14:paraId="1D6CECB7"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замены зеленых зон мощением в случаях, когда ограждение не имеет смысла ввиду небольшого объема зоны или архитектурных особенностей места;</w:t>
      </w:r>
    </w:p>
    <w:p w14:paraId="76C1DDE7"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использования (в особенности на границах зеленых зон) многолетних всесезонных кустистых растений;</w:t>
      </w:r>
    </w:p>
    <w:p w14:paraId="066AD451"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использования по возможности светоотражающих фасадных конструкций для затененных участков газонов;</w:t>
      </w:r>
    </w:p>
    <w:p w14:paraId="4B5FE265"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 использования цветографического оформления ограждений согласно палитре цветовых решений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w:t>
      </w:r>
    </w:p>
    <w:p w14:paraId="387D14A8" w14:textId="77777777" w:rsidR="00AB5F31" w:rsidRPr="002F0B1A" w:rsidRDefault="008045A5" w:rsidP="005A5661">
      <w:pPr>
        <w:ind w:firstLine="709"/>
        <w:jc w:val="both"/>
        <w:rPr>
          <w:sz w:val="27"/>
          <w:szCs w:val="27"/>
        </w:rPr>
      </w:pPr>
      <w:r>
        <w:rPr>
          <w:sz w:val="27"/>
          <w:szCs w:val="27"/>
        </w:rPr>
        <w:t>5.</w:t>
      </w:r>
      <w:r w:rsidR="003A39AB" w:rsidRPr="002F0B1A">
        <w:rPr>
          <w:sz w:val="27"/>
          <w:szCs w:val="27"/>
        </w:rPr>
        <w:t xml:space="preserve"> </w:t>
      </w:r>
      <w:r w:rsidR="00AB5F31" w:rsidRPr="002F0B1A">
        <w:rPr>
          <w:sz w:val="27"/>
          <w:szCs w:val="27"/>
        </w:rPr>
        <w:t xml:space="preserve">Установка ограждений обязательна для территорий дошкольных образовательных и общеобразовательных организаций, а также в случае использования земельного участка для целей индивидуального жилищного строительства, садоводства, огородничества, личного подсобного хозяйства. </w:t>
      </w:r>
    </w:p>
    <w:p w14:paraId="318E5450" w14:textId="77777777" w:rsidR="00AB04B6" w:rsidRPr="002F0B1A" w:rsidRDefault="003A39AB" w:rsidP="005A5661">
      <w:pPr>
        <w:ind w:firstLine="709"/>
        <w:jc w:val="both"/>
        <w:rPr>
          <w:sz w:val="27"/>
          <w:szCs w:val="27"/>
        </w:rPr>
      </w:pPr>
      <w:r w:rsidRPr="002F0B1A">
        <w:rPr>
          <w:sz w:val="27"/>
          <w:szCs w:val="27"/>
        </w:rPr>
        <w:t>6.</w:t>
      </w:r>
      <w:r w:rsidR="00AB04B6" w:rsidRPr="002F0B1A">
        <w:rPr>
          <w:sz w:val="27"/>
          <w:szCs w:val="27"/>
        </w:rPr>
        <w:t xml:space="preserve"> Запрещается устройство ограждений:</w:t>
      </w:r>
    </w:p>
    <w:p w14:paraId="3C454E64" w14:textId="77777777" w:rsidR="00AB04B6" w:rsidRPr="002F0B1A" w:rsidRDefault="00AB04B6" w:rsidP="005A5661">
      <w:pPr>
        <w:ind w:firstLine="709"/>
        <w:jc w:val="both"/>
        <w:rPr>
          <w:rFonts w:eastAsia="Calibri"/>
          <w:sz w:val="27"/>
          <w:szCs w:val="27"/>
        </w:rPr>
      </w:pPr>
      <w:r w:rsidRPr="002F0B1A">
        <w:rPr>
          <w:sz w:val="27"/>
          <w:szCs w:val="27"/>
        </w:rPr>
        <w:t>а) в охранных зонах подземных коммуникаций.</w:t>
      </w:r>
      <w:r w:rsidRPr="002F0B1A">
        <w:rPr>
          <w:rFonts w:eastAsia="Calibri"/>
          <w:sz w:val="27"/>
          <w:szCs w:val="27"/>
        </w:rPr>
        <w:t xml:space="preserve"> </w:t>
      </w:r>
    </w:p>
    <w:p w14:paraId="49DD1730" w14:textId="77777777" w:rsidR="00AB04B6" w:rsidRPr="002F0B1A" w:rsidRDefault="00CE144D" w:rsidP="005A5661">
      <w:pPr>
        <w:autoSpaceDE w:val="0"/>
        <w:autoSpaceDN w:val="0"/>
        <w:adjustRightInd w:val="0"/>
        <w:ind w:firstLine="709"/>
        <w:jc w:val="both"/>
        <w:rPr>
          <w:rFonts w:eastAsia="Calibri"/>
          <w:sz w:val="27"/>
          <w:szCs w:val="27"/>
        </w:rPr>
      </w:pPr>
      <w:r w:rsidRPr="002F0B1A">
        <w:rPr>
          <w:rFonts w:eastAsia="Calibri"/>
          <w:sz w:val="27"/>
          <w:szCs w:val="27"/>
        </w:rPr>
        <w:t xml:space="preserve">б) </w:t>
      </w:r>
      <w:r w:rsidR="00AB04B6" w:rsidRPr="002F0B1A">
        <w:rPr>
          <w:rFonts w:eastAsia="Calibri"/>
          <w:sz w:val="27"/>
          <w:szCs w:val="27"/>
        </w:rPr>
        <w:t>отдельных участков зданий и сооружений в пределах общего наружного ограждения площадки, за исключением участков, ограждение которых необходимо по требованиям техники безопасности или по санитарным требованиям (открытые электроподстанции, карантины и изоляторы мясокомбинатов и т.п.);</w:t>
      </w:r>
    </w:p>
    <w:p w14:paraId="41CF6381"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в) </w:t>
      </w:r>
      <w:r w:rsidR="00AB04B6" w:rsidRPr="002F0B1A">
        <w:rPr>
          <w:rFonts w:eastAsia="Calibri"/>
          <w:sz w:val="27"/>
          <w:szCs w:val="27"/>
        </w:rPr>
        <w:t>территорий, резервируемых для последующего расширения предприятий;</w:t>
      </w:r>
    </w:p>
    <w:p w14:paraId="4C292840"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г) </w:t>
      </w:r>
      <w:r w:rsidR="00AB04B6" w:rsidRPr="002F0B1A">
        <w:rPr>
          <w:rFonts w:eastAsia="Calibri"/>
          <w:sz w:val="27"/>
          <w:szCs w:val="27"/>
        </w:rPr>
        <w:t>предприятий горнодобывающей и горнообрабатывающей промышленности (участков шахт, разрезов, обогатительных фабрик, обрабатывающих малоценные ископаемые, горноспасательных станций)</w:t>
      </w:r>
      <w:r w:rsidRPr="002F0B1A">
        <w:rPr>
          <w:rFonts w:eastAsia="Calibri"/>
          <w:sz w:val="27"/>
          <w:szCs w:val="27"/>
        </w:rPr>
        <w:t xml:space="preserve"> если иное не предусмотрено по условиям техники безопасности</w:t>
      </w:r>
      <w:r w:rsidR="00AB04B6" w:rsidRPr="002F0B1A">
        <w:rPr>
          <w:rFonts w:eastAsia="Calibri"/>
          <w:sz w:val="27"/>
          <w:szCs w:val="27"/>
        </w:rPr>
        <w:t>;</w:t>
      </w:r>
    </w:p>
    <w:p w14:paraId="61F9F7AA"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д) </w:t>
      </w:r>
      <w:r w:rsidR="00AB04B6" w:rsidRPr="002F0B1A">
        <w:rPr>
          <w:rFonts w:eastAsia="Calibri"/>
          <w:sz w:val="27"/>
          <w:szCs w:val="27"/>
        </w:rPr>
        <w:t>карьеров (за исключением участков, где производятся взрывные работы) и складов рудных и нерудных ископаемых (бокситов, камня, щебня, песка и т.п.);</w:t>
      </w:r>
    </w:p>
    <w:p w14:paraId="4D9F1B7C"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е) </w:t>
      </w:r>
      <w:r w:rsidR="00AB04B6" w:rsidRPr="002F0B1A">
        <w:rPr>
          <w:rFonts w:eastAsia="Calibri"/>
          <w:sz w:val="27"/>
          <w:szCs w:val="27"/>
        </w:rPr>
        <w:t>зданий распределительных устройств и подстанций;</w:t>
      </w:r>
    </w:p>
    <w:p w14:paraId="6BEE3F02"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ж) </w:t>
      </w:r>
      <w:r w:rsidR="00AB04B6" w:rsidRPr="002F0B1A">
        <w:rPr>
          <w:rFonts w:eastAsia="Calibri"/>
          <w:sz w:val="27"/>
          <w:szCs w:val="27"/>
        </w:rPr>
        <w:t>сооружений коммунального назначения (полей фильтрации, орошения и т.п.);</w:t>
      </w:r>
    </w:p>
    <w:p w14:paraId="2DF41D33"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з) </w:t>
      </w:r>
      <w:r w:rsidR="00AB04B6" w:rsidRPr="002F0B1A">
        <w:rPr>
          <w:rFonts w:eastAsia="Calibri"/>
          <w:sz w:val="27"/>
          <w:szCs w:val="27"/>
        </w:rPr>
        <w:t>складов малоценного сырья и материалов;</w:t>
      </w:r>
    </w:p>
    <w:p w14:paraId="0910EF8B"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и) </w:t>
      </w:r>
      <w:r w:rsidR="00AB04B6" w:rsidRPr="002F0B1A">
        <w:rPr>
          <w:rFonts w:eastAsia="Calibri"/>
          <w:sz w:val="27"/>
          <w:szCs w:val="27"/>
        </w:rPr>
        <w:t>производственных отвалов, не опасных по своему составу для населения и животных (кроме отвалов, ограждение которых требуется по условиям техники безопасности);</w:t>
      </w:r>
    </w:p>
    <w:p w14:paraId="69C25BF2"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к) </w:t>
      </w:r>
      <w:r w:rsidR="00AB04B6" w:rsidRPr="002F0B1A">
        <w:rPr>
          <w:rFonts w:eastAsia="Calibri"/>
          <w:sz w:val="27"/>
          <w:szCs w:val="27"/>
        </w:rPr>
        <w:t>железнодорожных станций (за исключением участков, где ограждение требуется по условиям охраны, эксплуатации или техники безопасности);</w:t>
      </w:r>
    </w:p>
    <w:p w14:paraId="604E3272"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л) </w:t>
      </w:r>
      <w:r w:rsidR="00AB04B6" w:rsidRPr="002F0B1A">
        <w:rPr>
          <w:rFonts w:eastAsia="Calibri"/>
          <w:sz w:val="27"/>
          <w:szCs w:val="27"/>
        </w:rPr>
        <w:t>вспомогательных зданий и сооружений, располагаемых на предзаводских площадках промышленных предприятий;</w:t>
      </w:r>
    </w:p>
    <w:p w14:paraId="32F22FF5"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м) </w:t>
      </w:r>
      <w:r w:rsidR="00AB04B6" w:rsidRPr="002F0B1A">
        <w:rPr>
          <w:rFonts w:eastAsia="Calibri"/>
          <w:sz w:val="27"/>
          <w:szCs w:val="27"/>
        </w:rPr>
        <w:t>жилых зданий;</w:t>
      </w:r>
    </w:p>
    <w:p w14:paraId="10269D1A"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н) </w:t>
      </w:r>
      <w:r w:rsidR="00AB04B6" w:rsidRPr="002F0B1A">
        <w:rPr>
          <w:rFonts w:eastAsia="Calibri"/>
          <w:sz w:val="27"/>
          <w:szCs w:val="27"/>
        </w:rPr>
        <w:t>торговых предприятий</w:t>
      </w:r>
      <w:r w:rsidRPr="002F0B1A">
        <w:rPr>
          <w:rFonts w:eastAsia="Calibri"/>
          <w:sz w:val="27"/>
          <w:szCs w:val="27"/>
        </w:rPr>
        <w:t xml:space="preserve">, </w:t>
      </w:r>
      <w:r w:rsidR="00AB04B6" w:rsidRPr="002F0B1A">
        <w:rPr>
          <w:rFonts w:eastAsia="Calibri"/>
          <w:sz w:val="27"/>
          <w:szCs w:val="27"/>
        </w:rPr>
        <w:t>предприятий общественного питания</w:t>
      </w:r>
      <w:r w:rsidRPr="002F0B1A">
        <w:rPr>
          <w:rFonts w:eastAsia="Calibri"/>
          <w:sz w:val="27"/>
          <w:szCs w:val="27"/>
        </w:rPr>
        <w:t xml:space="preserve">, </w:t>
      </w:r>
      <w:r w:rsidR="00AB04B6" w:rsidRPr="002F0B1A">
        <w:rPr>
          <w:rFonts w:eastAsia="Calibri"/>
          <w:sz w:val="27"/>
          <w:szCs w:val="27"/>
        </w:rPr>
        <w:t>предприятий бытового обслуживания населения;</w:t>
      </w:r>
    </w:p>
    <w:p w14:paraId="3465B2C8"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о) </w:t>
      </w:r>
      <w:r w:rsidR="0053147E" w:rsidRPr="0053147E">
        <w:rPr>
          <w:rFonts w:eastAsia="Calibri"/>
          <w:sz w:val="27"/>
          <w:szCs w:val="27"/>
        </w:rPr>
        <w:t xml:space="preserve">ФАПов, поликлиник и других лечебных учреждений, не имеющих стационаров, за исключением ФАПов, выполненных в виде модульных зданий </w:t>
      </w:r>
      <w:r w:rsidR="0053147E" w:rsidRPr="0053147E">
        <w:rPr>
          <w:rFonts w:eastAsia="Calibri"/>
          <w:sz w:val="27"/>
          <w:szCs w:val="27"/>
        </w:rPr>
        <w:lastRenderedPageBreak/>
        <w:t>(сооружений), и(или) объектов капитального строительства аналогичного назначения, введенных в эксплуатацию до вступления в силу настоящих Правил, и(или) объектов капитального строительства аналогичного назначения, выполненных в соответствии с проектной документацией в рамках целевых программ или Национальных проектов</w:t>
      </w:r>
      <w:r w:rsidR="00AB04B6" w:rsidRPr="002F0B1A">
        <w:rPr>
          <w:rFonts w:eastAsia="Calibri"/>
          <w:sz w:val="27"/>
          <w:szCs w:val="27"/>
        </w:rPr>
        <w:t>;</w:t>
      </w:r>
    </w:p>
    <w:p w14:paraId="3C886F4F" w14:textId="77777777" w:rsidR="00AB04B6" w:rsidRPr="002F0B1A" w:rsidRDefault="00DB01F4" w:rsidP="005A5661">
      <w:pPr>
        <w:autoSpaceDE w:val="0"/>
        <w:autoSpaceDN w:val="0"/>
        <w:adjustRightInd w:val="0"/>
        <w:ind w:firstLine="709"/>
        <w:jc w:val="both"/>
        <w:rPr>
          <w:rFonts w:eastAsia="Calibri"/>
          <w:sz w:val="27"/>
          <w:szCs w:val="27"/>
        </w:rPr>
      </w:pPr>
      <w:r w:rsidRPr="002F0B1A">
        <w:rPr>
          <w:rFonts w:eastAsia="Calibri"/>
          <w:sz w:val="27"/>
          <w:szCs w:val="27"/>
        </w:rPr>
        <w:t xml:space="preserve">п) </w:t>
      </w:r>
      <w:r w:rsidR="00AB04B6" w:rsidRPr="002F0B1A">
        <w:rPr>
          <w:rFonts w:eastAsia="Calibri"/>
          <w:sz w:val="27"/>
          <w:szCs w:val="27"/>
        </w:rPr>
        <w:t>отдельных спортивных зданий (спортивных залов, крытых плавательных бассейнов и т.п.);</w:t>
      </w:r>
    </w:p>
    <w:p w14:paraId="5922FC92" w14:textId="77777777" w:rsidR="00AB04B6" w:rsidRPr="002F0B1A" w:rsidRDefault="00DB01F4" w:rsidP="005A5661">
      <w:pPr>
        <w:autoSpaceDE w:val="0"/>
        <w:autoSpaceDN w:val="0"/>
        <w:adjustRightInd w:val="0"/>
        <w:ind w:firstLine="709"/>
        <w:jc w:val="both"/>
        <w:rPr>
          <w:rFonts w:eastAsia="Calibri"/>
          <w:sz w:val="27"/>
          <w:szCs w:val="27"/>
        </w:rPr>
      </w:pPr>
      <w:r w:rsidRPr="002F0B1A">
        <w:rPr>
          <w:rFonts w:eastAsia="Calibri"/>
          <w:sz w:val="27"/>
          <w:szCs w:val="27"/>
        </w:rPr>
        <w:t xml:space="preserve">р) </w:t>
      </w:r>
      <w:r w:rsidR="00AB04B6" w:rsidRPr="002F0B1A">
        <w:rPr>
          <w:rFonts w:eastAsia="Calibri"/>
          <w:sz w:val="27"/>
          <w:szCs w:val="27"/>
        </w:rPr>
        <w:t xml:space="preserve">зданий </w:t>
      </w:r>
      <w:r w:rsidRPr="002F0B1A">
        <w:rPr>
          <w:rFonts w:eastAsia="Calibri"/>
          <w:sz w:val="27"/>
          <w:szCs w:val="27"/>
        </w:rPr>
        <w:t xml:space="preserve">клубов, </w:t>
      </w:r>
      <w:r w:rsidR="00AB04B6" w:rsidRPr="002F0B1A">
        <w:rPr>
          <w:rFonts w:eastAsia="Calibri"/>
          <w:sz w:val="27"/>
          <w:szCs w:val="27"/>
        </w:rPr>
        <w:t>Дворцов культуры и других зрелищных зданий.</w:t>
      </w:r>
    </w:p>
    <w:p w14:paraId="2E4042D5" w14:textId="77777777" w:rsidR="00F56E04" w:rsidRPr="002F0B1A" w:rsidRDefault="003A39AB" w:rsidP="005A5661">
      <w:pPr>
        <w:ind w:firstLine="709"/>
        <w:jc w:val="both"/>
        <w:rPr>
          <w:sz w:val="27"/>
          <w:szCs w:val="27"/>
        </w:rPr>
      </w:pPr>
      <w:r w:rsidRPr="002F0B1A">
        <w:rPr>
          <w:sz w:val="27"/>
          <w:szCs w:val="27"/>
        </w:rPr>
        <w:t>7</w:t>
      </w:r>
      <w:r w:rsidR="00DB01F4" w:rsidRPr="002F0B1A">
        <w:rPr>
          <w:sz w:val="27"/>
          <w:szCs w:val="27"/>
        </w:rPr>
        <w:t xml:space="preserve">. На </w:t>
      </w:r>
      <w:r w:rsidR="00AB04B6" w:rsidRPr="002F0B1A">
        <w:rPr>
          <w:sz w:val="27"/>
          <w:szCs w:val="27"/>
        </w:rPr>
        <w:t>территориях общественного, рекреационного назначения запрещается проектирование глухих и железобетонных ограждений. Применяются декоративные ограждения</w:t>
      </w:r>
      <w:r w:rsidR="0053147E">
        <w:rPr>
          <w:sz w:val="27"/>
          <w:szCs w:val="27"/>
        </w:rPr>
        <w:t xml:space="preserve"> </w:t>
      </w:r>
      <w:r w:rsidR="0053147E" w:rsidRPr="0053147E">
        <w:rPr>
          <w:sz w:val="27"/>
          <w:szCs w:val="27"/>
        </w:rPr>
        <w:t>или живая изгородь в виде кустарника с максимальной высотой 1,2 м.</w:t>
      </w:r>
    </w:p>
    <w:p w14:paraId="7250BE64" w14:textId="77777777" w:rsidR="00F56E04" w:rsidRPr="002F0B1A" w:rsidRDefault="003A39AB" w:rsidP="005A5661">
      <w:pPr>
        <w:ind w:firstLine="709"/>
        <w:jc w:val="both"/>
        <w:rPr>
          <w:sz w:val="27"/>
          <w:szCs w:val="27"/>
        </w:rPr>
      </w:pPr>
      <w:r w:rsidRPr="002F0B1A">
        <w:rPr>
          <w:sz w:val="27"/>
          <w:szCs w:val="27"/>
        </w:rPr>
        <w:t>8</w:t>
      </w:r>
      <w:r w:rsidR="00AB5F31" w:rsidRPr="002F0B1A">
        <w:rPr>
          <w:sz w:val="27"/>
          <w:szCs w:val="27"/>
        </w:rPr>
        <w:t xml:space="preserve">. </w:t>
      </w:r>
      <w:r w:rsidR="00F56E04" w:rsidRPr="002F0B1A">
        <w:rPr>
          <w:sz w:val="27"/>
          <w:szCs w:val="27"/>
        </w:rPr>
        <w:t>Проектирование ограждений необходимо производить в зависимости от их местоположения и назначения согласно ГОСТам, каталогам сертифицированных изделий.</w:t>
      </w:r>
    </w:p>
    <w:p w14:paraId="1EA4FA71" w14:textId="77777777" w:rsidR="00253CF6" w:rsidRPr="002F0B1A" w:rsidRDefault="003A39AB" w:rsidP="005A5661">
      <w:pPr>
        <w:ind w:firstLine="709"/>
        <w:jc w:val="both"/>
        <w:rPr>
          <w:sz w:val="27"/>
          <w:szCs w:val="27"/>
        </w:rPr>
      </w:pPr>
      <w:r w:rsidRPr="002F0B1A">
        <w:rPr>
          <w:sz w:val="27"/>
          <w:szCs w:val="27"/>
        </w:rPr>
        <w:t>9</w:t>
      </w:r>
      <w:r w:rsidR="00F56E04" w:rsidRPr="002F0B1A">
        <w:rPr>
          <w:sz w:val="27"/>
          <w:szCs w:val="27"/>
        </w:rPr>
        <w:t>. Дорожные ограждения и временные ограждения строительных площадок и участков производства строительно-монтажных работ устанавливаются в соответствии с ГОСТами.</w:t>
      </w:r>
      <w:r w:rsidR="00253CF6" w:rsidRPr="002F0B1A">
        <w:rPr>
          <w:sz w:val="27"/>
          <w:szCs w:val="27"/>
        </w:rPr>
        <w:t xml:space="preserve"> </w:t>
      </w:r>
    </w:p>
    <w:p w14:paraId="3A287B1F" w14:textId="77777777" w:rsidR="00253CF6" w:rsidRPr="002F0B1A" w:rsidRDefault="00253CF6" w:rsidP="005A5661">
      <w:pPr>
        <w:ind w:firstLine="709"/>
        <w:jc w:val="both"/>
        <w:rPr>
          <w:sz w:val="27"/>
          <w:szCs w:val="27"/>
        </w:rPr>
      </w:pPr>
      <w:r w:rsidRPr="002F0B1A">
        <w:rPr>
          <w:sz w:val="27"/>
          <w:szCs w:val="27"/>
        </w:rPr>
        <w:t>Временные ограждения, устанавливаемые на строительных площадках и участках производства строительно-монтажных, земляных работ, содержатся лицами, осуществляющими данные работы.</w:t>
      </w:r>
    </w:p>
    <w:p w14:paraId="3E082556" w14:textId="77777777" w:rsidR="00F56E04" w:rsidRPr="002F0B1A" w:rsidRDefault="00253CF6" w:rsidP="005A5661">
      <w:pPr>
        <w:ind w:firstLine="709"/>
        <w:jc w:val="both"/>
        <w:rPr>
          <w:sz w:val="27"/>
          <w:szCs w:val="27"/>
        </w:rPr>
      </w:pPr>
      <w:r w:rsidRPr="002F0B1A">
        <w:rPr>
          <w:sz w:val="27"/>
          <w:szCs w:val="27"/>
        </w:rPr>
        <w:t>Дорожные ограждения содержатся специализированной организацией, осуществляющей содержание и уборку дорог на условиях заключенного контракта.</w:t>
      </w:r>
    </w:p>
    <w:p w14:paraId="598D1C3F" w14:textId="77777777" w:rsidR="00F56E04" w:rsidRPr="002F0B1A" w:rsidRDefault="005F459C" w:rsidP="005A5661">
      <w:pPr>
        <w:ind w:firstLine="709"/>
        <w:jc w:val="both"/>
        <w:rPr>
          <w:sz w:val="27"/>
          <w:szCs w:val="27"/>
        </w:rPr>
      </w:pPr>
      <w:r w:rsidRPr="002F0B1A">
        <w:rPr>
          <w:sz w:val="27"/>
          <w:szCs w:val="27"/>
        </w:rPr>
        <w:t>10</w:t>
      </w:r>
      <w:r w:rsidR="00F56E04" w:rsidRPr="002F0B1A">
        <w:rPr>
          <w:sz w:val="27"/>
          <w:szCs w:val="27"/>
        </w:rPr>
        <w:t>. Ограждения зданий, строений и сооружений (в том числе временных), расположенные на прилегающих и (или) отведенных территориях, содержатся собственниками, владельцами и пользователями указанных объектов</w:t>
      </w:r>
      <w:r w:rsidR="00E7197D">
        <w:rPr>
          <w:sz w:val="27"/>
          <w:szCs w:val="27"/>
        </w:rPr>
        <w:t>.</w:t>
      </w:r>
    </w:p>
    <w:p w14:paraId="15818C15" w14:textId="77777777" w:rsidR="005F459C" w:rsidRPr="002F0B1A" w:rsidRDefault="005F459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11. Требования к установке ограждений общественных территорий. При установке ограждений рекомендуется учитывать следующие требования</w:t>
      </w:r>
      <w:r w:rsidR="00127917" w:rsidRPr="002F0B1A">
        <w:rPr>
          <w:rFonts w:ascii="Times New Roman" w:hAnsi="Times New Roman" w:cs="Times New Roman"/>
          <w:sz w:val="27"/>
          <w:szCs w:val="27"/>
        </w:rPr>
        <w:t xml:space="preserve"> и </w:t>
      </w:r>
      <w:r w:rsidRPr="002F0B1A">
        <w:rPr>
          <w:rFonts w:ascii="Times New Roman" w:hAnsi="Times New Roman" w:cs="Times New Roman"/>
          <w:sz w:val="27"/>
          <w:szCs w:val="27"/>
        </w:rPr>
        <w:t>характеристики:</w:t>
      </w:r>
    </w:p>
    <w:p w14:paraId="25E7CA63" w14:textId="77777777" w:rsidR="00127917" w:rsidRPr="002F0B1A" w:rsidRDefault="005F459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127917" w:rsidRPr="002F0B1A">
        <w:rPr>
          <w:rFonts w:ascii="Times New Roman" w:hAnsi="Times New Roman" w:cs="Times New Roman"/>
          <w:sz w:val="27"/>
          <w:szCs w:val="27"/>
        </w:rPr>
        <w:t>установка ограждений не должна препятствовать свободному доступу пешеходов и маломобильных групп населения к объектам образования, здравоохранения, культуры, физической культуры и спорта, социального обслуживания населения, в том числе расположенным внутри жилых кварталов</w:t>
      </w:r>
    </w:p>
    <w:p w14:paraId="484BF9C0"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5F459C" w:rsidRPr="002F0B1A">
        <w:rPr>
          <w:rFonts w:ascii="Times New Roman" w:hAnsi="Times New Roman" w:cs="Times New Roman"/>
          <w:sz w:val="27"/>
          <w:szCs w:val="27"/>
        </w:rPr>
        <w:t>прочность, обеспечивающую защиту пешеходов от наезда автомобилей;</w:t>
      </w:r>
    </w:p>
    <w:p w14:paraId="25B92706"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5F459C" w:rsidRPr="002F0B1A">
        <w:rPr>
          <w:rFonts w:ascii="Times New Roman" w:hAnsi="Times New Roman" w:cs="Times New Roman"/>
          <w:sz w:val="27"/>
          <w:szCs w:val="27"/>
        </w:rPr>
        <w:t>) модульность, позволяющую создавать конструкции любой формы;</w:t>
      </w:r>
    </w:p>
    <w:p w14:paraId="4B1AD6B6"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5F459C" w:rsidRPr="002F0B1A">
        <w:rPr>
          <w:rFonts w:ascii="Times New Roman" w:hAnsi="Times New Roman" w:cs="Times New Roman"/>
          <w:sz w:val="27"/>
          <w:szCs w:val="27"/>
        </w:rPr>
        <w:t>) наличие светоотражающих элементов в местах возможного наезда автомобиля;</w:t>
      </w:r>
    </w:p>
    <w:p w14:paraId="5FABF389"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w:t>
      </w:r>
      <w:r w:rsidR="005F459C" w:rsidRPr="002F0B1A">
        <w:rPr>
          <w:rFonts w:ascii="Times New Roman" w:hAnsi="Times New Roman" w:cs="Times New Roman"/>
          <w:sz w:val="27"/>
          <w:szCs w:val="27"/>
        </w:rPr>
        <w:t>) расположение ограды не далее 10 см от края газона;</w:t>
      </w:r>
    </w:p>
    <w:p w14:paraId="62AAAC6E"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w:t>
      </w:r>
      <w:r w:rsidR="005F459C" w:rsidRPr="002F0B1A">
        <w:rPr>
          <w:rFonts w:ascii="Times New Roman" w:hAnsi="Times New Roman" w:cs="Times New Roman"/>
          <w:sz w:val="27"/>
          <w:szCs w:val="27"/>
        </w:rPr>
        <w:t>) использование нейтральных цветов или естественного цвета используемого материала.</w:t>
      </w:r>
    </w:p>
    <w:p w14:paraId="48A5D3BF" w14:textId="77777777" w:rsidR="00AB5F31" w:rsidRPr="002F0B1A" w:rsidRDefault="005F459C" w:rsidP="005A5661">
      <w:pPr>
        <w:ind w:firstLine="709"/>
        <w:jc w:val="both"/>
        <w:rPr>
          <w:sz w:val="27"/>
          <w:szCs w:val="27"/>
        </w:rPr>
      </w:pPr>
      <w:r w:rsidRPr="00681ABC">
        <w:rPr>
          <w:sz w:val="27"/>
          <w:szCs w:val="27"/>
        </w:rPr>
        <w:t>12</w:t>
      </w:r>
      <w:r w:rsidR="008F7BE1" w:rsidRPr="00681ABC">
        <w:rPr>
          <w:sz w:val="27"/>
          <w:szCs w:val="27"/>
        </w:rPr>
        <w:t>.</w:t>
      </w:r>
      <w:r w:rsidR="008F7BE1" w:rsidRPr="002F0B1A">
        <w:rPr>
          <w:sz w:val="27"/>
          <w:szCs w:val="27"/>
        </w:rPr>
        <w:t xml:space="preserve"> </w:t>
      </w:r>
      <w:r w:rsidR="00681ABC">
        <w:rPr>
          <w:sz w:val="27"/>
          <w:szCs w:val="27"/>
        </w:rPr>
        <w:t xml:space="preserve">Земельные участки, сформированные с определенными границами должны быть огорожены собственником (правообладателем) земельного участка самостоятельно. </w:t>
      </w:r>
      <w:r w:rsidR="008F7BE1" w:rsidRPr="002F0B1A">
        <w:rPr>
          <w:sz w:val="27"/>
          <w:szCs w:val="27"/>
        </w:rPr>
        <w:t>Ограждения земельных участков устанавливают высотой до 2 м. Возведение ограждения на межевых границах с превышением указанной высоты допускается по согласованию со смежными землепользователями.</w:t>
      </w:r>
      <w:r w:rsidR="00F56E04" w:rsidRPr="002F0B1A">
        <w:rPr>
          <w:sz w:val="27"/>
          <w:szCs w:val="27"/>
        </w:rPr>
        <w:t xml:space="preserve"> </w:t>
      </w:r>
      <w:r w:rsidR="00AB5F31" w:rsidRPr="002F0B1A">
        <w:rPr>
          <w:sz w:val="27"/>
          <w:szCs w:val="27"/>
        </w:rPr>
        <w:t xml:space="preserve">Содержание общих межевых границ между соседними </w:t>
      </w:r>
      <w:r w:rsidR="00AB5F31" w:rsidRPr="002F0B1A">
        <w:rPr>
          <w:sz w:val="27"/>
          <w:szCs w:val="27"/>
        </w:rPr>
        <w:lastRenderedPageBreak/>
        <w:t>земельными участками осуществляется по соглашению собственников (законных владельцев) соответствующих земельных участков.</w:t>
      </w:r>
    </w:p>
    <w:p w14:paraId="1CB933C9" w14:textId="77777777" w:rsidR="00AB5F31" w:rsidRPr="002F0B1A" w:rsidRDefault="005F459C" w:rsidP="005A5661">
      <w:pPr>
        <w:ind w:firstLine="709"/>
        <w:jc w:val="both"/>
        <w:rPr>
          <w:sz w:val="27"/>
          <w:szCs w:val="27"/>
        </w:rPr>
      </w:pPr>
      <w:r w:rsidRPr="002F0B1A">
        <w:rPr>
          <w:sz w:val="27"/>
          <w:szCs w:val="27"/>
        </w:rPr>
        <w:t>13</w:t>
      </w:r>
      <w:r w:rsidR="00AB5F31" w:rsidRPr="002F0B1A">
        <w:rPr>
          <w:sz w:val="27"/>
          <w:szCs w:val="27"/>
        </w:rPr>
        <w:t>. Установка ограждений, изготовленных из сетки-рабицы, допускается на земельных участках, на которых расположены индивидуальные жилые дома</w:t>
      </w:r>
      <w:r w:rsidR="008F7BE1" w:rsidRPr="002F0B1A">
        <w:rPr>
          <w:sz w:val="27"/>
          <w:szCs w:val="27"/>
        </w:rPr>
        <w:t xml:space="preserve"> (ИЖС)</w:t>
      </w:r>
      <w:r w:rsidR="00AB5F31" w:rsidRPr="002F0B1A">
        <w:rPr>
          <w:sz w:val="27"/>
          <w:szCs w:val="27"/>
        </w:rPr>
        <w:t>, а также на земельных участках, предназначенных для ведения садоводства, огородничества, личного подсобного хозяйства</w:t>
      </w:r>
      <w:r w:rsidR="008F7BE1" w:rsidRPr="002F0B1A">
        <w:rPr>
          <w:sz w:val="27"/>
          <w:szCs w:val="27"/>
        </w:rPr>
        <w:t xml:space="preserve"> (ЛПХ)</w:t>
      </w:r>
      <w:r w:rsidR="00AB5F31" w:rsidRPr="002F0B1A">
        <w:rPr>
          <w:sz w:val="27"/>
          <w:szCs w:val="27"/>
        </w:rPr>
        <w:t>.</w:t>
      </w:r>
    </w:p>
    <w:p w14:paraId="080460FE" w14:textId="77777777" w:rsidR="00AB5F31" w:rsidRPr="002F0B1A" w:rsidRDefault="005F459C" w:rsidP="005A5661">
      <w:pPr>
        <w:ind w:firstLine="709"/>
        <w:jc w:val="both"/>
        <w:rPr>
          <w:sz w:val="27"/>
          <w:szCs w:val="27"/>
        </w:rPr>
      </w:pPr>
      <w:r w:rsidRPr="002F0B1A">
        <w:rPr>
          <w:sz w:val="27"/>
          <w:szCs w:val="27"/>
        </w:rPr>
        <w:t>14</w:t>
      </w:r>
      <w:r w:rsidR="008F7BE1" w:rsidRPr="002F0B1A">
        <w:rPr>
          <w:sz w:val="27"/>
          <w:szCs w:val="27"/>
        </w:rPr>
        <w:t xml:space="preserve">. </w:t>
      </w:r>
      <w:r w:rsidR="00AB5F31" w:rsidRPr="002F0B1A">
        <w:rPr>
          <w:sz w:val="27"/>
          <w:szCs w:val="27"/>
        </w:rPr>
        <w:t xml:space="preserve">Ограждение земельного участка должно содержаться в чистоте и порядке собственниками (правообладателями) земельного участка, на котором данное ограждение установлено. </w:t>
      </w:r>
    </w:p>
    <w:p w14:paraId="2B09A1E1" w14:textId="77777777" w:rsidR="00AB5F31" w:rsidRPr="002F0B1A" w:rsidRDefault="00253CF6" w:rsidP="005A5661">
      <w:pPr>
        <w:ind w:firstLine="709"/>
        <w:jc w:val="both"/>
        <w:rPr>
          <w:sz w:val="27"/>
          <w:szCs w:val="27"/>
        </w:rPr>
      </w:pPr>
      <w:r w:rsidRPr="002F0B1A">
        <w:rPr>
          <w:sz w:val="27"/>
          <w:szCs w:val="27"/>
        </w:rPr>
        <w:t>1</w:t>
      </w:r>
      <w:r w:rsidR="005F459C" w:rsidRPr="002F0B1A">
        <w:rPr>
          <w:sz w:val="27"/>
          <w:szCs w:val="27"/>
        </w:rPr>
        <w:t>5</w:t>
      </w:r>
      <w:r w:rsidRPr="002F0B1A">
        <w:rPr>
          <w:sz w:val="27"/>
          <w:szCs w:val="27"/>
        </w:rPr>
        <w:t>.</w:t>
      </w:r>
      <w:r w:rsidR="00AB5F31" w:rsidRPr="002F0B1A">
        <w:rPr>
          <w:sz w:val="27"/>
          <w:szCs w:val="27"/>
        </w:rPr>
        <w:t xml:space="preserve">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14:paraId="2B93F1A8" w14:textId="77777777" w:rsidR="0046262B" w:rsidRPr="002F0B1A" w:rsidRDefault="0046262B" w:rsidP="005A5661">
      <w:pPr>
        <w:ind w:firstLine="709"/>
        <w:jc w:val="both"/>
        <w:rPr>
          <w:sz w:val="27"/>
          <w:szCs w:val="27"/>
        </w:rPr>
      </w:pPr>
      <w:r w:rsidRPr="002F0B1A">
        <w:rPr>
          <w:sz w:val="27"/>
          <w:szCs w:val="27"/>
        </w:rPr>
        <w:t>1</w:t>
      </w:r>
      <w:r w:rsidR="00E31937" w:rsidRPr="002F0B1A">
        <w:rPr>
          <w:sz w:val="27"/>
          <w:szCs w:val="27"/>
        </w:rPr>
        <w:t>6</w:t>
      </w:r>
      <w:r w:rsidRPr="002F0B1A">
        <w:rPr>
          <w:sz w:val="27"/>
          <w:szCs w:val="27"/>
        </w:rPr>
        <w:t xml:space="preserve">. При разработке проектных мероприятий по благоустройству общественных территорий рекомендуется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w:t>
      </w:r>
      <w:r w:rsidR="004D5DA3" w:rsidRPr="002F0B1A">
        <w:rPr>
          <w:sz w:val="27"/>
          <w:szCs w:val="27"/>
        </w:rPr>
        <w:t xml:space="preserve">маломобильных групп населения, </w:t>
      </w:r>
      <w:r w:rsidRPr="002F0B1A">
        <w:rPr>
          <w:sz w:val="27"/>
          <w:szCs w:val="27"/>
        </w:rPr>
        <w:t>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w:t>
      </w:r>
      <w:r w:rsidR="004D5DA3" w:rsidRPr="002F0B1A">
        <w:rPr>
          <w:sz w:val="27"/>
          <w:szCs w:val="27"/>
        </w:rPr>
        <w:t xml:space="preserve"> стилевого единства конструкций.</w:t>
      </w:r>
    </w:p>
    <w:p w14:paraId="65AA875B" w14:textId="77777777" w:rsidR="00C73E4C" w:rsidRPr="002F0B1A" w:rsidRDefault="00C73E4C" w:rsidP="005A5661">
      <w:pPr>
        <w:pStyle w:val="ConsPlusNormal"/>
        <w:ind w:firstLine="709"/>
        <w:jc w:val="both"/>
        <w:rPr>
          <w:rFonts w:ascii="Times New Roman" w:hAnsi="Times New Roman" w:cs="Times New Roman"/>
          <w:sz w:val="27"/>
          <w:szCs w:val="27"/>
        </w:rPr>
      </w:pPr>
    </w:p>
    <w:p w14:paraId="5A179948" w14:textId="77777777" w:rsidR="00BE4E99"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4. Водные устройства</w:t>
      </w:r>
    </w:p>
    <w:p w14:paraId="5660363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w:t>
      </w:r>
    </w:p>
    <w:p w14:paraId="440D0518" w14:textId="77777777" w:rsidR="00426FF1"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При устройстве водных </w:t>
      </w:r>
      <w:r w:rsidR="001760B6" w:rsidRPr="002F0B1A">
        <w:rPr>
          <w:rFonts w:ascii="Times New Roman" w:hAnsi="Times New Roman" w:cs="Times New Roman"/>
          <w:sz w:val="27"/>
          <w:szCs w:val="27"/>
        </w:rPr>
        <w:t>объектов</w:t>
      </w:r>
      <w:r w:rsidRPr="002F0B1A">
        <w:rPr>
          <w:rFonts w:ascii="Times New Roman" w:hAnsi="Times New Roman" w:cs="Times New Roman"/>
          <w:sz w:val="27"/>
          <w:szCs w:val="27"/>
        </w:rPr>
        <w:t xml:space="preserve">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r w:rsidR="00426FF1" w:rsidRPr="002F0B1A">
        <w:rPr>
          <w:rFonts w:ascii="Times New Roman" w:hAnsi="Times New Roman" w:cs="Times New Roman"/>
          <w:sz w:val="27"/>
          <w:szCs w:val="27"/>
        </w:rPr>
        <w:t xml:space="preserve"> </w:t>
      </w:r>
      <w:r w:rsidR="00790B0C" w:rsidRPr="002F0B1A">
        <w:rPr>
          <w:rFonts w:ascii="Times New Roman" w:hAnsi="Times New Roman" w:cs="Times New Roman"/>
          <w:sz w:val="27"/>
          <w:szCs w:val="27"/>
        </w:rPr>
        <w:t>Устройство (благоустройство) природных и искусственных водоемов проводится путем ландшафтного</w:t>
      </w:r>
      <w:r w:rsidR="00426FF1" w:rsidRPr="002F0B1A">
        <w:rPr>
          <w:rFonts w:ascii="Times New Roman" w:hAnsi="Times New Roman" w:cs="Times New Roman"/>
          <w:sz w:val="27"/>
          <w:szCs w:val="27"/>
        </w:rPr>
        <w:t xml:space="preserve"> озеленени</w:t>
      </w:r>
      <w:r w:rsidR="00790B0C" w:rsidRPr="002F0B1A">
        <w:rPr>
          <w:rFonts w:ascii="Times New Roman" w:hAnsi="Times New Roman" w:cs="Times New Roman"/>
          <w:sz w:val="27"/>
          <w:szCs w:val="27"/>
        </w:rPr>
        <w:t>я,</w:t>
      </w:r>
      <w:r w:rsidR="00426FF1" w:rsidRPr="002F0B1A">
        <w:rPr>
          <w:rFonts w:ascii="Times New Roman" w:hAnsi="Times New Roman" w:cs="Times New Roman"/>
          <w:sz w:val="27"/>
          <w:szCs w:val="27"/>
        </w:rPr>
        <w:t xml:space="preserve"> формировани</w:t>
      </w:r>
      <w:r w:rsidR="00790B0C" w:rsidRPr="002F0B1A">
        <w:rPr>
          <w:rFonts w:ascii="Times New Roman" w:hAnsi="Times New Roman" w:cs="Times New Roman"/>
          <w:sz w:val="27"/>
          <w:szCs w:val="27"/>
        </w:rPr>
        <w:t>я</w:t>
      </w:r>
      <w:r w:rsidR="00426FF1" w:rsidRPr="002F0B1A">
        <w:rPr>
          <w:rFonts w:ascii="Times New Roman" w:hAnsi="Times New Roman" w:cs="Times New Roman"/>
          <w:sz w:val="27"/>
          <w:szCs w:val="27"/>
        </w:rPr>
        <w:t xml:space="preserve"> берегов водоема</w:t>
      </w:r>
      <w:r w:rsidR="00B92C98" w:rsidRPr="002F0B1A">
        <w:rPr>
          <w:rFonts w:ascii="Times New Roman" w:hAnsi="Times New Roman" w:cs="Times New Roman"/>
          <w:sz w:val="27"/>
          <w:szCs w:val="27"/>
        </w:rPr>
        <w:t xml:space="preserve">, в том числе с помощью выполнения работ по формированию </w:t>
      </w:r>
      <w:r w:rsidR="00426FF1" w:rsidRPr="002F0B1A">
        <w:rPr>
          <w:rFonts w:ascii="Times New Roman" w:hAnsi="Times New Roman" w:cs="Times New Roman"/>
          <w:sz w:val="27"/>
          <w:szCs w:val="27"/>
        </w:rPr>
        <w:t>берегоукрепительн</w:t>
      </w:r>
      <w:r w:rsidR="00B92C98" w:rsidRPr="002F0B1A">
        <w:rPr>
          <w:rFonts w:ascii="Times New Roman" w:hAnsi="Times New Roman" w:cs="Times New Roman"/>
          <w:sz w:val="27"/>
          <w:szCs w:val="27"/>
        </w:rPr>
        <w:t>ого пояса</w:t>
      </w:r>
      <w:r w:rsidR="00426FF1" w:rsidRPr="002F0B1A">
        <w:rPr>
          <w:rFonts w:ascii="Times New Roman" w:hAnsi="Times New Roman" w:cs="Times New Roman"/>
          <w:sz w:val="27"/>
          <w:szCs w:val="27"/>
        </w:rPr>
        <w:t xml:space="preserve"> </w:t>
      </w:r>
      <w:r w:rsidR="00B92C98" w:rsidRPr="002F0B1A">
        <w:rPr>
          <w:rFonts w:ascii="Times New Roman" w:hAnsi="Times New Roman" w:cs="Times New Roman"/>
          <w:sz w:val="27"/>
          <w:szCs w:val="27"/>
        </w:rPr>
        <w:t>(</w:t>
      </w:r>
      <w:r w:rsidR="00426FF1" w:rsidRPr="002F0B1A">
        <w:rPr>
          <w:rFonts w:ascii="Times New Roman" w:hAnsi="Times New Roman" w:cs="Times New Roman"/>
          <w:sz w:val="27"/>
          <w:szCs w:val="27"/>
        </w:rPr>
        <w:t>на оползневых и эродируемых склонах</w:t>
      </w:r>
      <w:r w:rsidR="00B92C98" w:rsidRPr="002F0B1A">
        <w:rPr>
          <w:rFonts w:ascii="Times New Roman" w:hAnsi="Times New Roman" w:cs="Times New Roman"/>
          <w:sz w:val="27"/>
          <w:szCs w:val="27"/>
        </w:rPr>
        <w:t>)</w:t>
      </w:r>
      <w:r w:rsidR="00426FF1" w:rsidRPr="002F0B1A">
        <w:rPr>
          <w:rFonts w:ascii="Times New Roman" w:hAnsi="Times New Roman" w:cs="Times New Roman"/>
          <w:sz w:val="27"/>
          <w:szCs w:val="27"/>
        </w:rPr>
        <w:t>,</w:t>
      </w:r>
      <w:r w:rsidR="00B92C98" w:rsidRPr="002F0B1A">
        <w:rPr>
          <w:rFonts w:ascii="Times New Roman" w:hAnsi="Times New Roman" w:cs="Times New Roman"/>
          <w:sz w:val="27"/>
          <w:szCs w:val="27"/>
        </w:rPr>
        <w:t xml:space="preserve"> оформлению склона и(или) устройству</w:t>
      </w:r>
      <w:r w:rsidR="00426FF1" w:rsidRPr="002F0B1A">
        <w:rPr>
          <w:rFonts w:ascii="Times New Roman" w:hAnsi="Times New Roman" w:cs="Times New Roman"/>
          <w:sz w:val="27"/>
          <w:szCs w:val="27"/>
        </w:rPr>
        <w:t xml:space="preserve"> водозадерживающие пояса</w:t>
      </w:r>
      <w:r w:rsidR="00F56B69" w:rsidRPr="002F0B1A">
        <w:rPr>
          <w:rFonts w:ascii="Times New Roman" w:hAnsi="Times New Roman" w:cs="Times New Roman"/>
          <w:sz w:val="27"/>
          <w:szCs w:val="27"/>
        </w:rPr>
        <w:t xml:space="preserve"> (</w:t>
      </w:r>
      <w:r w:rsidR="00426FF1" w:rsidRPr="002F0B1A">
        <w:rPr>
          <w:rFonts w:ascii="Times New Roman" w:hAnsi="Times New Roman" w:cs="Times New Roman"/>
          <w:sz w:val="27"/>
          <w:szCs w:val="27"/>
        </w:rPr>
        <w:t>головной дренаж и пр.)</w:t>
      </w:r>
      <w:r w:rsidR="00F56B69" w:rsidRPr="002F0B1A">
        <w:rPr>
          <w:rFonts w:ascii="Times New Roman" w:hAnsi="Times New Roman" w:cs="Times New Roman"/>
          <w:sz w:val="27"/>
          <w:szCs w:val="27"/>
        </w:rPr>
        <w:t>.</w:t>
      </w:r>
    </w:p>
    <w:p w14:paraId="4289422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Питьевые фонтанчики могут быть как типовыми, так и выполненными по специально разработанному проекту.</w:t>
      </w:r>
    </w:p>
    <w:p w14:paraId="26BAF915" w14:textId="77777777" w:rsidR="007F411F" w:rsidRPr="002F0B1A" w:rsidRDefault="007F411F" w:rsidP="005A5661">
      <w:pPr>
        <w:pStyle w:val="ConsPlusNormal"/>
        <w:ind w:firstLine="709"/>
        <w:jc w:val="both"/>
        <w:rPr>
          <w:rFonts w:ascii="Times New Roman" w:hAnsi="Times New Roman" w:cs="Times New Roman"/>
          <w:sz w:val="27"/>
          <w:szCs w:val="27"/>
        </w:rPr>
      </w:pPr>
    </w:p>
    <w:p w14:paraId="6DF24F3A" w14:textId="77777777" w:rsidR="00BE4E99" w:rsidRPr="002F0B1A" w:rsidRDefault="007F411F"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5. Уличное коммунально-бытовое оборудование</w:t>
      </w:r>
    </w:p>
    <w:p w14:paraId="03D6518B"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При создании и благоустройстве коммунально-бытового оборудования учитывается принцип обеспечения безопасного удаления </w:t>
      </w:r>
      <w:r w:rsidR="009908B2" w:rsidRPr="002F0B1A">
        <w:rPr>
          <w:rFonts w:ascii="Times New Roman" w:hAnsi="Times New Roman" w:cs="Times New Roman"/>
          <w:sz w:val="27"/>
          <w:szCs w:val="27"/>
        </w:rPr>
        <w:t xml:space="preserve">твердых коммунальных </w:t>
      </w:r>
      <w:r w:rsidRPr="002F0B1A">
        <w:rPr>
          <w:rFonts w:ascii="Times New Roman" w:hAnsi="Times New Roman" w:cs="Times New Roman"/>
          <w:sz w:val="27"/>
          <w:szCs w:val="27"/>
        </w:rPr>
        <w:t>отходов без нарушения визуальной среды территории, с исключением негативного воздействия на окружающую среду и здоровье людей.</w:t>
      </w:r>
    </w:p>
    <w:p w14:paraId="5003038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Состав улично</w:t>
      </w:r>
      <w:r w:rsidR="009908B2" w:rsidRPr="002F0B1A">
        <w:rPr>
          <w:rFonts w:ascii="Times New Roman" w:hAnsi="Times New Roman" w:cs="Times New Roman"/>
          <w:sz w:val="27"/>
          <w:szCs w:val="27"/>
        </w:rPr>
        <w:t xml:space="preserve">го </w:t>
      </w:r>
      <w:r w:rsidRPr="002F0B1A">
        <w:rPr>
          <w:rFonts w:ascii="Times New Roman" w:hAnsi="Times New Roman" w:cs="Times New Roman"/>
          <w:sz w:val="27"/>
          <w:szCs w:val="27"/>
        </w:rPr>
        <w:t>коммунального</w:t>
      </w:r>
      <w:r w:rsidR="00CF6723" w:rsidRPr="002F0B1A">
        <w:rPr>
          <w:rFonts w:ascii="Times New Roman" w:hAnsi="Times New Roman" w:cs="Times New Roman"/>
          <w:sz w:val="27"/>
          <w:szCs w:val="27"/>
        </w:rPr>
        <w:t xml:space="preserve"> бытового </w:t>
      </w:r>
      <w:r w:rsidRPr="002F0B1A">
        <w:rPr>
          <w:rFonts w:ascii="Times New Roman" w:hAnsi="Times New Roman" w:cs="Times New Roman"/>
          <w:sz w:val="27"/>
          <w:szCs w:val="27"/>
        </w:rPr>
        <w:t>оборудования включает различные виды мусоросборников</w:t>
      </w:r>
      <w:r w:rsidR="002D67F6" w:rsidRPr="002F0B1A">
        <w:rPr>
          <w:rFonts w:ascii="Times New Roman" w:hAnsi="Times New Roman" w:cs="Times New Roman"/>
          <w:sz w:val="27"/>
          <w:szCs w:val="27"/>
        </w:rPr>
        <w:t xml:space="preserve">: в том числе бункеров-накопителей, </w:t>
      </w:r>
      <w:r w:rsidRPr="002F0B1A">
        <w:rPr>
          <w:rFonts w:ascii="Times New Roman" w:hAnsi="Times New Roman" w:cs="Times New Roman"/>
          <w:sz w:val="27"/>
          <w:szCs w:val="27"/>
        </w:rPr>
        <w:t xml:space="preserve">контейнеров и урн. При выборе того или иного вида коммунально-бытового </w:t>
      </w:r>
      <w:r w:rsidRPr="002F0B1A">
        <w:rPr>
          <w:rFonts w:ascii="Times New Roman" w:hAnsi="Times New Roman" w:cs="Times New Roman"/>
          <w:sz w:val="27"/>
          <w:szCs w:val="27"/>
        </w:rPr>
        <w:lastRenderedPageBreak/>
        <w:t>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14:paraId="1EAA6D0B" w14:textId="77777777" w:rsidR="009968FE" w:rsidRPr="002F0B1A" w:rsidRDefault="00BE4E99"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sz w:val="27"/>
          <w:szCs w:val="27"/>
        </w:rPr>
        <w:t xml:space="preserve">3. </w:t>
      </w:r>
      <w:r w:rsidR="009968FE" w:rsidRPr="002F0B1A">
        <w:rPr>
          <w:rFonts w:ascii="Times New Roman" w:hAnsi="Times New Roman" w:cs="Times New Roman"/>
          <w:bCs/>
          <w:sz w:val="27"/>
          <w:szCs w:val="27"/>
        </w:rPr>
        <w:t>Накопление твердых коммунальных отходов, за исключением крупногабаритных отходов, на территории населенного пункта Кемеровского муниципального округа осуществляется путем складирования твердых коммунальных отходов в местах накопления</w:t>
      </w:r>
      <w:r w:rsidR="00EF1AF0">
        <w:rPr>
          <w:rFonts w:ascii="Times New Roman" w:hAnsi="Times New Roman" w:cs="Times New Roman"/>
          <w:bCs/>
          <w:sz w:val="27"/>
          <w:szCs w:val="27"/>
        </w:rPr>
        <w:t xml:space="preserve"> (контейнерных площадках)</w:t>
      </w:r>
      <w:r w:rsidR="009968FE" w:rsidRPr="002F0B1A">
        <w:rPr>
          <w:rFonts w:ascii="Times New Roman" w:hAnsi="Times New Roman" w:cs="Times New Roman"/>
          <w:bCs/>
          <w:sz w:val="27"/>
          <w:szCs w:val="27"/>
        </w:rPr>
        <w:t xml:space="preserve"> и с последующим вывозом к месту утилизации</w:t>
      </w:r>
      <w:r w:rsidR="00C7723E" w:rsidRPr="002F0B1A">
        <w:rPr>
          <w:rFonts w:ascii="Times New Roman" w:hAnsi="Times New Roman" w:cs="Times New Roman"/>
          <w:bCs/>
          <w:sz w:val="27"/>
          <w:szCs w:val="27"/>
        </w:rPr>
        <w:t>, в том числе</w:t>
      </w:r>
      <w:r w:rsidR="009968FE" w:rsidRPr="002F0B1A">
        <w:rPr>
          <w:rFonts w:ascii="Times New Roman" w:hAnsi="Times New Roman" w:cs="Times New Roman"/>
          <w:bCs/>
          <w:sz w:val="27"/>
          <w:szCs w:val="27"/>
        </w:rPr>
        <w:t>:</w:t>
      </w:r>
    </w:p>
    <w:p w14:paraId="0B25F82C" w14:textId="77777777" w:rsidR="009968FE" w:rsidRPr="002F0B1A" w:rsidRDefault="00C7723E"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а) </w:t>
      </w:r>
      <w:r w:rsidR="009968FE" w:rsidRPr="002F0B1A">
        <w:rPr>
          <w:rFonts w:ascii="Times New Roman" w:hAnsi="Times New Roman" w:cs="Times New Roman"/>
          <w:bCs/>
          <w:sz w:val="27"/>
          <w:szCs w:val="27"/>
        </w:rPr>
        <w:t>в контейнеры, расположенные на контейнерных площадках (централизованный способ накопления);</w:t>
      </w:r>
    </w:p>
    <w:p w14:paraId="4AAE53CD" w14:textId="77777777" w:rsidR="009968FE" w:rsidRPr="002F0B1A" w:rsidRDefault="00C7723E"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б) в бункеры – накопители и(или) иные </w:t>
      </w:r>
      <w:r w:rsidR="009968FE" w:rsidRPr="002F0B1A">
        <w:rPr>
          <w:rFonts w:ascii="Times New Roman" w:hAnsi="Times New Roman" w:cs="Times New Roman"/>
          <w:bCs/>
          <w:sz w:val="27"/>
          <w:szCs w:val="27"/>
        </w:rPr>
        <w:t>специально предназначенны</w:t>
      </w:r>
      <w:r w:rsidRPr="002F0B1A">
        <w:rPr>
          <w:rFonts w:ascii="Times New Roman" w:hAnsi="Times New Roman" w:cs="Times New Roman"/>
          <w:bCs/>
          <w:sz w:val="27"/>
          <w:szCs w:val="27"/>
        </w:rPr>
        <w:t>е</w:t>
      </w:r>
      <w:r w:rsidR="009968FE" w:rsidRPr="002F0B1A">
        <w:rPr>
          <w:rFonts w:ascii="Times New Roman" w:hAnsi="Times New Roman" w:cs="Times New Roman"/>
          <w:bCs/>
          <w:sz w:val="27"/>
          <w:szCs w:val="27"/>
        </w:rPr>
        <w:t xml:space="preserve"> емкост</w:t>
      </w:r>
      <w:r w:rsidRPr="002F0B1A">
        <w:rPr>
          <w:rFonts w:ascii="Times New Roman" w:hAnsi="Times New Roman" w:cs="Times New Roman"/>
          <w:bCs/>
          <w:sz w:val="27"/>
          <w:szCs w:val="27"/>
        </w:rPr>
        <w:t>и</w:t>
      </w:r>
      <w:r w:rsidR="009968FE" w:rsidRPr="002F0B1A">
        <w:rPr>
          <w:rFonts w:ascii="Times New Roman" w:hAnsi="Times New Roman" w:cs="Times New Roman"/>
          <w:bCs/>
          <w:sz w:val="27"/>
          <w:szCs w:val="27"/>
        </w:rPr>
        <w:t xml:space="preserve"> при отсутствии контейнерных площадок (децентрализованный способ накопления).</w:t>
      </w:r>
    </w:p>
    <w:p w14:paraId="1CD1B292" w14:textId="77777777" w:rsidR="009968FE" w:rsidRPr="009C11D0" w:rsidRDefault="00EB60F8"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4.</w:t>
      </w:r>
      <w:r w:rsidR="009968FE" w:rsidRPr="002F0B1A">
        <w:rPr>
          <w:rFonts w:ascii="Times New Roman" w:hAnsi="Times New Roman" w:cs="Times New Roman"/>
          <w:bCs/>
          <w:sz w:val="27"/>
          <w:szCs w:val="27"/>
        </w:rPr>
        <w:t xml:space="preserve"> </w:t>
      </w:r>
      <w:r w:rsidR="00921D92">
        <w:rPr>
          <w:rFonts w:ascii="Times New Roman" w:hAnsi="Times New Roman" w:cs="Times New Roman"/>
          <w:bCs/>
          <w:sz w:val="27"/>
          <w:szCs w:val="27"/>
        </w:rPr>
        <w:t>Размещение</w:t>
      </w:r>
      <w:r w:rsidR="009968FE" w:rsidRPr="002F0B1A">
        <w:rPr>
          <w:rFonts w:ascii="Times New Roman" w:hAnsi="Times New Roman" w:cs="Times New Roman"/>
          <w:bCs/>
          <w:sz w:val="27"/>
          <w:szCs w:val="27"/>
        </w:rPr>
        <w:t xml:space="preserve"> контейнерных площадок определяется территориальной схемой обращения с отходами </w:t>
      </w:r>
      <w:r w:rsidRPr="002F0B1A">
        <w:rPr>
          <w:rFonts w:ascii="Times New Roman" w:hAnsi="Times New Roman" w:cs="Times New Roman"/>
          <w:bCs/>
          <w:sz w:val="27"/>
          <w:szCs w:val="27"/>
        </w:rPr>
        <w:t>Кемеровского муниципального округа</w:t>
      </w:r>
      <w:r w:rsidR="009968FE" w:rsidRPr="002F0B1A">
        <w:rPr>
          <w:rFonts w:ascii="Times New Roman" w:hAnsi="Times New Roman" w:cs="Times New Roman"/>
          <w:bCs/>
          <w:sz w:val="27"/>
          <w:szCs w:val="27"/>
        </w:rPr>
        <w:t xml:space="preserve">, утверждаемой </w:t>
      </w:r>
      <w:r w:rsidRPr="002F0B1A">
        <w:rPr>
          <w:rFonts w:ascii="Times New Roman" w:hAnsi="Times New Roman" w:cs="Times New Roman"/>
          <w:bCs/>
          <w:sz w:val="27"/>
          <w:szCs w:val="27"/>
        </w:rPr>
        <w:t xml:space="preserve">в порядке, предусмотренном действующим законодательством Российской Федерации и нормативными правовыми актами Кемеровской области </w:t>
      </w:r>
      <w:r w:rsidR="00921D92">
        <w:rPr>
          <w:rFonts w:ascii="Times New Roman" w:hAnsi="Times New Roman" w:cs="Times New Roman"/>
          <w:bCs/>
          <w:sz w:val="27"/>
          <w:szCs w:val="27"/>
        </w:rPr>
        <w:t>–</w:t>
      </w:r>
      <w:r w:rsidRPr="002F0B1A">
        <w:rPr>
          <w:rFonts w:ascii="Times New Roman" w:hAnsi="Times New Roman" w:cs="Times New Roman"/>
          <w:bCs/>
          <w:sz w:val="27"/>
          <w:szCs w:val="27"/>
        </w:rPr>
        <w:t xml:space="preserve"> Кузбасса</w:t>
      </w:r>
      <w:r w:rsidR="00921D92">
        <w:rPr>
          <w:rFonts w:ascii="Times New Roman" w:hAnsi="Times New Roman" w:cs="Times New Roman"/>
          <w:bCs/>
          <w:sz w:val="27"/>
          <w:szCs w:val="27"/>
        </w:rPr>
        <w:t xml:space="preserve"> в соответствии </w:t>
      </w:r>
      <w:r w:rsidR="00921D92" w:rsidRPr="009C11D0">
        <w:rPr>
          <w:rFonts w:ascii="Times New Roman" w:hAnsi="Times New Roman" w:cs="Times New Roman"/>
          <w:bCs/>
          <w:sz w:val="27"/>
          <w:szCs w:val="27"/>
        </w:rPr>
        <w:t xml:space="preserve">с </w:t>
      </w:r>
      <w:r w:rsidR="00921D92" w:rsidRPr="009C11D0">
        <w:rPr>
          <w:rFonts w:ascii="Times New Roman" w:hAnsi="Times New Roman" w:cs="Times New Roman"/>
          <w:sz w:val="27"/>
          <w:szCs w:val="27"/>
        </w:rPr>
        <w:t>действующими санитарными</w:t>
      </w:r>
      <w:r w:rsidR="009C11D0" w:rsidRPr="009C11D0">
        <w:rPr>
          <w:rFonts w:ascii="Times New Roman" w:hAnsi="Times New Roman" w:cs="Times New Roman"/>
          <w:sz w:val="27"/>
          <w:szCs w:val="27"/>
        </w:rPr>
        <w:t xml:space="preserve"> нормами и</w:t>
      </w:r>
      <w:r w:rsidR="00921D92" w:rsidRPr="009C11D0">
        <w:rPr>
          <w:rFonts w:ascii="Times New Roman" w:hAnsi="Times New Roman" w:cs="Times New Roman"/>
          <w:sz w:val="27"/>
          <w:szCs w:val="27"/>
        </w:rPr>
        <w:t xml:space="preserve"> правилами</w:t>
      </w:r>
      <w:r w:rsidR="009968FE" w:rsidRPr="009C11D0">
        <w:rPr>
          <w:rFonts w:ascii="Times New Roman" w:hAnsi="Times New Roman" w:cs="Times New Roman"/>
          <w:bCs/>
          <w:sz w:val="27"/>
          <w:szCs w:val="27"/>
        </w:rPr>
        <w:t>.</w:t>
      </w:r>
    </w:p>
    <w:p w14:paraId="33BC4F60" w14:textId="77777777" w:rsidR="009968FE" w:rsidRPr="009C11D0" w:rsidRDefault="003428D5" w:rsidP="005A5661">
      <w:pPr>
        <w:pStyle w:val="a9"/>
        <w:ind w:firstLine="709"/>
        <w:jc w:val="both"/>
        <w:rPr>
          <w:rFonts w:ascii="Times New Roman" w:hAnsi="Times New Roman" w:cs="Times New Roman"/>
          <w:bCs/>
          <w:sz w:val="27"/>
          <w:szCs w:val="27"/>
        </w:rPr>
      </w:pPr>
      <w:r>
        <w:rPr>
          <w:rFonts w:ascii="Times New Roman" w:hAnsi="Times New Roman" w:cs="Times New Roman"/>
          <w:bCs/>
          <w:sz w:val="27"/>
          <w:szCs w:val="27"/>
        </w:rPr>
        <w:t xml:space="preserve">а) </w:t>
      </w:r>
      <w:r w:rsidR="009968FE" w:rsidRPr="002F0B1A">
        <w:rPr>
          <w:rFonts w:ascii="Times New Roman" w:hAnsi="Times New Roman" w:cs="Times New Roman"/>
          <w:bCs/>
          <w:sz w:val="27"/>
          <w:szCs w:val="27"/>
        </w:rPr>
        <w:t xml:space="preserve">Количество, объем и тип контейнеров, устанавливаемых на контейнерных площадках, определяются </w:t>
      </w:r>
      <w:r w:rsidR="0041574D" w:rsidRPr="002F0B1A">
        <w:rPr>
          <w:rFonts w:ascii="Times New Roman" w:hAnsi="Times New Roman" w:cs="Times New Roman"/>
          <w:bCs/>
          <w:sz w:val="27"/>
          <w:szCs w:val="27"/>
        </w:rPr>
        <w:t>в соответствии с</w:t>
      </w:r>
      <w:r w:rsidR="009968FE" w:rsidRPr="002F0B1A">
        <w:rPr>
          <w:rFonts w:ascii="Times New Roman" w:hAnsi="Times New Roman" w:cs="Times New Roman"/>
          <w:bCs/>
          <w:sz w:val="27"/>
          <w:szCs w:val="27"/>
        </w:rPr>
        <w:t xml:space="preserve"> установленны</w:t>
      </w:r>
      <w:r w:rsidR="0041574D" w:rsidRPr="002F0B1A">
        <w:rPr>
          <w:rFonts w:ascii="Times New Roman" w:hAnsi="Times New Roman" w:cs="Times New Roman"/>
          <w:bCs/>
          <w:sz w:val="27"/>
          <w:szCs w:val="27"/>
        </w:rPr>
        <w:t>ми</w:t>
      </w:r>
      <w:r w:rsidR="009968FE" w:rsidRPr="002F0B1A">
        <w:rPr>
          <w:rFonts w:ascii="Times New Roman" w:hAnsi="Times New Roman" w:cs="Times New Roman"/>
          <w:bCs/>
          <w:sz w:val="27"/>
          <w:szCs w:val="27"/>
        </w:rPr>
        <w:t xml:space="preserve"> норматив</w:t>
      </w:r>
      <w:r w:rsidR="0041574D" w:rsidRPr="002F0B1A">
        <w:rPr>
          <w:rFonts w:ascii="Times New Roman" w:hAnsi="Times New Roman" w:cs="Times New Roman"/>
          <w:bCs/>
          <w:sz w:val="27"/>
          <w:szCs w:val="27"/>
        </w:rPr>
        <w:t>ами</w:t>
      </w:r>
      <w:r w:rsidR="009968FE" w:rsidRPr="002F0B1A">
        <w:rPr>
          <w:rFonts w:ascii="Times New Roman" w:hAnsi="Times New Roman" w:cs="Times New Roman"/>
          <w:bCs/>
          <w:sz w:val="27"/>
          <w:szCs w:val="27"/>
        </w:rPr>
        <w:t xml:space="preserve"> накопления твердых коммунальных отходов и в соответствии с требованиями законодательства в области санитарно-эпидемиоло</w:t>
      </w:r>
      <w:r w:rsidR="0041574D" w:rsidRPr="002F0B1A">
        <w:rPr>
          <w:rFonts w:ascii="Times New Roman" w:hAnsi="Times New Roman" w:cs="Times New Roman"/>
          <w:bCs/>
          <w:sz w:val="27"/>
          <w:szCs w:val="27"/>
        </w:rPr>
        <w:t>гического благополучия человека,</w:t>
      </w:r>
      <w:r w:rsidR="00E45883" w:rsidRPr="002F0B1A">
        <w:rPr>
          <w:rFonts w:ascii="Times New Roman" w:hAnsi="Times New Roman" w:cs="Times New Roman"/>
          <w:bCs/>
          <w:sz w:val="27"/>
          <w:szCs w:val="27"/>
        </w:rPr>
        <w:t xml:space="preserve"> нормативными правовыми актами по обращению с твердыми коммунальными отходами</w:t>
      </w:r>
      <w:r w:rsidR="0041574D" w:rsidRPr="002F0B1A">
        <w:rPr>
          <w:rFonts w:ascii="Times New Roman" w:hAnsi="Times New Roman" w:cs="Times New Roman"/>
          <w:bCs/>
          <w:sz w:val="27"/>
          <w:szCs w:val="27"/>
        </w:rPr>
        <w:t xml:space="preserve"> </w:t>
      </w:r>
      <w:r w:rsidR="00236A30" w:rsidRPr="002F0B1A">
        <w:rPr>
          <w:rFonts w:ascii="Times New Roman" w:hAnsi="Times New Roman" w:cs="Times New Roman"/>
          <w:bCs/>
          <w:sz w:val="27"/>
          <w:szCs w:val="27"/>
        </w:rPr>
        <w:t xml:space="preserve">(далее – ТКО) </w:t>
      </w:r>
      <w:r w:rsidR="009968FE" w:rsidRPr="002F0B1A">
        <w:rPr>
          <w:rFonts w:ascii="Times New Roman" w:hAnsi="Times New Roman" w:cs="Times New Roman"/>
          <w:bCs/>
          <w:sz w:val="27"/>
          <w:szCs w:val="27"/>
        </w:rPr>
        <w:t>и иного законодат</w:t>
      </w:r>
      <w:r w:rsidR="00EF1AF0">
        <w:rPr>
          <w:rFonts w:ascii="Times New Roman" w:hAnsi="Times New Roman" w:cs="Times New Roman"/>
          <w:bCs/>
          <w:sz w:val="27"/>
          <w:szCs w:val="27"/>
        </w:rPr>
        <w:t xml:space="preserve">ельства </w:t>
      </w:r>
      <w:r w:rsidR="00EF1AF0" w:rsidRPr="009C11D0">
        <w:rPr>
          <w:rFonts w:ascii="Times New Roman" w:hAnsi="Times New Roman" w:cs="Times New Roman"/>
          <w:bCs/>
          <w:sz w:val="27"/>
          <w:szCs w:val="27"/>
        </w:rPr>
        <w:t>Российской Федерации;</w:t>
      </w:r>
    </w:p>
    <w:p w14:paraId="5A3DE286" w14:textId="77777777" w:rsidR="003428D5" w:rsidRPr="009C11D0" w:rsidRDefault="003428D5" w:rsidP="005A5661">
      <w:pPr>
        <w:pStyle w:val="ConsPlusNormal"/>
        <w:ind w:firstLine="709"/>
        <w:jc w:val="both"/>
        <w:rPr>
          <w:rFonts w:ascii="Times New Roman" w:hAnsi="Times New Roman" w:cs="Times New Roman"/>
          <w:sz w:val="24"/>
          <w:szCs w:val="24"/>
        </w:rPr>
      </w:pPr>
      <w:r w:rsidRPr="009C11D0">
        <w:rPr>
          <w:rFonts w:ascii="Times New Roman" w:hAnsi="Times New Roman" w:cs="Times New Roman"/>
          <w:bCs/>
          <w:sz w:val="27"/>
          <w:szCs w:val="27"/>
        </w:rPr>
        <w:t xml:space="preserve">б) </w:t>
      </w:r>
      <w:r w:rsidR="00EF1AF0" w:rsidRPr="009C11D0">
        <w:rPr>
          <w:rFonts w:ascii="Times New Roman" w:hAnsi="Times New Roman" w:cs="Times New Roman"/>
          <w:bCs/>
          <w:sz w:val="27"/>
          <w:szCs w:val="27"/>
        </w:rPr>
        <w:t>О</w:t>
      </w:r>
      <w:r w:rsidRPr="009C11D0">
        <w:rPr>
          <w:rFonts w:ascii="Times New Roman" w:hAnsi="Times New Roman" w:cs="Times New Roman"/>
          <w:sz w:val="27"/>
          <w:szCs w:val="27"/>
        </w:rPr>
        <w:t xml:space="preserve">бращение с </w:t>
      </w:r>
      <w:r w:rsidR="003A3910" w:rsidRPr="009C11D0">
        <w:rPr>
          <w:rFonts w:ascii="Times New Roman" w:hAnsi="Times New Roman" w:cs="Times New Roman"/>
          <w:sz w:val="27"/>
          <w:szCs w:val="27"/>
        </w:rPr>
        <w:t>ТКО</w:t>
      </w:r>
      <w:r w:rsidRPr="009C11D0">
        <w:rPr>
          <w:rFonts w:ascii="Times New Roman" w:hAnsi="Times New Roman" w:cs="Times New Roman"/>
          <w:sz w:val="27"/>
          <w:szCs w:val="27"/>
        </w:rPr>
        <w:t xml:space="preserve"> обеспечивается региональным оператором</w:t>
      </w:r>
      <w:r w:rsidR="0021026D" w:rsidRPr="009C11D0">
        <w:rPr>
          <w:rFonts w:ascii="Times New Roman" w:hAnsi="Times New Roman" w:cs="Times New Roman"/>
          <w:sz w:val="27"/>
          <w:szCs w:val="27"/>
        </w:rPr>
        <w:t xml:space="preserve"> по обращению с твердыми коммунальными отходами зоны «Север» Кемеровской области - Кузбасса</w:t>
      </w:r>
      <w:r w:rsidRPr="009C11D0">
        <w:rPr>
          <w:rFonts w:ascii="Times New Roman" w:hAnsi="Times New Roman" w:cs="Times New Roman"/>
          <w:sz w:val="27"/>
          <w:szCs w:val="27"/>
        </w:rPr>
        <w:t>. Вывоз твердых коммунальных отходов осуществляется в соответствии с периодичностью и</w:t>
      </w:r>
      <w:r w:rsidR="0021026D" w:rsidRPr="009C11D0">
        <w:rPr>
          <w:rFonts w:ascii="Times New Roman" w:hAnsi="Times New Roman" w:cs="Times New Roman"/>
          <w:sz w:val="27"/>
          <w:szCs w:val="27"/>
        </w:rPr>
        <w:t xml:space="preserve"> на условиях заключенных договоров между поставщиком услуги и ее потребителем</w:t>
      </w:r>
      <w:r w:rsidRPr="009C11D0">
        <w:rPr>
          <w:rFonts w:ascii="Times New Roman" w:hAnsi="Times New Roman" w:cs="Times New Roman"/>
          <w:sz w:val="27"/>
          <w:szCs w:val="27"/>
        </w:rPr>
        <w:t>.</w:t>
      </w:r>
    </w:p>
    <w:p w14:paraId="132827EB" w14:textId="77777777" w:rsidR="00577605" w:rsidRPr="009C11D0" w:rsidRDefault="008F06CD" w:rsidP="005A5661">
      <w:pPr>
        <w:pStyle w:val="ConsPlusNormal"/>
        <w:ind w:firstLine="709"/>
        <w:jc w:val="both"/>
        <w:rPr>
          <w:rFonts w:ascii="Times New Roman" w:hAnsi="Times New Roman" w:cs="Times New Roman"/>
          <w:sz w:val="27"/>
          <w:szCs w:val="27"/>
        </w:rPr>
      </w:pPr>
      <w:r w:rsidRPr="009C11D0">
        <w:rPr>
          <w:rFonts w:ascii="Times New Roman" w:hAnsi="Times New Roman" w:cs="Times New Roman"/>
          <w:sz w:val="27"/>
          <w:szCs w:val="27"/>
        </w:rPr>
        <w:t xml:space="preserve">в) </w:t>
      </w:r>
      <w:r w:rsidR="00EF1AF0" w:rsidRPr="009C11D0">
        <w:rPr>
          <w:rFonts w:ascii="Times New Roman" w:hAnsi="Times New Roman" w:cs="Times New Roman"/>
          <w:sz w:val="27"/>
          <w:szCs w:val="27"/>
        </w:rPr>
        <w:t>П</w:t>
      </w:r>
      <w:r w:rsidRPr="009C11D0">
        <w:rPr>
          <w:rFonts w:ascii="Times New Roman" w:hAnsi="Times New Roman" w:cs="Times New Roman"/>
          <w:sz w:val="27"/>
          <w:szCs w:val="27"/>
        </w:rPr>
        <w:t xml:space="preserve">отребителям коммунальной услуги по обращению с </w:t>
      </w:r>
      <w:r w:rsidR="004968BB" w:rsidRPr="009C11D0">
        <w:rPr>
          <w:rFonts w:ascii="Times New Roman" w:hAnsi="Times New Roman" w:cs="Times New Roman"/>
          <w:sz w:val="27"/>
          <w:szCs w:val="27"/>
        </w:rPr>
        <w:t>ТКО запре</w:t>
      </w:r>
      <w:r w:rsidR="00A606E3" w:rsidRPr="009C11D0">
        <w:rPr>
          <w:rFonts w:ascii="Times New Roman" w:hAnsi="Times New Roman" w:cs="Times New Roman"/>
          <w:sz w:val="27"/>
          <w:szCs w:val="27"/>
        </w:rPr>
        <w:t xml:space="preserve">щено </w:t>
      </w:r>
      <w:r w:rsidR="0041216E" w:rsidRPr="009C11D0">
        <w:rPr>
          <w:rFonts w:ascii="Times New Roman" w:hAnsi="Times New Roman" w:cs="Times New Roman"/>
          <w:sz w:val="27"/>
          <w:szCs w:val="27"/>
        </w:rPr>
        <w:t xml:space="preserve">складировать в бункер-накопитель </w:t>
      </w:r>
      <w:r w:rsidR="00DF75B4" w:rsidRPr="009C11D0">
        <w:rPr>
          <w:rFonts w:ascii="Times New Roman" w:hAnsi="Times New Roman" w:cs="Times New Roman"/>
          <w:sz w:val="27"/>
          <w:szCs w:val="27"/>
        </w:rPr>
        <w:t>(контейнер) горящие, горячие (тлеющие) продукты горения каменного угля и дров (шлак, золу, угли), крупногабаритный мусор (кроме специальных организованных для этого мест накопления)</w:t>
      </w:r>
      <w:r w:rsidR="00003B7E" w:rsidRPr="009C11D0">
        <w:rPr>
          <w:rFonts w:ascii="Times New Roman" w:hAnsi="Times New Roman" w:cs="Times New Roman"/>
          <w:sz w:val="27"/>
          <w:szCs w:val="27"/>
        </w:rPr>
        <w:t>, ртутьсодержащие лампы и осветительные приборы, элементы питания (батарейки, аккумуляторы), медицинские отходы</w:t>
      </w:r>
      <w:r w:rsidR="007A3210" w:rsidRPr="009C11D0">
        <w:rPr>
          <w:rFonts w:ascii="Times New Roman" w:hAnsi="Times New Roman" w:cs="Times New Roman"/>
          <w:sz w:val="27"/>
          <w:szCs w:val="27"/>
        </w:rPr>
        <w:t>, иные отходы, которые могут представлять угрозу жизни и здоровью лиц, осуществляющих погрузку (разгрузку) контейнеров, нарушить целостность (вывести из эксплуатации) бункер-накопитель (контейнер</w:t>
      </w:r>
      <w:r w:rsidR="006E40CB" w:rsidRPr="009C11D0">
        <w:rPr>
          <w:rFonts w:ascii="Times New Roman" w:hAnsi="Times New Roman" w:cs="Times New Roman"/>
          <w:sz w:val="27"/>
          <w:szCs w:val="27"/>
        </w:rPr>
        <w:t>)</w:t>
      </w:r>
      <w:r w:rsidR="007A3210" w:rsidRPr="009C11D0">
        <w:rPr>
          <w:rFonts w:ascii="Times New Roman" w:hAnsi="Times New Roman" w:cs="Times New Roman"/>
          <w:sz w:val="27"/>
          <w:szCs w:val="27"/>
        </w:rPr>
        <w:t xml:space="preserve">, мусоровозы </w:t>
      </w:r>
      <w:r w:rsidR="006E40CB" w:rsidRPr="009C11D0">
        <w:rPr>
          <w:rFonts w:ascii="Times New Roman" w:hAnsi="Times New Roman" w:cs="Times New Roman"/>
          <w:sz w:val="27"/>
          <w:szCs w:val="27"/>
        </w:rPr>
        <w:t>и(</w:t>
      </w:r>
      <w:r w:rsidR="007A3210" w:rsidRPr="009C11D0">
        <w:rPr>
          <w:rFonts w:ascii="Times New Roman" w:hAnsi="Times New Roman" w:cs="Times New Roman"/>
          <w:sz w:val="27"/>
          <w:szCs w:val="27"/>
        </w:rPr>
        <w:t>или</w:t>
      </w:r>
      <w:r w:rsidR="006E40CB" w:rsidRPr="009C11D0">
        <w:rPr>
          <w:rFonts w:ascii="Times New Roman" w:hAnsi="Times New Roman" w:cs="Times New Roman"/>
          <w:sz w:val="27"/>
          <w:szCs w:val="27"/>
        </w:rPr>
        <w:t>)</w:t>
      </w:r>
      <w:r w:rsidR="007A3210" w:rsidRPr="009C11D0">
        <w:rPr>
          <w:rFonts w:ascii="Times New Roman" w:hAnsi="Times New Roman" w:cs="Times New Roman"/>
          <w:sz w:val="27"/>
          <w:szCs w:val="27"/>
        </w:rPr>
        <w:t xml:space="preserve"> нарушить режим работы объектов по обработке, обезвреживанию, захоронению </w:t>
      </w:r>
      <w:r w:rsidR="003A3910" w:rsidRPr="009C11D0">
        <w:rPr>
          <w:rFonts w:ascii="Times New Roman" w:hAnsi="Times New Roman" w:cs="Times New Roman"/>
          <w:sz w:val="27"/>
          <w:szCs w:val="27"/>
        </w:rPr>
        <w:t>ТКО;</w:t>
      </w:r>
    </w:p>
    <w:p w14:paraId="069011CE" w14:textId="77777777" w:rsidR="00A47D93" w:rsidRPr="002F0B1A" w:rsidRDefault="00E4588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5. </w:t>
      </w:r>
      <w:r w:rsidR="00BE4E99" w:rsidRPr="002F0B1A">
        <w:rPr>
          <w:rFonts w:ascii="Times New Roman" w:hAnsi="Times New Roman" w:cs="Times New Roman"/>
          <w:sz w:val="27"/>
          <w:szCs w:val="27"/>
        </w:rPr>
        <w:t xml:space="preserve">Для складирования коммунальных отходов </w:t>
      </w:r>
      <w:r w:rsidRPr="002F0B1A">
        <w:rPr>
          <w:rFonts w:ascii="Times New Roman" w:hAnsi="Times New Roman" w:cs="Times New Roman"/>
          <w:sz w:val="27"/>
          <w:szCs w:val="27"/>
        </w:rPr>
        <w:t xml:space="preserve">территории парков, скверов, объектов социального назначения, </w:t>
      </w:r>
      <w:r w:rsidR="00BE4E99" w:rsidRPr="002F0B1A">
        <w:rPr>
          <w:rFonts w:ascii="Times New Roman" w:hAnsi="Times New Roman" w:cs="Times New Roman"/>
          <w:sz w:val="27"/>
          <w:szCs w:val="27"/>
        </w:rPr>
        <w:t xml:space="preserve">площадях, объектах рекреации применяются урны. На территории </w:t>
      </w:r>
      <w:r w:rsidR="007F483A" w:rsidRPr="002F0B1A">
        <w:rPr>
          <w:rFonts w:ascii="Times New Roman" w:hAnsi="Times New Roman" w:cs="Times New Roman"/>
          <w:sz w:val="27"/>
          <w:szCs w:val="27"/>
        </w:rPr>
        <w:t xml:space="preserve">объектов рекреации расстановку </w:t>
      </w:r>
      <w:r w:rsidR="00BE4E99" w:rsidRPr="002F0B1A">
        <w:rPr>
          <w:rFonts w:ascii="Times New Roman" w:hAnsi="Times New Roman" w:cs="Times New Roman"/>
          <w:sz w:val="27"/>
          <w:szCs w:val="27"/>
        </w:rPr>
        <w:t>урн целесообразно предусматривать у скамей, нестационарных</w:t>
      </w:r>
      <w:r w:rsidR="007F483A" w:rsidRPr="002F0B1A">
        <w:rPr>
          <w:rFonts w:ascii="Times New Roman" w:hAnsi="Times New Roman" w:cs="Times New Roman"/>
          <w:sz w:val="27"/>
          <w:szCs w:val="27"/>
        </w:rPr>
        <w:t xml:space="preserve"> торговых объектов </w:t>
      </w:r>
      <w:r w:rsidR="00BE4E99" w:rsidRPr="002F0B1A">
        <w:rPr>
          <w:rFonts w:ascii="Times New Roman" w:hAnsi="Times New Roman" w:cs="Times New Roman"/>
          <w:sz w:val="27"/>
          <w:szCs w:val="27"/>
        </w:rPr>
        <w:t>и уличного технического оборудования, ориентированных на продажу</w:t>
      </w:r>
      <w:r w:rsidR="007F483A" w:rsidRPr="002F0B1A">
        <w:rPr>
          <w:rFonts w:ascii="Times New Roman" w:hAnsi="Times New Roman" w:cs="Times New Roman"/>
          <w:sz w:val="27"/>
          <w:szCs w:val="27"/>
        </w:rPr>
        <w:t xml:space="preserve"> штучных</w:t>
      </w:r>
      <w:r w:rsidR="00BE4E99" w:rsidRPr="002F0B1A">
        <w:rPr>
          <w:rFonts w:ascii="Times New Roman" w:hAnsi="Times New Roman" w:cs="Times New Roman"/>
          <w:sz w:val="27"/>
          <w:szCs w:val="27"/>
        </w:rPr>
        <w:t xml:space="preserve"> продуктов питания</w:t>
      </w:r>
      <w:r w:rsidR="007F483A" w:rsidRPr="002F0B1A">
        <w:rPr>
          <w:rFonts w:ascii="Times New Roman" w:hAnsi="Times New Roman" w:cs="Times New Roman"/>
          <w:sz w:val="27"/>
          <w:szCs w:val="27"/>
        </w:rPr>
        <w:t xml:space="preserve"> (в индивидуальной упаковке)</w:t>
      </w:r>
      <w:r w:rsidR="00BE4E99" w:rsidRPr="002F0B1A">
        <w:rPr>
          <w:rFonts w:ascii="Times New Roman" w:hAnsi="Times New Roman" w:cs="Times New Roman"/>
          <w:sz w:val="27"/>
          <w:szCs w:val="27"/>
        </w:rPr>
        <w:t xml:space="preserve">. Кроме того, урны устанавливаются на </w:t>
      </w:r>
      <w:r w:rsidR="00BE4E99" w:rsidRPr="002F0B1A">
        <w:rPr>
          <w:rFonts w:ascii="Times New Roman" w:hAnsi="Times New Roman" w:cs="Times New Roman"/>
          <w:sz w:val="27"/>
          <w:szCs w:val="27"/>
        </w:rPr>
        <w:lastRenderedPageBreak/>
        <w:t>остановках общественного транспорта.</w:t>
      </w:r>
    </w:p>
    <w:p w14:paraId="6007BE7C" w14:textId="77777777" w:rsidR="00BE4E99" w:rsidRPr="002F0B1A" w:rsidRDefault="00A47D9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w:t>
      </w:r>
      <w:r w:rsidR="00BE4E99" w:rsidRPr="002F0B1A">
        <w:rPr>
          <w:rFonts w:ascii="Times New Roman" w:hAnsi="Times New Roman" w:cs="Times New Roman"/>
          <w:sz w:val="27"/>
          <w:szCs w:val="27"/>
        </w:rPr>
        <w:t xml:space="preserve">асстановка </w:t>
      </w:r>
      <w:r w:rsidRPr="002F0B1A">
        <w:rPr>
          <w:rFonts w:ascii="Times New Roman" w:hAnsi="Times New Roman" w:cs="Times New Roman"/>
          <w:sz w:val="27"/>
          <w:szCs w:val="27"/>
        </w:rPr>
        <w:t xml:space="preserve">как </w:t>
      </w:r>
      <w:r w:rsidR="00BE4E99" w:rsidRPr="002F0B1A">
        <w:rPr>
          <w:rFonts w:ascii="Times New Roman" w:hAnsi="Times New Roman" w:cs="Times New Roman"/>
          <w:sz w:val="27"/>
          <w:szCs w:val="27"/>
        </w:rPr>
        <w:t>контейнеров</w:t>
      </w:r>
      <w:r w:rsidRPr="002F0B1A">
        <w:rPr>
          <w:rFonts w:ascii="Times New Roman" w:hAnsi="Times New Roman" w:cs="Times New Roman"/>
          <w:sz w:val="27"/>
          <w:szCs w:val="27"/>
        </w:rPr>
        <w:t xml:space="preserve">, так </w:t>
      </w:r>
      <w:r w:rsidR="00BE4E99" w:rsidRPr="002F0B1A">
        <w:rPr>
          <w:rFonts w:ascii="Times New Roman" w:hAnsi="Times New Roman" w:cs="Times New Roman"/>
          <w:sz w:val="27"/>
          <w:szCs w:val="27"/>
        </w:rPr>
        <w:t>и (или) урн не должна</w:t>
      </w:r>
      <w:r w:rsidRPr="002F0B1A">
        <w:rPr>
          <w:rFonts w:ascii="Times New Roman" w:hAnsi="Times New Roman" w:cs="Times New Roman"/>
          <w:sz w:val="27"/>
          <w:szCs w:val="27"/>
        </w:rPr>
        <w:t xml:space="preserve"> мешать передвижению пешеходов и маломобильных групп населения, в том числе </w:t>
      </w:r>
      <w:r w:rsidR="00BE4E99" w:rsidRPr="002F0B1A">
        <w:rPr>
          <w:rFonts w:ascii="Times New Roman" w:hAnsi="Times New Roman" w:cs="Times New Roman"/>
          <w:sz w:val="27"/>
          <w:szCs w:val="27"/>
        </w:rPr>
        <w:t>проезду инвалидных и детских колясок.</w:t>
      </w:r>
    </w:p>
    <w:p w14:paraId="24239329" w14:textId="77777777" w:rsidR="00AC1D26" w:rsidRDefault="00411B89" w:rsidP="005A5661">
      <w:pPr>
        <w:autoSpaceDE w:val="0"/>
        <w:autoSpaceDN w:val="0"/>
        <w:adjustRightInd w:val="0"/>
        <w:ind w:firstLine="709"/>
        <w:jc w:val="both"/>
        <w:rPr>
          <w:color w:val="0000FF"/>
          <w:sz w:val="27"/>
          <w:szCs w:val="27"/>
        </w:rPr>
      </w:pPr>
      <w:r w:rsidRPr="002F0B1A">
        <w:rPr>
          <w:rFonts w:eastAsiaTheme="minorHAnsi"/>
          <w:sz w:val="27"/>
          <w:szCs w:val="27"/>
          <w:lang w:eastAsia="en-US"/>
        </w:rPr>
        <w:t>6. Контейнерные площадки, организуемые заинтересованными лицами (юридическими лицами, индивидуальными предпринимателями), независимо от видов мусоросборников (контейнеров и</w:t>
      </w:r>
      <w:r w:rsidR="00236A30" w:rsidRPr="002F0B1A">
        <w:rPr>
          <w:rFonts w:eastAsiaTheme="minorHAnsi"/>
          <w:sz w:val="27"/>
          <w:szCs w:val="27"/>
          <w:lang w:eastAsia="en-US"/>
        </w:rPr>
        <w:t>(или)</w:t>
      </w:r>
      <w:r w:rsidRPr="002F0B1A">
        <w:rPr>
          <w:rFonts w:eastAsiaTheme="minorHAnsi"/>
          <w:sz w:val="27"/>
          <w:szCs w:val="27"/>
          <w:lang w:eastAsia="en-US"/>
        </w:rPr>
        <w:t xml:space="preserve">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r w:rsidR="002F026E" w:rsidRPr="002F0B1A">
        <w:rPr>
          <w:rFonts w:eastAsiaTheme="minorHAnsi"/>
          <w:sz w:val="27"/>
          <w:szCs w:val="27"/>
          <w:lang w:eastAsia="en-US"/>
        </w:rPr>
        <w:t xml:space="preserve"> При накоплении ТКО, в том числе при раздельном сборе отходов, </w:t>
      </w:r>
      <w:r w:rsidR="004F75F1" w:rsidRPr="002F0B1A">
        <w:rPr>
          <w:rFonts w:eastAsiaTheme="minorHAnsi"/>
          <w:sz w:val="27"/>
          <w:szCs w:val="27"/>
          <w:lang w:eastAsia="en-US"/>
        </w:rPr>
        <w:t>заинтересованным лицом при организации к</w:t>
      </w:r>
      <w:r w:rsidR="002F026E" w:rsidRPr="002F0B1A">
        <w:rPr>
          <w:rFonts w:eastAsiaTheme="minorHAnsi"/>
          <w:sz w:val="27"/>
          <w:szCs w:val="27"/>
          <w:lang w:eastAsia="en-US"/>
        </w:rPr>
        <w:t xml:space="preserve">онтейнерной </w:t>
      </w:r>
      <w:r w:rsidR="004F75F1" w:rsidRPr="002F0B1A">
        <w:rPr>
          <w:rFonts w:eastAsiaTheme="minorHAnsi"/>
          <w:sz w:val="27"/>
          <w:szCs w:val="27"/>
          <w:lang w:eastAsia="en-US"/>
        </w:rPr>
        <w:t>п</w:t>
      </w:r>
      <w:r w:rsidR="002F026E" w:rsidRPr="002F0B1A">
        <w:rPr>
          <w:rFonts w:eastAsiaTheme="minorHAnsi"/>
          <w:sz w:val="27"/>
          <w:szCs w:val="27"/>
          <w:lang w:eastAsia="en-US"/>
        </w:rPr>
        <w:t>лощадки</w:t>
      </w:r>
      <w:r w:rsidR="004F75F1" w:rsidRPr="002F0B1A">
        <w:rPr>
          <w:rFonts w:eastAsiaTheme="minorHAnsi"/>
          <w:sz w:val="27"/>
          <w:szCs w:val="27"/>
          <w:lang w:eastAsia="en-US"/>
        </w:rPr>
        <w:t xml:space="preserve">, </w:t>
      </w:r>
      <w:r w:rsidR="002F026E" w:rsidRPr="002F0B1A">
        <w:rPr>
          <w:rFonts w:eastAsiaTheme="minorHAnsi"/>
          <w:sz w:val="27"/>
          <w:szCs w:val="27"/>
          <w:lang w:eastAsia="en-US"/>
        </w:rPr>
        <w:t>должна быть исключена возможность попадания отходов из мусоросборников на контейнерную площадку.</w:t>
      </w:r>
      <w:r w:rsidR="002E6A0C" w:rsidRPr="002F0B1A">
        <w:rPr>
          <w:bCs/>
          <w:sz w:val="27"/>
          <w:szCs w:val="27"/>
        </w:rPr>
        <w:t xml:space="preserve"> Контейнерные площадки должны быть оборудованы крышей, не допускающей попадания в контейнеры атмосферных осадков, за исключением случаев, когда контейнеры оборудованы крышкой.</w:t>
      </w:r>
    </w:p>
    <w:p w14:paraId="03D145E5" w14:textId="77777777" w:rsidR="00260B11" w:rsidRPr="009C11D0" w:rsidRDefault="00AC1D26" w:rsidP="005A5661">
      <w:pPr>
        <w:autoSpaceDE w:val="0"/>
        <w:autoSpaceDN w:val="0"/>
        <w:adjustRightInd w:val="0"/>
        <w:ind w:firstLine="709"/>
        <w:jc w:val="both"/>
        <w:rPr>
          <w:sz w:val="27"/>
          <w:szCs w:val="27"/>
        </w:rPr>
      </w:pPr>
      <w:r w:rsidRPr="009C11D0">
        <w:rPr>
          <w:sz w:val="27"/>
          <w:szCs w:val="27"/>
        </w:rPr>
        <w:t xml:space="preserve">7. </w:t>
      </w:r>
      <w:r w:rsidR="00B32A89" w:rsidRPr="009C11D0">
        <w:rPr>
          <w:sz w:val="27"/>
          <w:szCs w:val="27"/>
        </w:rPr>
        <w:t xml:space="preserve">При организации </w:t>
      </w:r>
      <w:r w:rsidRPr="009C11D0">
        <w:rPr>
          <w:sz w:val="27"/>
          <w:szCs w:val="27"/>
        </w:rPr>
        <w:t>контейнерной площадки</w:t>
      </w:r>
      <w:r w:rsidR="00B32A89" w:rsidRPr="009C11D0">
        <w:rPr>
          <w:sz w:val="27"/>
          <w:szCs w:val="27"/>
        </w:rPr>
        <w:t xml:space="preserve"> заинтересованными лицами в соответствии с </w:t>
      </w:r>
      <w:r w:rsidR="00760893" w:rsidRPr="009C11D0">
        <w:rPr>
          <w:sz w:val="27"/>
          <w:szCs w:val="27"/>
        </w:rPr>
        <w:t>подпу</w:t>
      </w:r>
      <w:r w:rsidR="00B32A89" w:rsidRPr="009C11D0">
        <w:rPr>
          <w:sz w:val="27"/>
          <w:szCs w:val="27"/>
        </w:rPr>
        <w:t xml:space="preserve">нктом 6 </w:t>
      </w:r>
      <w:r w:rsidR="00760893" w:rsidRPr="009C11D0">
        <w:rPr>
          <w:sz w:val="27"/>
          <w:szCs w:val="27"/>
        </w:rPr>
        <w:t xml:space="preserve">пункта 16.5. </w:t>
      </w:r>
      <w:r w:rsidR="00B32A89" w:rsidRPr="009C11D0">
        <w:rPr>
          <w:sz w:val="27"/>
          <w:szCs w:val="27"/>
        </w:rPr>
        <w:t xml:space="preserve">настоящей </w:t>
      </w:r>
      <w:r w:rsidR="00760893" w:rsidRPr="009C11D0">
        <w:rPr>
          <w:sz w:val="27"/>
          <w:szCs w:val="27"/>
        </w:rPr>
        <w:t>статьи, такое заинтересованное лицо</w:t>
      </w:r>
      <w:r w:rsidRPr="009C11D0">
        <w:rPr>
          <w:sz w:val="27"/>
          <w:szCs w:val="27"/>
        </w:rPr>
        <w:t xml:space="preserve"> </w:t>
      </w:r>
      <w:r w:rsidR="00760893" w:rsidRPr="009C11D0">
        <w:rPr>
          <w:sz w:val="27"/>
          <w:szCs w:val="27"/>
        </w:rPr>
        <w:t>несет бремя</w:t>
      </w:r>
      <w:r w:rsidRPr="009C11D0">
        <w:rPr>
          <w:sz w:val="27"/>
          <w:szCs w:val="27"/>
        </w:rPr>
        <w:t xml:space="preserve"> содержа</w:t>
      </w:r>
      <w:r w:rsidR="00760893" w:rsidRPr="009C11D0">
        <w:rPr>
          <w:sz w:val="27"/>
          <w:szCs w:val="27"/>
        </w:rPr>
        <w:t>ния</w:t>
      </w:r>
      <w:r w:rsidR="00260B11" w:rsidRPr="009C11D0">
        <w:rPr>
          <w:sz w:val="27"/>
          <w:szCs w:val="27"/>
        </w:rPr>
        <w:t>:</w:t>
      </w:r>
    </w:p>
    <w:p w14:paraId="0E7305F0" w14:textId="77777777" w:rsidR="00260B11" w:rsidRPr="009C11D0" w:rsidRDefault="00260B11" w:rsidP="005A5661">
      <w:pPr>
        <w:autoSpaceDE w:val="0"/>
        <w:autoSpaceDN w:val="0"/>
        <w:adjustRightInd w:val="0"/>
        <w:ind w:firstLine="709"/>
        <w:jc w:val="both"/>
        <w:rPr>
          <w:sz w:val="27"/>
          <w:szCs w:val="27"/>
        </w:rPr>
      </w:pPr>
      <w:r w:rsidRPr="009C11D0">
        <w:rPr>
          <w:sz w:val="27"/>
          <w:szCs w:val="27"/>
        </w:rPr>
        <w:t>а)</w:t>
      </w:r>
      <w:r w:rsidR="00AC1D26" w:rsidRPr="009C11D0">
        <w:rPr>
          <w:sz w:val="27"/>
          <w:szCs w:val="27"/>
        </w:rPr>
        <w:t xml:space="preserve"> контейнерн</w:t>
      </w:r>
      <w:r w:rsidR="00760893" w:rsidRPr="009C11D0">
        <w:rPr>
          <w:sz w:val="27"/>
          <w:szCs w:val="27"/>
        </w:rPr>
        <w:t>ой</w:t>
      </w:r>
      <w:r w:rsidR="00AC1D26" w:rsidRPr="009C11D0">
        <w:rPr>
          <w:sz w:val="27"/>
          <w:szCs w:val="27"/>
        </w:rPr>
        <w:t xml:space="preserve"> площадк</w:t>
      </w:r>
      <w:r w:rsidR="00760893" w:rsidRPr="009C11D0">
        <w:rPr>
          <w:sz w:val="27"/>
          <w:szCs w:val="27"/>
        </w:rPr>
        <w:t>и</w:t>
      </w:r>
      <w:r w:rsidR="00AC1D26" w:rsidRPr="009C11D0">
        <w:rPr>
          <w:sz w:val="27"/>
          <w:szCs w:val="27"/>
        </w:rPr>
        <w:t xml:space="preserve"> и</w:t>
      </w:r>
      <w:r w:rsidR="00C537D6" w:rsidRPr="009C11D0">
        <w:rPr>
          <w:sz w:val="27"/>
          <w:szCs w:val="27"/>
        </w:rPr>
        <w:t xml:space="preserve"> бункера-накопителя (</w:t>
      </w:r>
      <w:r w:rsidR="00AC1D26" w:rsidRPr="009C11D0">
        <w:rPr>
          <w:sz w:val="27"/>
          <w:szCs w:val="27"/>
        </w:rPr>
        <w:t>контейнер</w:t>
      </w:r>
      <w:r w:rsidR="00C537D6" w:rsidRPr="009C11D0">
        <w:rPr>
          <w:sz w:val="27"/>
          <w:szCs w:val="27"/>
        </w:rPr>
        <w:t>а(ов))</w:t>
      </w:r>
      <w:r w:rsidR="00AC1D26" w:rsidRPr="009C11D0">
        <w:rPr>
          <w:sz w:val="27"/>
          <w:szCs w:val="27"/>
        </w:rPr>
        <w:t>, расположенны</w:t>
      </w:r>
      <w:r w:rsidR="00C537D6" w:rsidRPr="009C11D0">
        <w:rPr>
          <w:sz w:val="27"/>
          <w:szCs w:val="27"/>
        </w:rPr>
        <w:t>х</w:t>
      </w:r>
      <w:r w:rsidR="00AC1D26" w:rsidRPr="009C11D0">
        <w:rPr>
          <w:sz w:val="27"/>
          <w:szCs w:val="27"/>
        </w:rPr>
        <w:t xml:space="preserve"> на указанной площадке, в технически исправном состоянии</w:t>
      </w:r>
      <w:r w:rsidRPr="009C11D0">
        <w:rPr>
          <w:sz w:val="27"/>
          <w:szCs w:val="27"/>
        </w:rPr>
        <w:t>;</w:t>
      </w:r>
    </w:p>
    <w:p w14:paraId="6DB76DF3" w14:textId="77777777" w:rsidR="0085021B" w:rsidRPr="009C11D0" w:rsidRDefault="00260B11" w:rsidP="005A5661">
      <w:pPr>
        <w:autoSpaceDE w:val="0"/>
        <w:autoSpaceDN w:val="0"/>
        <w:adjustRightInd w:val="0"/>
        <w:ind w:firstLine="709"/>
        <w:jc w:val="both"/>
        <w:rPr>
          <w:sz w:val="27"/>
          <w:szCs w:val="27"/>
        </w:rPr>
      </w:pPr>
      <w:r w:rsidRPr="009C11D0">
        <w:rPr>
          <w:sz w:val="27"/>
          <w:szCs w:val="27"/>
        </w:rPr>
        <w:t>б)</w:t>
      </w:r>
      <w:r w:rsidR="00AC1D26" w:rsidRPr="009C11D0">
        <w:rPr>
          <w:sz w:val="27"/>
          <w:szCs w:val="27"/>
        </w:rPr>
        <w:t xml:space="preserve"> обеспечивает </w:t>
      </w:r>
      <w:r w:rsidR="00C537D6" w:rsidRPr="009C11D0">
        <w:rPr>
          <w:sz w:val="27"/>
          <w:szCs w:val="27"/>
        </w:rPr>
        <w:t xml:space="preserve">своевременное выполнение работ по </w:t>
      </w:r>
      <w:r w:rsidR="00860C16" w:rsidRPr="009C11D0">
        <w:rPr>
          <w:sz w:val="27"/>
          <w:szCs w:val="27"/>
        </w:rPr>
        <w:t>у</w:t>
      </w:r>
      <w:r w:rsidR="00C537D6" w:rsidRPr="009C11D0">
        <w:rPr>
          <w:sz w:val="27"/>
          <w:szCs w:val="27"/>
        </w:rPr>
        <w:t>далени</w:t>
      </w:r>
      <w:r w:rsidR="00860C16" w:rsidRPr="009C11D0">
        <w:rPr>
          <w:sz w:val="27"/>
          <w:szCs w:val="27"/>
        </w:rPr>
        <w:t>ю</w:t>
      </w:r>
      <w:r w:rsidR="00C537D6" w:rsidRPr="009C11D0">
        <w:rPr>
          <w:sz w:val="27"/>
          <w:szCs w:val="27"/>
        </w:rPr>
        <w:t xml:space="preserve"> с контейнерной площадки и прилегающей к ней территории </w:t>
      </w:r>
      <w:r w:rsidR="00860C16" w:rsidRPr="009C11D0">
        <w:rPr>
          <w:sz w:val="27"/>
          <w:szCs w:val="27"/>
        </w:rPr>
        <w:t>ТКО</w:t>
      </w:r>
      <w:r w:rsidR="00C537D6" w:rsidRPr="009C11D0">
        <w:rPr>
          <w:sz w:val="27"/>
          <w:szCs w:val="27"/>
        </w:rPr>
        <w:t>, высыпавшихся при выгрузке из контейнеров в мусоровоз</w:t>
      </w:r>
      <w:r w:rsidR="0085021B" w:rsidRPr="009C11D0">
        <w:rPr>
          <w:sz w:val="27"/>
          <w:szCs w:val="27"/>
        </w:rPr>
        <w:t>;</w:t>
      </w:r>
    </w:p>
    <w:p w14:paraId="3101F219"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в)</w:t>
      </w:r>
      <w:r w:rsidR="00860C16" w:rsidRPr="009C11D0">
        <w:rPr>
          <w:sz w:val="27"/>
          <w:szCs w:val="27"/>
        </w:rPr>
        <w:t xml:space="preserve"> </w:t>
      </w:r>
      <w:r w:rsidR="00AC1D26" w:rsidRPr="009C11D0">
        <w:rPr>
          <w:sz w:val="27"/>
          <w:szCs w:val="27"/>
        </w:rPr>
        <w:t xml:space="preserve">проведение </w:t>
      </w:r>
      <w:r w:rsidR="00860C16" w:rsidRPr="009C11D0">
        <w:rPr>
          <w:sz w:val="27"/>
          <w:szCs w:val="27"/>
        </w:rPr>
        <w:t xml:space="preserve">работ по </w:t>
      </w:r>
      <w:r w:rsidR="00BC34EB" w:rsidRPr="009C11D0">
        <w:rPr>
          <w:sz w:val="27"/>
          <w:szCs w:val="27"/>
        </w:rPr>
        <w:t>дезинфекции бункера-накопителя (контейнера) с периодичностью, установленной действующим законодательством Российской Федерации</w:t>
      </w:r>
      <w:r w:rsidRPr="009C11D0">
        <w:rPr>
          <w:sz w:val="27"/>
          <w:szCs w:val="27"/>
        </w:rPr>
        <w:t>;</w:t>
      </w:r>
    </w:p>
    <w:p w14:paraId="32B1756F"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в)</w:t>
      </w:r>
      <w:r w:rsidR="00BC34EB" w:rsidRPr="009C11D0">
        <w:rPr>
          <w:sz w:val="27"/>
          <w:szCs w:val="27"/>
        </w:rPr>
        <w:t xml:space="preserve"> проведение работ по </w:t>
      </w:r>
      <w:r w:rsidR="00AC1D26" w:rsidRPr="009C11D0">
        <w:rPr>
          <w:sz w:val="27"/>
          <w:szCs w:val="27"/>
        </w:rPr>
        <w:t>дезинсекции и дератизации контейнерной площадки</w:t>
      </w:r>
      <w:r w:rsidRPr="009C11D0">
        <w:rPr>
          <w:sz w:val="27"/>
          <w:szCs w:val="27"/>
        </w:rPr>
        <w:t>;</w:t>
      </w:r>
    </w:p>
    <w:p w14:paraId="5CF300AF"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г)</w:t>
      </w:r>
      <w:r w:rsidR="00BC34EB" w:rsidRPr="009C11D0">
        <w:rPr>
          <w:sz w:val="27"/>
          <w:szCs w:val="27"/>
        </w:rPr>
        <w:t xml:space="preserve"> </w:t>
      </w:r>
      <w:r w:rsidR="00CF7F00" w:rsidRPr="009C11D0">
        <w:rPr>
          <w:sz w:val="27"/>
          <w:szCs w:val="27"/>
        </w:rPr>
        <w:t>очистку контейнерной площадки от снега и наледи</w:t>
      </w:r>
      <w:r w:rsidRPr="009C11D0">
        <w:rPr>
          <w:sz w:val="27"/>
          <w:szCs w:val="27"/>
        </w:rPr>
        <w:t>;</w:t>
      </w:r>
    </w:p>
    <w:p w14:paraId="716E1FD9"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д)</w:t>
      </w:r>
      <w:r w:rsidR="00CF7F00" w:rsidRPr="009C11D0">
        <w:rPr>
          <w:sz w:val="27"/>
          <w:szCs w:val="27"/>
        </w:rPr>
        <w:t xml:space="preserve"> выполнения работ по </w:t>
      </w:r>
      <w:r w:rsidR="00260B11" w:rsidRPr="009C11D0">
        <w:rPr>
          <w:sz w:val="27"/>
          <w:szCs w:val="27"/>
        </w:rPr>
        <w:t>п</w:t>
      </w:r>
      <w:r w:rsidR="00CF7F00" w:rsidRPr="009C11D0">
        <w:rPr>
          <w:sz w:val="27"/>
          <w:szCs w:val="27"/>
        </w:rPr>
        <w:t xml:space="preserve">окосу травы на прилегающей к территории контейнерной площадки по периметру площадки не менее, чем на </w:t>
      </w:r>
      <w:r w:rsidR="00260B11" w:rsidRPr="009C11D0">
        <w:rPr>
          <w:sz w:val="27"/>
          <w:szCs w:val="27"/>
        </w:rPr>
        <w:t>1</w:t>
      </w:r>
      <w:r w:rsidR="00CF7F00" w:rsidRPr="009C11D0">
        <w:rPr>
          <w:sz w:val="27"/>
          <w:szCs w:val="27"/>
        </w:rPr>
        <w:t>м</w:t>
      </w:r>
      <w:r w:rsidR="00260B11" w:rsidRPr="009C11D0">
        <w:rPr>
          <w:sz w:val="27"/>
          <w:szCs w:val="27"/>
        </w:rPr>
        <w:t>, но не более чем 3м</w:t>
      </w:r>
      <w:r w:rsidR="00CF7F00" w:rsidRPr="009C11D0">
        <w:rPr>
          <w:sz w:val="27"/>
          <w:szCs w:val="27"/>
        </w:rPr>
        <w:t xml:space="preserve"> в каждую из сторон</w:t>
      </w:r>
      <w:r w:rsidRPr="009C11D0">
        <w:rPr>
          <w:sz w:val="27"/>
          <w:szCs w:val="27"/>
        </w:rPr>
        <w:t>;</w:t>
      </w:r>
    </w:p>
    <w:p w14:paraId="28C8C5B7" w14:textId="77777777" w:rsidR="002F026E" w:rsidRPr="009C11D0" w:rsidRDefault="0085021B" w:rsidP="005C6456">
      <w:pPr>
        <w:autoSpaceDE w:val="0"/>
        <w:autoSpaceDN w:val="0"/>
        <w:adjustRightInd w:val="0"/>
        <w:ind w:firstLine="709"/>
        <w:jc w:val="both"/>
        <w:rPr>
          <w:sz w:val="27"/>
          <w:szCs w:val="27"/>
        </w:rPr>
      </w:pPr>
      <w:r w:rsidRPr="009C11D0">
        <w:rPr>
          <w:sz w:val="27"/>
          <w:szCs w:val="27"/>
        </w:rPr>
        <w:t>е) обеспечивает (контролирует)</w:t>
      </w:r>
      <w:r w:rsidR="00145613" w:rsidRPr="009C11D0">
        <w:rPr>
          <w:sz w:val="27"/>
          <w:szCs w:val="27"/>
        </w:rPr>
        <w:t>,</w:t>
      </w:r>
      <w:r w:rsidRPr="009C11D0">
        <w:rPr>
          <w:sz w:val="27"/>
          <w:szCs w:val="27"/>
        </w:rPr>
        <w:t xml:space="preserve"> в соответствии с условиями договора предоставления коммунальной услуги по обращению с ТКО</w:t>
      </w:r>
      <w:r w:rsidR="00145613" w:rsidRPr="009C11D0">
        <w:rPr>
          <w:sz w:val="27"/>
          <w:szCs w:val="27"/>
        </w:rPr>
        <w:t>,</w:t>
      </w:r>
      <w:r w:rsidRPr="009C11D0">
        <w:rPr>
          <w:sz w:val="27"/>
          <w:szCs w:val="27"/>
        </w:rPr>
        <w:t xml:space="preserve"> своевременность</w:t>
      </w:r>
      <w:r w:rsidR="00AC1D26" w:rsidRPr="009C11D0">
        <w:rPr>
          <w:sz w:val="27"/>
          <w:szCs w:val="27"/>
        </w:rPr>
        <w:t xml:space="preserve"> </w:t>
      </w:r>
      <w:r w:rsidR="00145613" w:rsidRPr="009C11D0">
        <w:rPr>
          <w:sz w:val="27"/>
          <w:szCs w:val="27"/>
        </w:rPr>
        <w:t>(</w:t>
      </w:r>
      <w:r w:rsidR="00AC1D26" w:rsidRPr="009C11D0">
        <w:rPr>
          <w:sz w:val="27"/>
          <w:szCs w:val="27"/>
        </w:rPr>
        <w:t>периодичност</w:t>
      </w:r>
      <w:r w:rsidR="00145613" w:rsidRPr="009C11D0">
        <w:rPr>
          <w:sz w:val="27"/>
          <w:szCs w:val="27"/>
        </w:rPr>
        <w:t>ь)</w:t>
      </w:r>
      <w:r w:rsidR="00AC1D26" w:rsidRPr="009C11D0">
        <w:rPr>
          <w:sz w:val="27"/>
          <w:szCs w:val="27"/>
        </w:rPr>
        <w:t xml:space="preserve"> вывоза накопленного объема ТКО</w:t>
      </w:r>
      <w:r w:rsidR="005C6456" w:rsidRPr="009C11D0">
        <w:rPr>
          <w:sz w:val="27"/>
          <w:szCs w:val="27"/>
        </w:rPr>
        <w:t>.</w:t>
      </w:r>
    </w:p>
    <w:p w14:paraId="3955B6F4" w14:textId="77777777" w:rsidR="00C32E6B" w:rsidRPr="009C11D0" w:rsidRDefault="00CE61A8" w:rsidP="005A5661">
      <w:pPr>
        <w:pStyle w:val="a9"/>
        <w:ind w:firstLine="709"/>
        <w:jc w:val="both"/>
        <w:rPr>
          <w:rFonts w:ascii="Times New Roman" w:hAnsi="Times New Roman" w:cs="Times New Roman"/>
          <w:sz w:val="27"/>
          <w:szCs w:val="27"/>
        </w:rPr>
      </w:pPr>
      <w:r>
        <w:rPr>
          <w:rFonts w:ascii="Times New Roman" w:eastAsiaTheme="minorHAnsi" w:hAnsi="Times New Roman" w:cs="Times New Roman"/>
          <w:sz w:val="27"/>
          <w:szCs w:val="27"/>
          <w:lang w:eastAsia="en-US"/>
        </w:rPr>
        <w:t>8</w:t>
      </w:r>
      <w:r w:rsidR="002F026E" w:rsidRPr="002F0B1A">
        <w:rPr>
          <w:rFonts w:ascii="Times New Roman" w:eastAsiaTheme="minorHAnsi" w:hAnsi="Times New Roman" w:cs="Times New Roman"/>
          <w:sz w:val="27"/>
          <w:szCs w:val="27"/>
          <w:lang w:eastAsia="en-US"/>
        </w:rPr>
        <w:t xml:space="preserve">. </w:t>
      </w:r>
      <w:r w:rsidR="00411B89" w:rsidRPr="002F0B1A">
        <w:rPr>
          <w:rFonts w:ascii="Times New Roman" w:eastAsiaTheme="minorHAnsi" w:hAnsi="Times New Roman" w:cs="Times New Roman"/>
          <w:sz w:val="27"/>
          <w:szCs w:val="27"/>
          <w:lang w:eastAsia="en-US"/>
        </w:rPr>
        <w:t>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метров, но не более 100 метров; до территорий медицинских организаций в городских населенных пунктах - не менее 25 метров, в сельских населенных пунктах - не менее 15 метров</w:t>
      </w:r>
      <w:r w:rsidR="00411B89" w:rsidRPr="009C11D0">
        <w:rPr>
          <w:rFonts w:ascii="Times New Roman" w:eastAsiaTheme="minorHAnsi" w:hAnsi="Times New Roman" w:cs="Times New Roman"/>
          <w:sz w:val="27"/>
          <w:szCs w:val="27"/>
          <w:lang w:eastAsia="en-US"/>
        </w:rPr>
        <w:t>.</w:t>
      </w:r>
      <w:r w:rsidR="00C32E6B" w:rsidRPr="009C11D0">
        <w:rPr>
          <w:rFonts w:ascii="Times New Roman" w:hAnsi="Times New Roman" w:cs="Times New Roman"/>
          <w:sz w:val="27"/>
          <w:szCs w:val="27"/>
        </w:rPr>
        <w:t xml:space="preserve"> </w:t>
      </w:r>
    </w:p>
    <w:p w14:paraId="28586E55" w14:textId="77777777" w:rsidR="00C32E6B" w:rsidRDefault="00CE61A8" w:rsidP="005A5661">
      <w:pPr>
        <w:pStyle w:val="a9"/>
        <w:ind w:firstLine="709"/>
        <w:jc w:val="both"/>
        <w:rPr>
          <w:rFonts w:ascii="Times New Roman" w:hAnsi="Times New Roman" w:cs="Times New Roman"/>
          <w:sz w:val="27"/>
          <w:szCs w:val="27"/>
        </w:rPr>
      </w:pPr>
      <w:r w:rsidRPr="009C11D0">
        <w:rPr>
          <w:rFonts w:ascii="Times New Roman" w:hAnsi="Times New Roman" w:cs="Times New Roman"/>
          <w:sz w:val="27"/>
          <w:szCs w:val="27"/>
        </w:rPr>
        <w:t>При планировке и устройстве контейнерной площадки соблюдать требования по ее устройству с соблюдением расстояния до нормируемых объектов в соответствии с действующими санитарным</w:t>
      </w:r>
      <w:r w:rsidR="007B7297">
        <w:rPr>
          <w:rFonts w:ascii="Times New Roman" w:hAnsi="Times New Roman" w:cs="Times New Roman"/>
          <w:sz w:val="27"/>
          <w:szCs w:val="27"/>
        </w:rPr>
        <w:t xml:space="preserve"> нормам и правилам</w:t>
      </w:r>
      <w:r w:rsidRPr="009C11D0">
        <w:rPr>
          <w:rFonts w:ascii="Times New Roman" w:hAnsi="Times New Roman" w:cs="Times New Roman"/>
          <w:sz w:val="27"/>
          <w:szCs w:val="27"/>
        </w:rPr>
        <w:t>.</w:t>
      </w:r>
    </w:p>
    <w:p w14:paraId="638D757D" w14:textId="77777777" w:rsidR="007B7297" w:rsidRDefault="007B7297" w:rsidP="007B7297">
      <w:pPr>
        <w:pStyle w:val="ConsPlusNormal"/>
        <w:ind w:firstLine="540"/>
        <w:jc w:val="both"/>
        <w:rPr>
          <w:rFonts w:ascii="Times New Roman" w:hAnsi="Times New Roman" w:cs="Times New Roman"/>
          <w:sz w:val="27"/>
          <w:szCs w:val="27"/>
        </w:rPr>
      </w:pPr>
      <w:r w:rsidRPr="00E53537">
        <w:rPr>
          <w:rFonts w:ascii="Times New Roman" w:hAnsi="Times New Roman" w:cs="Times New Roman"/>
          <w:sz w:val="27"/>
          <w:szCs w:val="27"/>
        </w:rPr>
        <w:t xml:space="preserve">Контейнерные площадки рекомендуется снабжать информационной табличкой о недопустимости создания препятствий подъезду </w:t>
      </w:r>
      <w:r w:rsidRPr="00E53537">
        <w:rPr>
          <w:rFonts w:ascii="Times New Roman" w:hAnsi="Times New Roman" w:cs="Times New Roman"/>
          <w:sz w:val="27"/>
          <w:szCs w:val="27"/>
        </w:rPr>
        <w:lastRenderedPageBreak/>
        <w:t>специализированного автотранспорта, разгружающего контейнеры и бункеры.</w:t>
      </w:r>
    </w:p>
    <w:p w14:paraId="44E1289B" w14:textId="77777777" w:rsidR="00E53537" w:rsidRPr="00E53537" w:rsidRDefault="00E53537" w:rsidP="00E53537">
      <w:pPr>
        <w:pStyle w:val="ConsPlusNormal"/>
        <w:ind w:firstLine="540"/>
        <w:jc w:val="both"/>
        <w:rPr>
          <w:rFonts w:ascii="Times New Roman" w:hAnsi="Times New Roman" w:cs="Times New Roman"/>
          <w:sz w:val="27"/>
          <w:szCs w:val="27"/>
        </w:rPr>
      </w:pPr>
      <w:r w:rsidRPr="00E53537">
        <w:rPr>
          <w:rFonts w:ascii="Times New Roman" w:hAnsi="Times New Roman" w:cs="Times New Roman"/>
          <w:sz w:val="27"/>
          <w:szCs w:val="27"/>
        </w:rPr>
        <w:t>Рекомендуется обеспечивать свободный подъезд мусоровозов непосредственно к контейнерам, бункерам для удаления отходов.</w:t>
      </w:r>
    </w:p>
    <w:p w14:paraId="0CDFA73E" w14:textId="77777777" w:rsidR="00411B89" w:rsidRPr="002F0B1A" w:rsidRDefault="00CE61A8" w:rsidP="005A5661">
      <w:pPr>
        <w:widowControl w:val="0"/>
        <w:autoSpaceDE w:val="0"/>
        <w:autoSpaceDN w:val="0"/>
        <w:adjustRightInd w:val="0"/>
        <w:ind w:firstLine="709"/>
        <w:jc w:val="both"/>
        <w:rPr>
          <w:rFonts w:eastAsiaTheme="minorHAnsi"/>
          <w:sz w:val="27"/>
          <w:szCs w:val="27"/>
          <w:lang w:eastAsia="en-US"/>
        </w:rPr>
      </w:pPr>
      <w:r>
        <w:rPr>
          <w:rFonts w:eastAsiaTheme="minorHAnsi"/>
          <w:sz w:val="27"/>
          <w:szCs w:val="27"/>
          <w:lang w:eastAsia="en-US"/>
        </w:rPr>
        <w:t>9</w:t>
      </w:r>
      <w:r w:rsidR="002F026E" w:rsidRPr="002F0B1A">
        <w:rPr>
          <w:rFonts w:eastAsiaTheme="minorHAnsi"/>
          <w:sz w:val="27"/>
          <w:szCs w:val="27"/>
          <w:lang w:eastAsia="en-US"/>
        </w:rPr>
        <w:t xml:space="preserve">. </w:t>
      </w:r>
      <w:r w:rsidR="00411B89" w:rsidRPr="002F0B1A">
        <w:rPr>
          <w:rFonts w:eastAsiaTheme="minorHAnsi"/>
          <w:sz w:val="27"/>
          <w:szCs w:val="27"/>
          <w:lang w:eastAsia="en-US"/>
        </w:rPr>
        <w:t>В случае раздельного накопления отходов на контейнерной площадке их владельцем должны быть предусмотрены контейнеры для каждого вида отходов или группы однородных отходов, исключающие смешивание различных видов отходов или групп отходов</w:t>
      </w:r>
      <w:r w:rsidR="0085126C" w:rsidRPr="002F0B1A">
        <w:rPr>
          <w:rFonts w:eastAsiaTheme="minorHAnsi"/>
          <w:sz w:val="27"/>
          <w:szCs w:val="27"/>
          <w:lang w:eastAsia="en-US"/>
        </w:rPr>
        <w:t>, либо групп однородных отходов.</w:t>
      </w:r>
    </w:p>
    <w:p w14:paraId="7B1F9C55" w14:textId="77777777" w:rsidR="00411B89" w:rsidRPr="002F0B1A" w:rsidRDefault="00252108" w:rsidP="005A5661">
      <w:pPr>
        <w:pStyle w:val="a9"/>
        <w:ind w:firstLine="709"/>
        <w:jc w:val="both"/>
        <w:rPr>
          <w:rFonts w:ascii="Times New Roman" w:hAnsi="Times New Roman" w:cs="Times New Roman"/>
          <w:bCs/>
          <w:sz w:val="27"/>
          <w:szCs w:val="27"/>
        </w:rPr>
      </w:pPr>
      <w:r>
        <w:rPr>
          <w:rFonts w:ascii="Times New Roman" w:hAnsi="Times New Roman" w:cs="Times New Roman"/>
          <w:bCs/>
          <w:sz w:val="27"/>
          <w:szCs w:val="27"/>
        </w:rPr>
        <w:t>10</w:t>
      </w:r>
      <w:r w:rsidR="00411B89" w:rsidRPr="002F0B1A">
        <w:rPr>
          <w:rFonts w:ascii="Times New Roman" w:hAnsi="Times New Roman" w:cs="Times New Roman"/>
          <w:bCs/>
          <w:sz w:val="27"/>
          <w:szCs w:val="27"/>
        </w:rPr>
        <w:t>. Контейнерная площадка должна регулярно очищаться от снега</w:t>
      </w:r>
      <w:r w:rsidR="0085126C" w:rsidRPr="002F0B1A">
        <w:rPr>
          <w:rFonts w:ascii="Times New Roman" w:hAnsi="Times New Roman" w:cs="Times New Roman"/>
          <w:bCs/>
          <w:sz w:val="27"/>
          <w:szCs w:val="27"/>
        </w:rPr>
        <w:t>, наледи, ТКО</w:t>
      </w:r>
      <w:r w:rsidR="00411B89" w:rsidRPr="002F0B1A">
        <w:rPr>
          <w:rFonts w:ascii="Times New Roman" w:hAnsi="Times New Roman" w:cs="Times New Roman"/>
          <w:bCs/>
          <w:sz w:val="27"/>
          <w:szCs w:val="27"/>
        </w:rPr>
        <w:t>, размещенных за пределами контейнеров</w:t>
      </w:r>
      <w:r w:rsidR="00B67C9A" w:rsidRPr="002F0B1A">
        <w:rPr>
          <w:rFonts w:ascii="Times New Roman" w:hAnsi="Times New Roman" w:cs="Times New Roman"/>
          <w:bCs/>
          <w:sz w:val="27"/>
          <w:szCs w:val="27"/>
        </w:rPr>
        <w:t xml:space="preserve"> и бункеров</w:t>
      </w:r>
      <w:r w:rsidR="00411B89" w:rsidRPr="002F0B1A">
        <w:rPr>
          <w:rFonts w:ascii="Times New Roman" w:hAnsi="Times New Roman" w:cs="Times New Roman"/>
          <w:bCs/>
          <w:sz w:val="27"/>
          <w:szCs w:val="27"/>
        </w:rPr>
        <w:t xml:space="preserve">, и подвергаться </w:t>
      </w:r>
      <w:r w:rsidR="00B67C9A" w:rsidRPr="002F0B1A">
        <w:rPr>
          <w:rFonts w:ascii="Times New Roman" w:hAnsi="Times New Roman" w:cs="Times New Roman"/>
          <w:bCs/>
          <w:sz w:val="27"/>
          <w:szCs w:val="27"/>
        </w:rPr>
        <w:t xml:space="preserve">своевременной </w:t>
      </w:r>
      <w:r w:rsidR="00411B89" w:rsidRPr="002F0B1A">
        <w:rPr>
          <w:rFonts w:ascii="Times New Roman" w:hAnsi="Times New Roman" w:cs="Times New Roman"/>
          <w:bCs/>
          <w:sz w:val="27"/>
          <w:szCs w:val="27"/>
        </w:rPr>
        <w:t>уборке (санитарной обработке</w:t>
      </w:r>
      <w:r w:rsidR="00B67C9A" w:rsidRPr="002F0B1A">
        <w:rPr>
          <w:rFonts w:ascii="Times New Roman" w:hAnsi="Times New Roman" w:cs="Times New Roman"/>
          <w:bCs/>
          <w:sz w:val="27"/>
          <w:szCs w:val="27"/>
        </w:rPr>
        <w:t xml:space="preserve"> с учетом требований СанПин</w:t>
      </w:r>
      <w:r w:rsidR="00411B89" w:rsidRPr="002F0B1A">
        <w:rPr>
          <w:rFonts w:ascii="Times New Roman" w:hAnsi="Times New Roman" w:cs="Times New Roman"/>
          <w:bCs/>
          <w:sz w:val="27"/>
          <w:szCs w:val="27"/>
        </w:rPr>
        <w:t>).</w:t>
      </w:r>
    </w:p>
    <w:p w14:paraId="06BD6C88" w14:textId="77777777" w:rsidR="00411B89" w:rsidRPr="002F0B1A" w:rsidRDefault="00411B89" w:rsidP="005A5661">
      <w:pPr>
        <w:widowControl w:val="0"/>
        <w:autoSpaceDE w:val="0"/>
        <w:autoSpaceDN w:val="0"/>
        <w:adjustRightInd w:val="0"/>
        <w:ind w:firstLine="709"/>
        <w:jc w:val="both"/>
        <w:rPr>
          <w:bCs/>
          <w:sz w:val="27"/>
          <w:szCs w:val="27"/>
        </w:rPr>
      </w:pPr>
      <w:r w:rsidRPr="002F0B1A">
        <w:rPr>
          <w:rFonts w:eastAsiaTheme="minorHAnsi"/>
          <w:sz w:val="27"/>
          <w:szCs w:val="27"/>
          <w:lang w:eastAsia="en-US"/>
        </w:rPr>
        <w:t>Контейнерная площадка и (или) специальная площадка после погрузки ТКО (КГО) в мусоровоз</w:t>
      </w:r>
      <w:r w:rsidR="00B67C9A" w:rsidRPr="002F0B1A">
        <w:rPr>
          <w:rFonts w:eastAsiaTheme="minorHAnsi"/>
          <w:sz w:val="27"/>
          <w:szCs w:val="27"/>
          <w:lang w:eastAsia="en-US"/>
        </w:rPr>
        <w:t xml:space="preserve">, </w:t>
      </w:r>
      <w:r w:rsidRPr="002F0B1A">
        <w:rPr>
          <w:rFonts w:eastAsiaTheme="minorHAnsi"/>
          <w:sz w:val="27"/>
          <w:szCs w:val="27"/>
          <w:lang w:eastAsia="en-US"/>
        </w:rPr>
        <w:t>в случае их загрязнения при погрузке</w:t>
      </w:r>
      <w:r w:rsidR="00B67C9A" w:rsidRPr="002F0B1A">
        <w:rPr>
          <w:rFonts w:eastAsiaTheme="minorHAnsi"/>
          <w:sz w:val="27"/>
          <w:szCs w:val="27"/>
          <w:lang w:eastAsia="en-US"/>
        </w:rPr>
        <w:t>,</w:t>
      </w:r>
      <w:r w:rsidRPr="002F0B1A">
        <w:rPr>
          <w:rFonts w:eastAsiaTheme="minorHAnsi"/>
          <w:sz w:val="27"/>
          <w:szCs w:val="27"/>
          <w:lang w:eastAsia="en-US"/>
        </w:rPr>
        <w:t xml:space="preserve"> должны быть очищены от отходов</w:t>
      </w:r>
      <w:r w:rsidR="00B67C9A" w:rsidRPr="002F0B1A">
        <w:rPr>
          <w:rFonts w:eastAsiaTheme="minorHAnsi"/>
          <w:sz w:val="27"/>
          <w:szCs w:val="27"/>
          <w:lang w:eastAsia="en-US"/>
        </w:rPr>
        <w:t>.</w:t>
      </w:r>
    </w:p>
    <w:p w14:paraId="2BF9566E" w14:textId="77777777" w:rsidR="00411B89" w:rsidRPr="002F0B1A" w:rsidRDefault="00411B89"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В случае если земельный участок, на котором расположена контейнерная площадка, не разграничен, собственник такого участка не определен, региональный оператор по обращению с твердыми коммунальными отходами обязан обеспечить на такой площадке размещение информации об обслуживаемых объектах потребителей, порядке размещения твердых коммунальных отходов по видам в контейнеры различной цветовой индикации, а также другой существенной информации.</w:t>
      </w:r>
    </w:p>
    <w:p w14:paraId="17757635" w14:textId="77777777" w:rsidR="00411B89" w:rsidRPr="002F0B1A" w:rsidRDefault="00411B89" w:rsidP="005A5661">
      <w:pPr>
        <w:pStyle w:val="a9"/>
        <w:ind w:firstLine="709"/>
        <w:jc w:val="both"/>
        <w:rPr>
          <w:rFonts w:ascii="Times New Roman" w:hAnsi="Times New Roman" w:cs="Times New Roman"/>
          <w:bCs/>
          <w:color w:val="000000" w:themeColor="text1"/>
          <w:sz w:val="27"/>
          <w:szCs w:val="27"/>
        </w:rPr>
      </w:pPr>
      <w:r w:rsidRPr="002F0B1A">
        <w:rPr>
          <w:rFonts w:ascii="Times New Roman" w:hAnsi="Times New Roman" w:cs="Times New Roman"/>
          <w:bCs/>
          <w:sz w:val="27"/>
          <w:szCs w:val="27"/>
        </w:rPr>
        <w:t>1</w:t>
      </w:r>
      <w:r w:rsidR="00252108">
        <w:rPr>
          <w:rFonts w:ascii="Times New Roman" w:hAnsi="Times New Roman" w:cs="Times New Roman"/>
          <w:bCs/>
          <w:sz w:val="27"/>
          <w:szCs w:val="27"/>
        </w:rPr>
        <w:t>1</w:t>
      </w:r>
      <w:r w:rsidRPr="002F0B1A">
        <w:rPr>
          <w:rFonts w:ascii="Times New Roman" w:hAnsi="Times New Roman" w:cs="Times New Roman"/>
          <w:bCs/>
          <w:sz w:val="27"/>
          <w:szCs w:val="27"/>
        </w:rPr>
        <w:t>. Накопление отработанных ртутьсодержащих ламп производится отдельно от других видов отходов в порядке, определённом муниципальным правовым актом уполномоченного органа, принятым в соответствии с Постановлением Правительства Российской Федерации от 03.09.2010 № 681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14:paraId="1044843B" w14:textId="77777777" w:rsidR="007F411F" w:rsidRPr="002F0B1A" w:rsidRDefault="007F411F" w:rsidP="005A5661">
      <w:pPr>
        <w:pStyle w:val="ConsPlusNormal"/>
        <w:ind w:firstLine="709"/>
        <w:jc w:val="both"/>
        <w:rPr>
          <w:rFonts w:ascii="Times New Roman" w:hAnsi="Times New Roman" w:cs="Times New Roman"/>
          <w:sz w:val="27"/>
          <w:szCs w:val="27"/>
        </w:rPr>
      </w:pPr>
    </w:p>
    <w:p w14:paraId="2F918F05" w14:textId="77777777" w:rsidR="00BE4E99" w:rsidRPr="002F0B1A" w:rsidRDefault="007F411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.6. Уличное техническое оборудование</w:t>
      </w:r>
      <w:r w:rsidR="00BE4E99" w:rsidRPr="002F0B1A">
        <w:rPr>
          <w:rFonts w:ascii="Times New Roman" w:hAnsi="Times New Roman" w:cs="Times New Roman"/>
          <w:sz w:val="27"/>
          <w:szCs w:val="27"/>
        </w:rPr>
        <w:t xml:space="preserve"> (укрытия таксофонов, банкоматы, интерактивные информационные терминалы, почтовые ящики, вендинговые автоматы, элементы инженерного оборудования -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14:paraId="7E28868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14:paraId="73BD254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При установке таксофонов на территориях общественного, жилого, рекреационного назначения необходимо предусматривать их электроосвещение. Оформление элементов инженерного оборудования выполняется без нарушения уровня благоустройства формируемой среды, ухудшения условий передвижения; размещение крышек люков смотровых колодцев, расположенных на территории пешеходных коммуникаций (в т.ч. уличных переходов), осуществляется на одном уровне с покрытием прилегающей </w:t>
      </w:r>
      <w:r w:rsidRPr="002F0B1A">
        <w:rPr>
          <w:rFonts w:ascii="Times New Roman" w:hAnsi="Times New Roman" w:cs="Times New Roman"/>
          <w:sz w:val="27"/>
          <w:szCs w:val="27"/>
        </w:rPr>
        <w:lastRenderedPageBreak/>
        <w:t>поверхности.</w:t>
      </w:r>
    </w:p>
    <w:p w14:paraId="3A4D19BF" w14:textId="77777777" w:rsidR="007F411F" w:rsidRPr="002F0B1A" w:rsidRDefault="007F411F" w:rsidP="005A5661">
      <w:pPr>
        <w:pStyle w:val="ConsPlusNormal"/>
        <w:ind w:firstLine="709"/>
        <w:jc w:val="both"/>
        <w:rPr>
          <w:rFonts w:ascii="Times New Roman" w:hAnsi="Times New Roman" w:cs="Times New Roman"/>
          <w:sz w:val="27"/>
          <w:szCs w:val="27"/>
        </w:rPr>
      </w:pPr>
    </w:p>
    <w:p w14:paraId="3AE18A55" w14:textId="77777777" w:rsidR="00BE4E99" w:rsidRPr="002F0B1A" w:rsidRDefault="007F411F"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7. Иг</w:t>
      </w:r>
      <w:r w:rsidRPr="002F0B1A">
        <w:rPr>
          <w:rFonts w:ascii="Times New Roman" w:hAnsi="Times New Roman" w:cs="Times New Roman"/>
          <w:b/>
          <w:sz w:val="27"/>
          <w:szCs w:val="27"/>
        </w:rPr>
        <w:t>ровое и спортивное оборудование</w:t>
      </w:r>
    </w:p>
    <w:p w14:paraId="79849F77" w14:textId="77777777" w:rsidR="00BA790B" w:rsidRPr="00ED6B22" w:rsidRDefault="00BA790B" w:rsidP="00BA790B">
      <w:pPr>
        <w:ind w:firstLine="709"/>
        <w:jc w:val="both"/>
        <w:rPr>
          <w:sz w:val="27"/>
          <w:szCs w:val="27"/>
        </w:rPr>
      </w:pPr>
      <w:r w:rsidRPr="002F0B1A">
        <w:rPr>
          <w:sz w:val="27"/>
          <w:szCs w:val="27"/>
        </w:rPr>
        <w:t xml:space="preserve">1. </w:t>
      </w:r>
      <w:r w:rsidRPr="00ED6B22">
        <w:rPr>
          <w:sz w:val="27"/>
          <w:szCs w:val="27"/>
        </w:rPr>
        <w:t>На общественных территориях и территориях жилой застройки населенного пункта могут размещаться в том числе площадки следующих видов:</w:t>
      </w:r>
    </w:p>
    <w:p w14:paraId="6FE68819" w14:textId="77777777" w:rsidR="00BA790B" w:rsidRPr="00ED6B22" w:rsidRDefault="00BA790B" w:rsidP="00BA790B">
      <w:pPr>
        <w:ind w:firstLine="709"/>
        <w:jc w:val="both"/>
        <w:rPr>
          <w:sz w:val="27"/>
          <w:szCs w:val="27"/>
        </w:rPr>
      </w:pPr>
      <w:r w:rsidRPr="00ED6B22">
        <w:rPr>
          <w:sz w:val="27"/>
          <w:szCs w:val="27"/>
        </w:rPr>
        <w:t>- детские игровые площадки;</w:t>
      </w:r>
    </w:p>
    <w:p w14:paraId="7A000843" w14:textId="77777777" w:rsidR="00BA790B" w:rsidRPr="00ED6B22" w:rsidRDefault="00BA790B" w:rsidP="00BA790B">
      <w:pPr>
        <w:ind w:firstLine="709"/>
        <w:jc w:val="both"/>
        <w:rPr>
          <w:sz w:val="27"/>
          <w:szCs w:val="27"/>
        </w:rPr>
      </w:pPr>
      <w:r w:rsidRPr="00ED6B22">
        <w:rPr>
          <w:sz w:val="27"/>
          <w:szCs w:val="27"/>
        </w:rPr>
        <w:t>- детские спортивные площадки;</w:t>
      </w:r>
    </w:p>
    <w:p w14:paraId="6E49E2CE" w14:textId="77777777" w:rsidR="00BA790B" w:rsidRPr="00ED6B22" w:rsidRDefault="00BA790B" w:rsidP="00BA790B">
      <w:pPr>
        <w:ind w:firstLine="709"/>
        <w:jc w:val="both"/>
        <w:rPr>
          <w:sz w:val="27"/>
          <w:szCs w:val="27"/>
        </w:rPr>
      </w:pPr>
      <w:r w:rsidRPr="00ED6B22">
        <w:rPr>
          <w:sz w:val="27"/>
          <w:szCs w:val="27"/>
        </w:rPr>
        <w:t>- спортивные площадки;</w:t>
      </w:r>
    </w:p>
    <w:p w14:paraId="238EEB67" w14:textId="77777777" w:rsidR="00BA790B" w:rsidRPr="00ED6B22" w:rsidRDefault="00BA790B" w:rsidP="00BA790B">
      <w:pPr>
        <w:ind w:firstLine="709"/>
        <w:jc w:val="both"/>
        <w:rPr>
          <w:sz w:val="27"/>
          <w:szCs w:val="27"/>
        </w:rPr>
      </w:pPr>
      <w:r w:rsidRPr="00ED6B22">
        <w:rPr>
          <w:sz w:val="27"/>
          <w:szCs w:val="27"/>
        </w:rPr>
        <w:t>- детские инклюзивные площадки;</w:t>
      </w:r>
    </w:p>
    <w:p w14:paraId="3CE99DEB" w14:textId="77777777" w:rsidR="00BA790B" w:rsidRPr="00ED6B22" w:rsidRDefault="00BA790B" w:rsidP="00BA790B">
      <w:pPr>
        <w:ind w:firstLine="709"/>
        <w:jc w:val="both"/>
        <w:rPr>
          <w:sz w:val="27"/>
          <w:szCs w:val="27"/>
        </w:rPr>
      </w:pPr>
      <w:r w:rsidRPr="00ED6B22">
        <w:rPr>
          <w:sz w:val="27"/>
          <w:szCs w:val="27"/>
        </w:rPr>
        <w:t>- инклюзивные спортивные площадки;</w:t>
      </w:r>
    </w:p>
    <w:p w14:paraId="695C0F7E" w14:textId="77777777" w:rsidR="00BA790B" w:rsidRDefault="00BA790B" w:rsidP="00BA790B">
      <w:pPr>
        <w:ind w:firstLine="709"/>
        <w:jc w:val="both"/>
        <w:rPr>
          <w:sz w:val="27"/>
          <w:szCs w:val="27"/>
        </w:rPr>
      </w:pPr>
      <w:r w:rsidRPr="00ED6B22">
        <w:rPr>
          <w:sz w:val="27"/>
          <w:szCs w:val="27"/>
        </w:rPr>
        <w:t>- площадки для занятий активными видами спорта, в том числе скейтплощадки.</w:t>
      </w:r>
    </w:p>
    <w:p w14:paraId="0BCB4DC9" w14:textId="77777777" w:rsidR="00BA790B" w:rsidRPr="00ED6B22" w:rsidRDefault="00BA790B" w:rsidP="00BA790B">
      <w:pPr>
        <w:ind w:firstLine="709"/>
        <w:jc w:val="both"/>
        <w:rPr>
          <w:sz w:val="27"/>
          <w:szCs w:val="27"/>
        </w:rPr>
      </w:pPr>
      <w:r w:rsidRPr="007B7A67">
        <w:rPr>
          <w:sz w:val="27"/>
          <w:szCs w:val="27"/>
        </w:rPr>
        <w:t>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1173D8E9" w14:textId="77777777" w:rsidR="00BA790B" w:rsidRPr="002F0B1A" w:rsidRDefault="00BA790B" w:rsidP="00BA790B">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2F0B1A">
        <w:rPr>
          <w:rFonts w:ascii="Times New Roman" w:hAnsi="Times New Roman" w:cs="Times New Roman"/>
          <w:sz w:val="27"/>
          <w:szCs w:val="27"/>
        </w:rPr>
        <w:t>При создании</w:t>
      </w:r>
      <w:r>
        <w:rPr>
          <w:rFonts w:ascii="Times New Roman" w:hAnsi="Times New Roman" w:cs="Times New Roman"/>
          <w:sz w:val="27"/>
          <w:szCs w:val="27"/>
        </w:rPr>
        <w:t xml:space="preserve"> проекта </w:t>
      </w:r>
      <w:r w:rsidRPr="002F0B1A">
        <w:rPr>
          <w:rFonts w:ascii="Times New Roman" w:hAnsi="Times New Roman" w:cs="Times New Roman"/>
          <w:sz w:val="27"/>
          <w:szCs w:val="27"/>
        </w:rPr>
        <w:t>благоустройств</w:t>
      </w:r>
      <w:r>
        <w:rPr>
          <w:rFonts w:ascii="Times New Roman" w:hAnsi="Times New Roman" w:cs="Times New Roman"/>
          <w:sz w:val="27"/>
          <w:szCs w:val="27"/>
        </w:rPr>
        <w:t>а с использованием</w:t>
      </w:r>
      <w:r w:rsidRPr="002F0B1A">
        <w:rPr>
          <w:rFonts w:ascii="Times New Roman" w:hAnsi="Times New Roman" w:cs="Times New Roman"/>
          <w:sz w:val="27"/>
          <w:szCs w:val="27"/>
        </w:rPr>
        <w:t xml:space="preserve"> игрового и спортивного оборудования учитываются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14:paraId="245521A9"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Игровое и спортивное оборудование на территории населенного пункта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w:t>
      </w:r>
    </w:p>
    <w:p w14:paraId="70F92104"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w:t>
      </w:r>
      <w:r>
        <w:rPr>
          <w:rFonts w:ascii="Times New Roman" w:hAnsi="Times New Roman" w:cs="Times New Roman"/>
          <w:sz w:val="27"/>
          <w:szCs w:val="27"/>
        </w:rPr>
        <w:t xml:space="preserve"> заводского изготовления. </w:t>
      </w:r>
      <w:r w:rsidRPr="002F0B1A">
        <w:rPr>
          <w:rFonts w:ascii="Times New Roman" w:hAnsi="Times New Roman" w:cs="Times New Roman"/>
          <w:sz w:val="27"/>
          <w:szCs w:val="27"/>
        </w:rPr>
        <w:t xml:space="preserve">При размещении необходимо руководствоваться каталогами сертифицированного оборудования. </w:t>
      </w:r>
    </w:p>
    <w:p w14:paraId="20748161"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Спортивные площадки предназначены для занятий физкультурой и спортом всех возрастных групп населения рекомендуется </w:t>
      </w:r>
      <w:r>
        <w:rPr>
          <w:rFonts w:ascii="Times New Roman" w:hAnsi="Times New Roman" w:cs="Times New Roman"/>
          <w:sz w:val="27"/>
          <w:szCs w:val="27"/>
        </w:rPr>
        <w:t xml:space="preserve">могут быть </w:t>
      </w:r>
      <w:r w:rsidRPr="002F0B1A">
        <w:rPr>
          <w:rFonts w:ascii="Times New Roman" w:hAnsi="Times New Roman" w:cs="Times New Roman"/>
          <w:sz w:val="27"/>
          <w:szCs w:val="27"/>
        </w:rPr>
        <w:t>размещ</w:t>
      </w:r>
      <w:r>
        <w:rPr>
          <w:rFonts w:ascii="Times New Roman" w:hAnsi="Times New Roman" w:cs="Times New Roman"/>
          <w:sz w:val="27"/>
          <w:szCs w:val="27"/>
        </w:rPr>
        <w:t xml:space="preserve">ены </w:t>
      </w:r>
      <w:r w:rsidRPr="002F0B1A">
        <w:rPr>
          <w:rFonts w:ascii="Times New Roman" w:hAnsi="Times New Roman" w:cs="Times New Roman"/>
          <w:sz w:val="27"/>
          <w:szCs w:val="27"/>
        </w:rPr>
        <w:t>на территориях многоквартирных домов (на группу домов в жилом микрорайоне (квартале), на территориях рекреационного назначения, участках спортивных сооружений, общеобразовательных школ.</w:t>
      </w:r>
    </w:p>
    <w:p w14:paraId="30942182"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p>
    <w:p w14:paraId="3DD645B4"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Детские площадки предназначены для игр и активного отдыха детей разных возрастов.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603CDD2F"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Детские площадки должны быть изолированы от транзитного пешеходного движения, проездов, разворотных площадок, гостевых стоянок, </w:t>
      </w:r>
      <w:r w:rsidRPr="002F0B1A">
        <w:rPr>
          <w:rFonts w:ascii="Times New Roman" w:hAnsi="Times New Roman" w:cs="Times New Roman"/>
          <w:sz w:val="27"/>
          <w:szCs w:val="27"/>
        </w:rPr>
        <w:lastRenderedPageBreak/>
        <w:t>площадок для установки мусоросборников, контейнерных площадок, мест, предназначенных для размещения транспортных средств.</w:t>
      </w:r>
    </w:p>
    <w:p w14:paraId="19FE4944"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Площадки для отдыха и проведения досуга взрослого населения предназначены для тихого отдыха, в том числе настольных игр взрослого населения. Их рекомендуется размещать на участках жилой застройки, на озелененных территориях.</w:t>
      </w:r>
    </w:p>
    <w:p w14:paraId="4B4D6C7A"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При совмещении площадок отдыха и досуга и детских площадок не допускается устройство твердых видов покрытия в зоне детских игр.</w:t>
      </w:r>
    </w:p>
    <w:p w14:paraId="744755B1"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Перечень элементов благоустройства на площадке для отдыха, как правило,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14:paraId="6FAF4B2D"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 Функционирование осветительного оборудования рекомендуется обеспечивать в режиме освещения территории, на которой расположена площадка.</w:t>
      </w:r>
    </w:p>
    <w:p w14:paraId="32E4027F" w14:textId="77777777" w:rsidR="00BA790B"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9. Рекомендуется применять периметральное озеленение, одиночные посадки деревьев и кустарников, цветники, вертикальное и мобильное озеленение. Не допускается применение растений с ядовитыми листьями и плодами.</w:t>
      </w:r>
    </w:p>
    <w:p w14:paraId="7040936E" w14:textId="77777777" w:rsidR="00BA790B" w:rsidRDefault="00BA790B" w:rsidP="00BA790B">
      <w:pPr>
        <w:pStyle w:val="ConsPlusNormal"/>
        <w:ind w:firstLine="709"/>
        <w:jc w:val="both"/>
        <w:rPr>
          <w:rFonts w:ascii="Times New Roman" w:hAnsi="Times New Roman" w:cs="Times New Roman"/>
          <w:sz w:val="27"/>
          <w:szCs w:val="27"/>
        </w:rPr>
      </w:pPr>
      <w:r w:rsidRPr="008A1D58">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w:t>
      </w:r>
    </w:p>
    <w:p w14:paraId="7864E63B" w14:textId="77777777" w:rsidR="00BA790B" w:rsidRPr="009138E3" w:rsidRDefault="00BA790B" w:rsidP="00BA790B">
      <w:pPr>
        <w:ind w:firstLine="709"/>
        <w:jc w:val="both"/>
        <w:rPr>
          <w:sz w:val="27"/>
          <w:szCs w:val="27"/>
        </w:rPr>
      </w:pPr>
      <w:r>
        <w:rPr>
          <w:sz w:val="27"/>
          <w:szCs w:val="27"/>
        </w:rPr>
        <w:t xml:space="preserve">10. </w:t>
      </w:r>
      <w:r w:rsidRPr="009138E3">
        <w:rPr>
          <w:sz w:val="27"/>
          <w:szCs w:val="27"/>
        </w:rPr>
        <w:t>При планировании размеров площадок (функциональных зон площадок) рекомендуется учитывать:</w:t>
      </w:r>
    </w:p>
    <w:p w14:paraId="51E16EA0" w14:textId="77777777" w:rsidR="00BA790B" w:rsidRPr="009138E3" w:rsidRDefault="00BA790B" w:rsidP="00BA790B">
      <w:pPr>
        <w:ind w:firstLine="709"/>
        <w:jc w:val="both"/>
        <w:rPr>
          <w:sz w:val="27"/>
          <w:szCs w:val="27"/>
        </w:rPr>
      </w:pPr>
      <w:r w:rsidRPr="009138E3">
        <w:rPr>
          <w:sz w:val="27"/>
          <w:szCs w:val="27"/>
        </w:rPr>
        <w:t>а) размеры территории, на которой будет располагаться площадка;</w:t>
      </w:r>
    </w:p>
    <w:p w14:paraId="505DE071" w14:textId="77777777" w:rsidR="00BA790B" w:rsidRPr="009138E3" w:rsidRDefault="00BA790B" w:rsidP="00BA790B">
      <w:pPr>
        <w:ind w:firstLine="709"/>
        <w:jc w:val="both"/>
        <w:rPr>
          <w:sz w:val="27"/>
          <w:szCs w:val="27"/>
        </w:rPr>
      </w:pPr>
      <w:r w:rsidRPr="009138E3">
        <w:rPr>
          <w:sz w:val="27"/>
          <w:szCs w:val="27"/>
        </w:rPr>
        <w:t>б) функциональное предназначение и состав оборудования;</w:t>
      </w:r>
    </w:p>
    <w:p w14:paraId="3C78339B" w14:textId="77777777" w:rsidR="00BA790B" w:rsidRPr="009138E3" w:rsidRDefault="00BA790B" w:rsidP="00BA790B">
      <w:pPr>
        <w:ind w:firstLine="709"/>
        <w:jc w:val="both"/>
        <w:rPr>
          <w:sz w:val="27"/>
          <w:szCs w:val="27"/>
        </w:rPr>
      </w:pPr>
      <w:r w:rsidRPr="009138E3">
        <w:rPr>
          <w:sz w:val="27"/>
          <w:szCs w:val="27"/>
        </w:rPr>
        <w:t>в) требования документов по безопасности площадок (зоны безопасности оборудования);</w:t>
      </w:r>
    </w:p>
    <w:p w14:paraId="6A609201" w14:textId="77777777" w:rsidR="00BA790B" w:rsidRPr="009138E3" w:rsidRDefault="00BA790B" w:rsidP="00BA790B">
      <w:pPr>
        <w:ind w:firstLine="709"/>
        <w:jc w:val="both"/>
        <w:rPr>
          <w:sz w:val="27"/>
          <w:szCs w:val="27"/>
        </w:rPr>
      </w:pPr>
      <w:r w:rsidRPr="009138E3">
        <w:rPr>
          <w:sz w:val="27"/>
          <w:szCs w:val="27"/>
        </w:rPr>
        <w:t>г) наличие других элементов благоустройства (разделение различных функциональных зон);</w:t>
      </w:r>
    </w:p>
    <w:p w14:paraId="15CE2242" w14:textId="77777777" w:rsidR="00BA790B" w:rsidRPr="009138E3" w:rsidRDefault="00BA790B" w:rsidP="00BA790B">
      <w:pPr>
        <w:ind w:firstLine="709"/>
        <w:jc w:val="both"/>
        <w:rPr>
          <w:sz w:val="27"/>
          <w:szCs w:val="27"/>
        </w:rPr>
      </w:pPr>
      <w:r w:rsidRPr="009138E3">
        <w:rPr>
          <w:sz w:val="27"/>
          <w:szCs w:val="27"/>
        </w:rPr>
        <w:t>д) расположение подходов к площадке;</w:t>
      </w:r>
    </w:p>
    <w:p w14:paraId="2004F50D" w14:textId="77777777" w:rsidR="00BA790B" w:rsidRPr="009138E3" w:rsidRDefault="00BA790B" w:rsidP="00BA790B">
      <w:pPr>
        <w:ind w:firstLine="709"/>
        <w:jc w:val="both"/>
        <w:rPr>
          <w:sz w:val="27"/>
          <w:szCs w:val="27"/>
        </w:rPr>
      </w:pPr>
      <w:r w:rsidRPr="009138E3">
        <w:rPr>
          <w:sz w:val="27"/>
          <w:szCs w:val="27"/>
        </w:rPr>
        <w:t>е) пропускную способность площадки.</w:t>
      </w:r>
    </w:p>
    <w:p w14:paraId="7939BA9A" w14:textId="77777777" w:rsidR="00BA790B" w:rsidRPr="009138E3" w:rsidRDefault="00BA790B" w:rsidP="00BA790B">
      <w:pPr>
        <w:ind w:firstLine="709"/>
        <w:jc w:val="both"/>
        <w:rPr>
          <w:sz w:val="27"/>
          <w:szCs w:val="27"/>
        </w:rPr>
      </w:pPr>
      <w:r w:rsidRPr="009138E3">
        <w:rPr>
          <w:sz w:val="27"/>
          <w:szCs w:val="27"/>
        </w:rPr>
        <w:t>1</w:t>
      </w:r>
      <w:r>
        <w:rPr>
          <w:sz w:val="27"/>
          <w:szCs w:val="27"/>
        </w:rPr>
        <w:t>1</w:t>
      </w:r>
      <w:r w:rsidRPr="009138E3">
        <w:rPr>
          <w:sz w:val="27"/>
          <w:szCs w:val="27"/>
        </w:rPr>
        <w:t>. Планирование функционала и (или) функциональных зон площадок рекомендуется осуществлять с учетом:</w:t>
      </w:r>
    </w:p>
    <w:p w14:paraId="36B89FB4" w14:textId="77777777" w:rsidR="00BA790B" w:rsidRPr="009138E3" w:rsidRDefault="00BA790B" w:rsidP="00BA790B">
      <w:pPr>
        <w:ind w:firstLine="709"/>
        <w:jc w:val="both"/>
        <w:rPr>
          <w:sz w:val="27"/>
          <w:szCs w:val="27"/>
        </w:rPr>
      </w:pPr>
      <w:r w:rsidRPr="009138E3">
        <w:rPr>
          <w:sz w:val="27"/>
          <w:szCs w:val="27"/>
        </w:rPr>
        <w:t>а) площади земельного участка, предназначенного для размещения площадки и (или) реконструкции площадки;</w:t>
      </w:r>
    </w:p>
    <w:p w14:paraId="63D39CAC" w14:textId="77777777" w:rsidR="00BA790B" w:rsidRPr="009138E3" w:rsidRDefault="00BA790B" w:rsidP="00BA790B">
      <w:pPr>
        <w:ind w:firstLine="709"/>
        <w:jc w:val="both"/>
        <w:rPr>
          <w:sz w:val="27"/>
          <w:szCs w:val="27"/>
        </w:rPr>
      </w:pPr>
      <w:r w:rsidRPr="009138E3">
        <w:rPr>
          <w:sz w:val="27"/>
          <w:szCs w:val="27"/>
        </w:rPr>
        <w:t>б) предпочтений (выбора) жителей;</w:t>
      </w:r>
    </w:p>
    <w:p w14:paraId="482E5BFC" w14:textId="77777777" w:rsidR="00BA790B" w:rsidRPr="009138E3" w:rsidRDefault="00BA790B" w:rsidP="00BA790B">
      <w:pPr>
        <w:ind w:firstLine="709"/>
        <w:jc w:val="both"/>
        <w:rPr>
          <w:sz w:val="27"/>
          <w:szCs w:val="27"/>
        </w:rPr>
      </w:pPr>
      <w:r w:rsidRPr="009138E3">
        <w:rPr>
          <w:sz w:val="27"/>
          <w:szCs w:val="27"/>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358BA2CC" w14:textId="77777777" w:rsidR="00BA790B" w:rsidRPr="009138E3" w:rsidRDefault="00BA790B" w:rsidP="00BA790B">
      <w:pPr>
        <w:ind w:firstLine="709"/>
        <w:jc w:val="both"/>
        <w:rPr>
          <w:sz w:val="27"/>
          <w:szCs w:val="27"/>
        </w:rPr>
      </w:pPr>
      <w:r w:rsidRPr="009138E3">
        <w:rPr>
          <w:sz w:val="27"/>
          <w:szCs w:val="27"/>
        </w:rPr>
        <w:t>г) экономических возможностей для реализации проектов по благоустройству;</w:t>
      </w:r>
    </w:p>
    <w:p w14:paraId="48F13431" w14:textId="77777777" w:rsidR="00BA790B" w:rsidRPr="009138E3" w:rsidRDefault="00BA790B" w:rsidP="00BA790B">
      <w:pPr>
        <w:ind w:firstLine="709"/>
        <w:jc w:val="both"/>
        <w:rPr>
          <w:sz w:val="27"/>
          <w:szCs w:val="27"/>
        </w:rPr>
      </w:pPr>
      <w:r w:rsidRPr="009138E3">
        <w:rPr>
          <w:sz w:val="27"/>
          <w:szCs w:val="27"/>
        </w:rPr>
        <w:t>д) требований к безопасности площадок (технические регламенты, национальные стандарты Российской Федерации, санитарные правила и нормы);</w:t>
      </w:r>
    </w:p>
    <w:p w14:paraId="686C0B99" w14:textId="77777777" w:rsidR="00BA790B" w:rsidRPr="009138E3" w:rsidRDefault="00BA790B" w:rsidP="00BA790B">
      <w:pPr>
        <w:ind w:firstLine="709"/>
        <w:jc w:val="both"/>
        <w:rPr>
          <w:sz w:val="27"/>
          <w:szCs w:val="27"/>
        </w:rPr>
      </w:pPr>
      <w:r w:rsidRPr="009138E3">
        <w:rPr>
          <w:sz w:val="27"/>
          <w:szCs w:val="27"/>
        </w:rPr>
        <w:t>е) природно-климатических условий;</w:t>
      </w:r>
    </w:p>
    <w:p w14:paraId="1405D795" w14:textId="77777777" w:rsidR="00BA790B" w:rsidRPr="009138E3" w:rsidRDefault="00BA790B" w:rsidP="00BA790B">
      <w:pPr>
        <w:ind w:firstLine="709"/>
        <w:jc w:val="both"/>
        <w:rPr>
          <w:sz w:val="27"/>
          <w:szCs w:val="27"/>
        </w:rPr>
      </w:pPr>
      <w:r w:rsidRPr="009138E3">
        <w:rPr>
          <w:sz w:val="27"/>
          <w:szCs w:val="27"/>
        </w:rPr>
        <w:t>ж) половозрастных характеристик населения, проживающего на территории квартала, микрорайона;</w:t>
      </w:r>
    </w:p>
    <w:p w14:paraId="3F2C314A" w14:textId="77777777" w:rsidR="00BA790B" w:rsidRPr="009138E3" w:rsidRDefault="00BA790B" w:rsidP="00BA790B">
      <w:pPr>
        <w:ind w:firstLine="709"/>
        <w:jc w:val="both"/>
        <w:rPr>
          <w:sz w:val="27"/>
          <w:szCs w:val="27"/>
        </w:rPr>
      </w:pPr>
      <w:r w:rsidRPr="009138E3">
        <w:rPr>
          <w:sz w:val="27"/>
          <w:szCs w:val="27"/>
        </w:rPr>
        <w:lastRenderedPageBreak/>
        <w:t>з) фактического наличия площадок (обеспеченности площадками с учетом их функционала) на прилегающей территории;</w:t>
      </w:r>
    </w:p>
    <w:p w14:paraId="1D6BCCA3" w14:textId="77777777" w:rsidR="00BA790B" w:rsidRPr="009138E3" w:rsidRDefault="00BA790B" w:rsidP="00BA790B">
      <w:pPr>
        <w:ind w:firstLine="709"/>
        <w:jc w:val="both"/>
        <w:rPr>
          <w:sz w:val="27"/>
          <w:szCs w:val="27"/>
        </w:rPr>
      </w:pPr>
      <w:r w:rsidRPr="009138E3">
        <w:rPr>
          <w:sz w:val="27"/>
          <w:szCs w:val="27"/>
        </w:rPr>
        <w:t>и) создания условий доступности площадок для всех жителей муниципального образования, включая МГН;</w:t>
      </w:r>
    </w:p>
    <w:p w14:paraId="4B963A25" w14:textId="77777777" w:rsidR="00BA790B" w:rsidRPr="009138E3" w:rsidRDefault="00BA790B" w:rsidP="00BA790B">
      <w:pPr>
        <w:ind w:firstLine="709"/>
        <w:jc w:val="both"/>
        <w:rPr>
          <w:sz w:val="27"/>
          <w:szCs w:val="27"/>
        </w:rPr>
      </w:pPr>
      <w:r w:rsidRPr="009138E3">
        <w:rPr>
          <w:sz w:val="27"/>
          <w:szCs w:val="27"/>
        </w:rPr>
        <w:t>к) структуры прилегающей жилой застройки.</w:t>
      </w:r>
    </w:p>
    <w:p w14:paraId="5D41685E" w14:textId="77777777" w:rsidR="00BA790B" w:rsidRPr="009138E3" w:rsidRDefault="00BA790B" w:rsidP="00BA790B">
      <w:pPr>
        <w:ind w:firstLine="709"/>
        <w:jc w:val="both"/>
        <w:rPr>
          <w:sz w:val="27"/>
          <w:szCs w:val="27"/>
        </w:rPr>
      </w:pPr>
      <w:r w:rsidRPr="009138E3">
        <w:rPr>
          <w:sz w:val="27"/>
          <w:szCs w:val="27"/>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14:paraId="314DD091" w14:textId="77777777" w:rsidR="00BA790B" w:rsidRPr="009138E3" w:rsidRDefault="00BA790B" w:rsidP="00BA790B">
      <w:pPr>
        <w:ind w:firstLine="709"/>
        <w:jc w:val="both"/>
        <w:rPr>
          <w:sz w:val="27"/>
          <w:szCs w:val="27"/>
        </w:rPr>
      </w:pPr>
      <w:r w:rsidRPr="009138E3">
        <w:rPr>
          <w:sz w:val="27"/>
          <w:szCs w:val="27"/>
        </w:rPr>
        <w:t xml:space="preserve">12. На каждой площадке </w:t>
      </w:r>
      <w:r>
        <w:rPr>
          <w:sz w:val="27"/>
          <w:szCs w:val="27"/>
        </w:rPr>
        <w:t>должны быть у</w:t>
      </w:r>
      <w:r w:rsidRPr="009138E3">
        <w:rPr>
          <w:sz w:val="27"/>
          <w:szCs w:val="27"/>
        </w:rPr>
        <w:t>стан</w:t>
      </w:r>
      <w:r>
        <w:rPr>
          <w:sz w:val="27"/>
          <w:szCs w:val="27"/>
        </w:rPr>
        <w:t>о</w:t>
      </w:r>
      <w:r w:rsidRPr="009138E3">
        <w:rPr>
          <w:sz w:val="27"/>
          <w:szCs w:val="27"/>
        </w:rPr>
        <w:t>вл</w:t>
      </w:r>
      <w:r>
        <w:rPr>
          <w:sz w:val="27"/>
          <w:szCs w:val="27"/>
        </w:rPr>
        <w:t>ены</w:t>
      </w:r>
      <w:r w:rsidRPr="009138E3">
        <w:rPr>
          <w:sz w:val="27"/>
          <w:szCs w:val="27"/>
        </w:rPr>
        <w:t xml:space="preserve">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14:paraId="11470C2B" w14:textId="77777777" w:rsidR="00B32F1B" w:rsidRPr="002F0B1A" w:rsidRDefault="00B32F1B" w:rsidP="005A5661">
      <w:pPr>
        <w:pStyle w:val="ConsPlusNormal"/>
        <w:ind w:firstLine="709"/>
        <w:jc w:val="both"/>
        <w:rPr>
          <w:rFonts w:ascii="Times New Roman" w:hAnsi="Times New Roman" w:cs="Times New Roman"/>
          <w:sz w:val="27"/>
          <w:szCs w:val="27"/>
        </w:rPr>
      </w:pPr>
    </w:p>
    <w:p w14:paraId="6DAA77A7" w14:textId="77777777" w:rsidR="00BE4E99" w:rsidRPr="002F0B1A" w:rsidRDefault="00B32F1B"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 xml:space="preserve">8. </w:t>
      </w:r>
      <w:r w:rsidRPr="002F0B1A">
        <w:rPr>
          <w:rFonts w:ascii="Times New Roman" w:hAnsi="Times New Roman" w:cs="Times New Roman"/>
          <w:b/>
          <w:sz w:val="27"/>
          <w:szCs w:val="27"/>
        </w:rPr>
        <w:t>Праздничное оформление общественных</w:t>
      </w:r>
      <w:r w:rsidR="00CE28AF">
        <w:rPr>
          <w:rFonts w:ascii="Times New Roman" w:hAnsi="Times New Roman" w:cs="Times New Roman"/>
          <w:b/>
          <w:sz w:val="27"/>
          <w:szCs w:val="27"/>
        </w:rPr>
        <w:t xml:space="preserve"> территорий</w:t>
      </w:r>
    </w:p>
    <w:p w14:paraId="3FBD3E0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Целью праздничного оформления Кемеровского муниципального округа является создание атмосферы для формирования праздничного настроения у всех категорий жителей и гостей Кемеровского муниципального округа с использованием элементов оформления.</w:t>
      </w:r>
    </w:p>
    <w:p w14:paraId="5A02404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Принципы праздничного оформления:</w:t>
      </w:r>
    </w:p>
    <w:p w14:paraId="2368CF8B"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гармоничное сочетание элементов праздничного оформления с архитектурной и ландшафтной средой Кемеровского муниципального округа;</w:t>
      </w:r>
    </w:p>
    <w:p w14:paraId="06EEC29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комплексный подход и равномерное размещение элементов оформления на всей территории Кемеровского муниципального округа.</w:t>
      </w:r>
    </w:p>
    <w:p w14:paraId="10ACE6F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Объекты праздничного оформления: территории улиц, площадей, мостовые сооружения, места массовых гуляний, парки, бульвары, скверы, фасады зданий, строений, сооружений,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 прилегающие к ним территории.</w:t>
      </w:r>
    </w:p>
    <w:p w14:paraId="5424603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Элементами праздничного оформления могут быть: флаги, баннерные панно, транспаранты-перетяжки, объемно-декоративные элементы и композиции, стенды, трибуны, эстрады, цветочные композиции, тантамарески, сооружения и композиции изо льда, световые гирлянды, праздничная иллюминация, световые панно, световые конструкции и композиции, объемно-пространственные конструкции.</w:t>
      </w:r>
    </w:p>
    <w:p w14:paraId="128C5F26"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Праздничное оформление</w:t>
      </w:r>
      <w:r w:rsidR="00265440" w:rsidRPr="002F0B1A">
        <w:rPr>
          <w:rFonts w:ascii="Times New Roman" w:hAnsi="Times New Roman" w:cs="Times New Roman"/>
          <w:sz w:val="27"/>
          <w:szCs w:val="27"/>
        </w:rPr>
        <w:t xml:space="preserve"> общественных территорий</w:t>
      </w:r>
      <w:r w:rsidRPr="002F0B1A">
        <w:rPr>
          <w:rFonts w:ascii="Times New Roman" w:hAnsi="Times New Roman" w:cs="Times New Roman"/>
          <w:sz w:val="27"/>
          <w:szCs w:val="27"/>
        </w:rPr>
        <w:t xml:space="preserve"> на территории Кемеровского муниципального округа обеспечивается к следующим событиям:</w:t>
      </w:r>
    </w:p>
    <w:p w14:paraId="2E2AF29F" w14:textId="77777777" w:rsidR="00BE4E99" w:rsidRPr="002F0B1A" w:rsidRDefault="0063356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w:t>
      </w:r>
      <w:r w:rsidR="001C3FE7" w:rsidRPr="002F0B1A">
        <w:rPr>
          <w:rFonts w:ascii="Times New Roman" w:hAnsi="Times New Roman" w:cs="Times New Roman"/>
          <w:sz w:val="27"/>
          <w:szCs w:val="27"/>
        </w:rPr>
        <w:t>Г</w:t>
      </w:r>
      <w:r w:rsidR="001B01D9" w:rsidRPr="002F0B1A">
        <w:rPr>
          <w:rFonts w:ascii="Times New Roman" w:hAnsi="Times New Roman" w:cs="Times New Roman"/>
          <w:sz w:val="27"/>
          <w:szCs w:val="27"/>
        </w:rPr>
        <w:t xml:space="preserve">осударственные </w:t>
      </w:r>
      <w:r w:rsidR="00265440" w:rsidRPr="002F0B1A">
        <w:rPr>
          <w:rFonts w:ascii="Times New Roman" w:hAnsi="Times New Roman" w:cs="Times New Roman"/>
          <w:sz w:val="27"/>
          <w:szCs w:val="27"/>
        </w:rPr>
        <w:t>п</w:t>
      </w:r>
      <w:r w:rsidR="00BE4E99" w:rsidRPr="002F0B1A">
        <w:rPr>
          <w:rFonts w:ascii="Times New Roman" w:hAnsi="Times New Roman" w:cs="Times New Roman"/>
          <w:sz w:val="27"/>
          <w:szCs w:val="27"/>
        </w:rPr>
        <w:t>раздничные дни</w:t>
      </w:r>
      <w:r w:rsidR="00265440" w:rsidRPr="002F0B1A">
        <w:rPr>
          <w:rFonts w:ascii="Times New Roman" w:hAnsi="Times New Roman" w:cs="Times New Roman"/>
          <w:sz w:val="27"/>
          <w:szCs w:val="27"/>
        </w:rPr>
        <w:t>, установленные в</w:t>
      </w:r>
      <w:r w:rsidR="001B01D9" w:rsidRPr="002F0B1A">
        <w:rPr>
          <w:rFonts w:ascii="Times New Roman" w:hAnsi="Times New Roman" w:cs="Times New Roman"/>
          <w:sz w:val="27"/>
          <w:szCs w:val="27"/>
        </w:rPr>
        <w:t xml:space="preserve"> Российской Федерации</w:t>
      </w:r>
      <w:r w:rsidR="00BE4E99" w:rsidRPr="002F0B1A">
        <w:rPr>
          <w:rFonts w:ascii="Times New Roman" w:hAnsi="Times New Roman" w:cs="Times New Roman"/>
          <w:sz w:val="27"/>
          <w:szCs w:val="27"/>
        </w:rPr>
        <w:t>:</w:t>
      </w:r>
    </w:p>
    <w:p w14:paraId="40AA91FB"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Новый год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1 января);</w:t>
      </w:r>
    </w:p>
    <w:p w14:paraId="6AAF2A5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защитника Отечества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23 февраля);</w:t>
      </w:r>
    </w:p>
    <w:p w14:paraId="5CF740F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Международный женский день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8 марта);</w:t>
      </w:r>
    </w:p>
    <w:p w14:paraId="1485026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Победы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9 мая);</w:t>
      </w:r>
    </w:p>
    <w:p w14:paraId="4DB9F0C0" w14:textId="77777777" w:rsidR="00BE4E99" w:rsidRPr="002F0B1A" w:rsidRDefault="0063356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 День России</w:t>
      </w:r>
      <w:r w:rsidR="00BE4E99" w:rsidRPr="002F0B1A">
        <w:rPr>
          <w:rFonts w:ascii="Times New Roman" w:hAnsi="Times New Roman" w:cs="Times New Roman"/>
          <w:sz w:val="27"/>
          <w:szCs w:val="27"/>
        </w:rPr>
        <w:t xml:space="preserve"> (</w:t>
      </w:r>
      <w:r w:rsidR="001A3E88" w:rsidRPr="002F0B1A">
        <w:rPr>
          <w:rFonts w:ascii="Times New Roman" w:hAnsi="Times New Roman" w:cs="Times New Roman"/>
          <w:sz w:val="27"/>
          <w:szCs w:val="27"/>
        </w:rPr>
        <w:t xml:space="preserve">ежегодно </w:t>
      </w:r>
      <w:r w:rsidR="00BE4E99" w:rsidRPr="002F0B1A">
        <w:rPr>
          <w:rFonts w:ascii="Times New Roman" w:hAnsi="Times New Roman" w:cs="Times New Roman"/>
          <w:sz w:val="27"/>
          <w:szCs w:val="27"/>
        </w:rPr>
        <w:t>12 июня);</w:t>
      </w:r>
    </w:p>
    <w:p w14:paraId="7155CC97" w14:textId="77777777" w:rsidR="001A3E88" w:rsidRPr="002F0B1A" w:rsidRDefault="00F96A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День народного единства, день воинской славы </w:t>
      </w:r>
      <w:r w:rsidR="00644A75" w:rsidRPr="002F0B1A">
        <w:rPr>
          <w:rFonts w:ascii="Times New Roman" w:hAnsi="Times New Roman" w:cs="Times New Roman"/>
          <w:sz w:val="27"/>
          <w:szCs w:val="27"/>
        </w:rPr>
        <w:t>России (4 ноября)</w:t>
      </w:r>
      <w:r w:rsidR="00104A8C" w:rsidRPr="002F0B1A">
        <w:rPr>
          <w:rFonts w:ascii="Times New Roman" w:hAnsi="Times New Roman" w:cs="Times New Roman"/>
          <w:sz w:val="27"/>
          <w:szCs w:val="27"/>
        </w:rPr>
        <w:t>.</w:t>
      </w:r>
    </w:p>
    <w:p w14:paraId="0396AAB4" w14:textId="77777777" w:rsidR="00104A8C" w:rsidRPr="002F0B1A" w:rsidRDefault="00104A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E1462E" w:rsidRPr="002F0B1A">
        <w:rPr>
          <w:rFonts w:ascii="Times New Roman" w:hAnsi="Times New Roman" w:cs="Times New Roman"/>
          <w:sz w:val="27"/>
          <w:szCs w:val="27"/>
        </w:rPr>
        <w:t>праздничные дни</w:t>
      </w:r>
      <w:r w:rsidRPr="002F0B1A">
        <w:rPr>
          <w:rFonts w:ascii="Times New Roman" w:hAnsi="Times New Roman" w:cs="Times New Roman"/>
          <w:sz w:val="27"/>
          <w:szCs w:val="27"/>
        </w:rPr>
        <w:t xml:space="preserve"> Кемеровской области</w:t>
      </w:r>
      <w:r w:rsidR="00E1462E" w:rsidRPr="002F0B1A">
        <w:rPr>
          <w:rFonts w:ascii="Times New Roman" w:hAnsi="Times New Roman" w:cs="Times New Roman"/>
          <w:sz w:val="27"/>
          <w:szCs w:val="27"/>
        </w:rPr>
        <w:t xml:space="preserve"> –</w:t>
      </w:r>
      <w:r w:rsidRPr="002F0B1A">
        <w:rPr>
          <w:rFonts w:ascii="Times New Roman" w:hAnsi="Times New Roman" w:cs="Times New Roman"/>
          <w:sz w:val="27"/>
          <w:szCs w:val="27"/>
        </w:rPr>
        <w:t xml:space="preserve"> Кузбасса:</w:t>
      </w:r>
    </w:p>
    <w:p w14:paraId="461F79F5" w14:textId="77777777" w:rsidR="001A3E88" w:rsidRPr="002F0B1A" w:rsidRDefault="001A3E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шахтера (ежегодно в последнее воскресенье августа)</w:t>
      </w:r>
      <w:r w:rsidR="00104A8C" w:rsidRPr="002F0B1A">
        <w:rPr>
          <w:rFonts w:ascii="Times New Roman" w:hAnsi="Times New Roman" w:cs="Times New Roman"/>
          <w:sz w:val="27"/>
          <w:szCs w:val="27"/>
        </w:rPr>
        <w:t>.</w:t>
      </w:r>
    </w:p>
    <w:p w14:paraId="4096792E" w14:textId="77777777" w:rsidR="001B01D9" w:rsidRPr="002F0B1A" w:rsidRDefault="00104A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1B01D9" w:rsidRPr="002F0B1A">
        <w:rPr>
          <w:rFonts w:ascii="Times New Roman" w:hAnsi="Times New Roman" w:cs="Times New Roman"/>
          <w:sz w:val="27"/>
          <w:szCs w:val="27"/>
        </w:rPr>
        <w:t xml:space="preserve">) </w:t>
      </w:r>
      <w:r w:rsidR="001C3FE7" w:rsidRPr="002F0B1A">
        <w:rPr>
          <w:rFonts w:ascii="Times New Roman" w:hAnsi="Times New Roman" w:cs="Times New Roman"/>
          <w:sz w:val="27"/>
          <w:szCs w:val="27"/>
        </w:rPr>
        <w:t>Д</w:t>
      </w:r>
      <w:r w:rsidR="001B01D9" w:rsidRPr="002F0B1A">
        <w:rPr>
          <w:rFonts w:ascii="Times New Roman" w:hAnsi="Times New Roman" w:cs="Times New Roman"/>
          <w:sz w:val="27"/>
          <w:szCs w:val="27"/>
        </w:rPr>
        <w:t xml:space="preserve">ни проведения мероприятий, связанных со знаменательными датами Кемеровского муниципального округа, в том числе с годовщиной образования </w:t>
      </w:r>
      <w:r w:rsidR="001C3FE7" w:rsidRPr="002F0B1A">
        <w:rPr>
          <w:rFonts w:ascii="Times New Roman" w:hAnsi="Times New Roman" w:cs="Times New Roman"/>
          <w:sz w:val="27"/>
          <w:szCs w:val="27"/>
        </w:rPr>
        <w:t>муниципального образования (11 августа 1924 года);</w:t>
      </w:r>
    </w:p>
    <w:p w14:paraId="67B3B6FF" w14:textId="77777777" w:rsidR="00BE4E99" w:rsidRPr="002F0B1A" w:rsidRDefault="001C3FE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BE4E99" w:rsidRPr="002F0B1A">
        <w:rPr>
          <w:rFonts w:ascii="Times New Roman" w:hAnsi="Times New Roman" w:cs="Times New Roman"/>
          <w:sz w:val="27"/>
          <w:szCs w:val="27"/>
        </w:rPr>
        <w:t xml:space="preserve"> Памятные даты, связанны</w:t>
      </w:r>
      <w:r w:rsidR="00E1462E"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со знаменательными событиями.</w:t>
      </w:r>
    </w:p>
    <w:p w14:paraId="748033F1" w14:textId="77777777" w:rsidR="00BE4E99" w:rsidRPr="002F0B1A" w:rsidRDefault="00BE4E99" w:rsidP="005A5661">
      <w:pPr>
        <w:pStyle w:val="ConsPlusNormal"/>
        <w:ind w:firstLine="709"/>
        <w:jc w:val="both"/>
        <w:rPr>
          <w:rFonts w:ascii="Times New Roman" w:hAnsi="Times New Roman" w:cs="Times New Roman"/>
          <w:sz w:val="27"/>
          <w:szCs w:val="27"/>
        </w:rPr>
      </w:pPr>
      <w:bookmarkStart w:id="0" w:name="P189"/>
      <w:bookmarkEnd w:id="0"/>
      <w:r w:rsidRPr="002F0B1A">
        <w:rPr>
          <w:rFonts w:ascii="Times New Roman" w:hAnsi="Times New Roman" w:cs="Times New Roman"/>
          <w:sz w:val="27"/>
          <w:szCs w:val="27"/>
        </w:rPr>
        <w:t xml:space="preserve">6. Размещение элементов праздничного оформления и включение световых элементов праздничного оформления </w:t>
      </w:r>
      <w:r w:rsidR="006C00DE" w:rsidRPr="002F0B1A">
        <w:rPr>
          <w:rFonts w:ascii="Times New Roman" w:hAnsi="Times New Roman" w:cs="Times New Roman"/>
          <w:sz w:val="27"/>
          <w:szCs w:val="27"/>
        </w:rPr>
        <w:t>общественных территорий выполняется на ограниченный период времени, а именно на</w:t>
      </w:r>
      <w:r w:rsidRPr="002F0B1A">
        <w:rPr>
          <w:rFonts w:ascii="Times New Roman" w:hAnsi="Times New Roman" w:cs="Times New Roman"/>
          <w:sz w:val="27"/>
          <w:szCs w:val="27"/>
        </w:rPr>
        <w:t xml:space="preserve"> период проведения праздничных мероприятий </w:t>
      </w:r>
      <w:r w:rsidR="006C00DE" w:rsidRPr="002F0B1A">
        <w:rPr>
          <w:rFonts w:ascii="Times New Roman" w:hAnsi="Times New Roman" w:cs="Times New Roman"/>
          <w:sz w:val="27"/>
          <w:szCs w:val="27"/>
        </w:rPr>
        <w:t>собственниками</w:t>
      </w:r>
      <w:r w:rsidRPr="002F0B1A">
        <w:rPr>
          <w:rFonts w:ascii="Times New Roman" w:hAnsi="Times New Roman" w:cs="Times New Roman"/>
          <w:sz w:val="27"/>
          <w:szCs w:val="27"/>
        </w:rPr>
        <w:t xml:space="preserve"> </w:t>
      </w:r>
      <w:r w:rsidR="006C00DE" w:rsidRPr="002F0B1A">
        <w:rPr>
          <w:rFonts w:ascii="Times New Roman" w:hAnsi="Times New Roman" w:cs="Times New Roman"/>
          <w:sz w:val="27"/>
          <w:szCs w:val="27"/>
        </w:rPr>
        <w:t>з</w:t>
      </w:r>
      <w:r w:rsidRPr="002F0B1A">
        <w:rPr>
          <w:rFonts w:ascii="Times New Roman" w:hAnsi="Times New Roman" w:cs="Times New Roman"/>
          <w:sz w:val="27"/>
          <w:szCs w:val="27"/>
        </w:rPr>
        <w:t xml:space="preserve">даний, строений, сооружений, в том числе нестационарных торговых объектов, </w:t>
      </w:r>
      <w:r w:rsidR="00265440" w:rsidRPr="002F0B1A">
        <w:rPr>
          <w:rFonts w:ascii="Times New Roman" w:hAnsi="Times New Roman" w:cs="Times New Roman"/>
          <w:sz w:val="27"/>
          <w:szCs w:val="27"/>
        </w:rPr>
        <w:t xml:space="preserve">и </w:t>
      </w:r>
      <w:r w:rsidRPr="002F0B1A">
        <w:rPr>
          <w:rFonts w:ascii="Times New Roman" w:hAnsi="Times New Roman" w:cs="Times New Roman"/>
          <w:sz w:val="27"/>
          <w:szCs w:val="27"/>
        </w:rPr>
        <w:t>иными лицами, на которых в соответствии с требованиями нормативных правовых актов Российской Федерации, нормативных правовых актов Кемеровской области - Кузбасса, муниципальных правовых актов Кемеровского муниципального округа, договоров</w:t>
      </w:r>
      <w:r w:rsidR="00265440" w:rsidRPr="002F0B1A">
        <w:rPr>
          <w:rFonts w:ascii="Times New Roman" w:hAnsi="Times New Roman" w:cs="Times New Roman"/>
          <w:sz w:val="27"/>
          <w:szCs w:val="27"/>
        </w:rPr>
        <w:t xml:space="preserve"> аренды,</w:t>
      </w:r>
      <w:r w:rsidRPr="002F0B1A">
        <w:rPr>
          <w:rFonts w:ascii="Times New Roman" w:hAnsi="Times New Roman" w:cs="Times New Roman"/>
          <w:sz w:val="27"/>
          <w:szCs w:val="27"/>
        </w:rPr>
        <w:t xml:space="preserve"> возложена соответствующая обязанность.</w:t>
      </w:r>
    </w:p>
    <w:p w14:paraId="7555A68C"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Требования к размещению элементов праздничного оформления территории населенных пунктов:</w:t>
      </w:r>
    </w:p>
    <w:p w14:paraId="71E34EC1"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с</w:t>
      </w:r>
      <w:r w:rsidR="00BE4E99" w:rsidRPr="002F0B1A">
        <w:rPr>
          <w:rFonts w:ascii="Times New Roman" w:hAnsi="Times New Roman" w:cs="Times New Roman"/>
          <w:sz w:val="27"/>
          <w:szCs w:val="27"/>
        </w:rPr>
        <w:t>оответствие праздничного оформления тематике праздника</w:t>
      </w:r>
      <w:r w:rsidR="00AA06AE">
        <w:rPr>
          <w:rFonts w:ascii="Times New Roman" w:hAnsi="Times New Roman" w:cs="Times New Roman"/>
          <w:sz w:val="27"/>
          <w:szCs w:val="27"/>
        </w:rPr>
        <w:t>;</w:t>
      </w:r>
    </w:p>
    <w:p w14:paraId="385132BB" w14:textId="77777777" w:rsidR="00BE4E99" w:rsidRPr="008A47A6"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п</w:t>
      </w:r>
      <w:r w:rsidR="00BE4E99" w:rsidRPr="008A47A6">
        <w:rPr>
          <w:rFonts w:ascii="Times New Roman" w:hAnsi="Times New Roman" w:cs="Times New Roman"/>
          <w:sz w:val="27"/>
          <w:szCs w:val="27"/>
        </w:rPr>
        <w:t xml:space="preserve">раздничное оформление населенных пунктов, включающее использование социальной рекламы, государственной символики, символикой Кемеровской области – Кузбасса, символикой Кемеровского муниципального округа, осуществляется в соответствии с Федеральными конституционными законами от 25.12.2000 </w:t>
      </w:r>
      <w:hyperlink r:id="rId6" w:history="1">
        <w:r w:rsidR="00BE4E99" w:rsidRPr="008A47A6">
          <w:rPr>
            <w:rFonts w:ascii="Times New Roman" w:hAnsi="Times New Roman" w:cs="Times New Roman"/>
            <w:sz w:val="27"/>
            <w:szCs w:val="27"/>
          </w:rPr>
          <w:t>№ 1-ФКЗ</w:t>
        </w:r>
      </w:hyperlink>
      <w:r w:rsidR="00BE4E99" w:rsidRPr="008A47A6">
        <w:rPr>
          <w:rFonts w:ascii="Times New Roman" w:hAnsi="Times New Roman" w:cs="Times New Roman"/>
          <w:sz w:val="27"/>
          <w:szCs w:val="27"/>
        </w:rPr>
        <w:t xml:space="preserve"> «О Государственном флаге Российской Федерации», от 25.12.2000 </w:t>
      </w:r>
      <w:hyperlink r:id="rId7" w:history="1">
        <w:r w:rsidR="00BE4E99" w:rsidRPr="008A47A6">
          <w:rPr>
            <w:rFonts w:ascii="Times New Roman" w:hAnsi="Times New Roman" w:cs="Times New Roman"/>
            <w:sz w:val="27"/>
            <w:szCs w:val="27"/>
          </w:rPr>
          <w:t>№ 2-ФКЗ</w:t>
        </w:r>
      </w:hyperlink>
      <w:r w:rsidR="00BE4E99" w:rsidRPr="008A47A6">
        <w:rPr>
          <w:rFonts w:ascii="Times New Roman" w:hAnsi="Times New Roman" w:cs="Times New Roman"/>
          <w:sz w:val="27"/>
          <w:szCs w:val="27"/>
        </w:rPr>
        <w:t xml:space="preserve"> «О Государственн</w:t>
      </w:r>
      <w:r w:rsidR="008A47A6" w:rsidRPr="008A47A6">
        <w:rPr>
          <w:rFonts w:ascii="Times New Roman" w:hAnsi="Times New Roman" w:cs="Times New Roman"/>
          <w:sz w:val="27"/>
          <w:szCs w:val="27"/>
        </w:rPr>
        <w:t xml:space="preserve">ом гербе Российской Федерации» и </w:t>
      </w:r>
      <w:r w:rsidR="00CF11A7" w:rsidRPr="008A47A6">
        <w:rPr>
          <w:rFonts w:ascii="Times New Roman" w:hAnsi="Times New Roman" w:cs="Times New Roman"/>
          <w:sz w:val="27"/>
          <w:szCs w:val="27"/>
        </w:rPr>
        <w:t>методическими ре</w:t>
      </w:r>
      <w:r w:rsidR="008A47A6" w:rsidRPr="008A47A6">
        <w:rPr>
          <w:rFonts w:ascii="Times New Roman" w:hAnsi="Times New Roman" w:cs="Times New Roman"/>
          <w:sz w:val="27"/>
          <w:szCs w:val="27"/>
        </w:rPr>
        <w:t>комендациями по формированию архитектурно-художественного облика городских округов и муниципальных округов Кемеровской области – Кузбасса;</w:t>
      </w:r>
    </w:p>
    <w:p w14:paraId="1E140A13"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д</w:t>
      </w:r>
      <w:r w:rsidR="00BE4E99" w:rsidRPr="002F0B1A">
        <w:rPr>
          <w:rFonts w:ascii="Times New Roman" w:hAnsi="Times New Roman" w:cs="Times New Roman"/>
          <w:sz w:val="27"/>
          <w:szCs w:val="27"/>
        </w:rPr>
        <w:t>екоративные флаги и панно на фасадах зданий и сооружений, не</w:t>
      </w:r>
      <w:r w:rsidR="00CF11A7" w:rsidRPr="002F0B1A">
        <w:rPr>
          <w:rFonts w:ascii="Times New Roman" w:hAnsi="Times New Roman" w:cs="Times New Roman"/>
          <w:sz w:val="27"/>
          <w:szCs w:val="27"/>
        </w:rPr>
        <w:t xml:space="preserve"> должны</w:t>
      </w:r>
      <w:r w:rsidR="00BE4E99" w:rsidRPr="002F0B1A">
        <w:rPr>
          <w:rFonts w:ascii="Times New Roman" w:hAnsi="Times New Roman" w:cs="Times New Roman"/>
          <w:sz w:val="27"/>
          <w:szCs w:val="27"/>
        </w:rPr>
        <w:t xml:space="preserve"> перекрыват</w:t>
      </w:r>
      <w:r w:rsidR="00CF11A7" w:rsidRPr="002F0B1A">
        <w:rPr>
          <w:rFonts w:ascii="Times New Roman" w:hAnsi="Times New Roman" w:cs="Times New Roman"/>
          <w:sz w:val="27"/>
          <w:szCs w:val="27"/>
        </w:rPr>
        <w:t>ь</w:t>
      </w:r>
      <w:r w:rsidR="00BE4E99" w:rsidRPr="002F0B1A">
        <w:rPr>
          <w:rFonts w:ascii="Times New Roman" w:hAnsi="Times New Roman" w:cs="Times New Roman"/>
          <w:sz w:val="27"/>
          <w:szCs w:val="27"/>
        </w:rPr>
        <w:t xml:space="preserve"> оконные проемы жилых и </w:t>
      </w:r>
      <w:r w:rsidR="00CF11A7" w:rsidRPr="002F0B1A">
        <w:rPr>
          <w:rFonts w:ascii="Times New Roman" w:hAnsi="Times New Roman" w:cs="Times New Roman"/>
          <w:sz w:val="27"/>
          <w:szCs w:val="27"/>
        </w:rPr>
        <w:t>не жилых</w:t>
      </w:r>
      <w:r w:rsidR="00BE4E99" w:rsidRPr="002F0B1A">
        <w:rPr>
          <w:rFonts w:ascii="Times New Roman" w:hAnsi="Times New Roman" w:cs="Times New Roman"/>
          <w:sz w:val="27"/>
          <w:szCs w:val="27"/>
        </w:rPr>
        <w:t xml:space="preserve"> помещений</w:t>
      </w:r>
      <w:r w:rsidR="00AA06AE">
        <w:rPr>
          <w:rFonts w:ascii="Times New Roman" w:hAnsi="Times New Roman" w:cs="Times New Roman"/>
          <w:sz w:val="27"/>
          <w:szCs w:val="27"/>
        </w:rPr>
        <w:t>;</w:t>
      </w:r>
    </w:p>
    <w:p w14:paraId="01D34217"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у</w:t>
      </w:r>
      <w:r w:rsidR="00BE4E99" w:rsidRPr="002F0B1A">
        <w:rPr>
          <w:rFonts w:ascii="Times New Roman" w:hAnsi="Times New Roman" w:cs="Times New Roman"/>
          <w:sz w:val="27"/>
          <w:szCs w:val="27"/>
        </w:rPr>
        <w:t xml:space="preserve">становленные в зонах пешеходной активности и в пределах треугольников видимости объемно-декоративные пространственные конструкции не </w:t>
      </w:r>
      <w:r w:rsidR="00CF11A7" w:rsidRPr="002F0B1A">
        <w:rPr>
          <w:rFonts w:ascii="Times New Roman" w:hAnsi="Times New Roman" w:cs="Times New Roman"/>
          <w:sz w:val="27"/>
          <w:szCs w:val="27"/>
        </w:rPr>
        <w:t xml:space="preserve">должны </w:t>
      </w:r>
      <w:r w:rsidR="00BE4E99" w:rsidRPr="002F0B1A">
        <w:rPr>
          <w:rFonts w:ascii="Times New Roman" w:hAnsi="Times New Roman" w:cs="Times New Roman"/>
          <w:sz w:val="27"/>
          <w:szCs w:val="27"/>
        </w:rPr>
        <w:t>препятств</w:t>
      </w:r>
      <w:r w:rsidR="00CF11A7" w:rsidRPr="002F0B1A">
        <w:rPr>
          <w:rFonts w:ascii="Times New Roman" w:hAnsi="Times New Roman" w:cs="Times New Roman"/>
          <w:sz w:val="27"/>
          <w:szCs w:val="27"/>
        </w:rPr>
        <w:t xml:space="preserve">овать </w:t>
      </w:r>
      <w:r w:rsidR="00BE4E99" w:rsidRPr="002F0B1A">
        <w:rPr>
          <w:rFonts w:ascii="Times New Roman" w:hAnsi="Times New Roman" w:cs="Times New Roman"/>
          <w:sz w:val="27"/>
          <w:szCs w:val="27"/>
        </w:rPr>
        <w:t>свободному движению пешеходов</w:t>
      </w:r>
      <w:r w:rsidR="00AA06AE">
        <w:rPr>
          <w:rFonts w:ascii="Times New Roman" w:hAnsi="Times New Roman" w:cs="Times New Roman"/>
          <w:sz w:val="27"/>
          <w:szCs w:val="27"/>
        </w:rPr>
        <w:t>;</w:t>
      </w:r>
    </w:p>
    <w:p w14:paraId="209B0EE6"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д) </w:t>
      </w:r>
      <w:r w:rsidR="00675D0F">
        <w:rPr>
          <w:rFonts w:ascii="Times New Roman" w:hAnsi="Times New Roman" w:cs="Times New Roman"/>
          <w:sz w:val="27"/>
          <w:szCs w:val="27"/>
        </w:rPr>
        <w:t>п</w:t>
      </w:r>
      <w:r w:rsidR="00BE4E99" w:rsidRPr="002F0B1A">
        <w:rPr>
          <w:rFonts w:ascii="Times New Roman" w:hAnsi="Times New Roman" w:cs="Times New Roman"/>
          <w:sz w:val="27"/>
          <w:szCs w:val="27"/>
        </w:rPr>
        <w:t>раздничное оформление вблизи проезжей части</w:t>
      </w:r>
      <w:r w:rsidR="00DC0240" w:rsidRPr="002F0B1A">
        <w:rPr>
          <w:rFonts w:ascii="Times New Roman" w:hAnsi="Times New Roman" w:cs="Times New Roman"/>
          <w:sz w:val="27"/>
          <w:szCs w:val="27"/>
        </w:rPr>
        <w:t xml:space="preserve"> автомобильной дороги</w:t>
      </w:r>
      <w:r w:rsidR="00BE4E99" w:rsidRPr="002F0B1A">
        <w:rPr>
          <w:rFonts w:ascii="Times New Roman" w:hAnsi="Times New Roman" w:cs="Times New Roman"/>
          <w:sz w:val="27"/>
          <w:szCs w:val="27"/>
        </w:rPr>
        <w:t xml:space="preserve"> размещается без создания затруднений визуальной навигации движения автотранспорта и</w:t>
      </w:r>
      <w:r w:rsidR="00DC0240" w:rsidRPr="002F0B1A">
        <w:rPr>
          <w:rFonts w:ascii="Times New Roman" w:hAnsi="Times New Roman" w:cs="Times New Roman"/>
          <w:sz w:val="27"/>
          <w:szCs w:val="27"/>
        </w:rPr>
        <w:t xml:space="preserve"> не должно</w:t>
      </w:r>
      <w:r w:rsidR="00BE4E99" w:rsidRPr="002F0B1A">
        <w:rPr>
          <w:rFonts w:ascii="Times New Roman" w:hAnsi="Times New Roman" w:cs="Times New Roman"/>
          <w:sz w:val="27"/>
          <w:szCs w:val="27"/>
        </w:rPr>
        <w:t xml:space="preserve"> перекрывать знаки</w:t>
      </w:r>
      <w:r w:rsidR="001F4298" w:rsidRPr="002F0B1A">
        <w:rPr>
          <w:rFonts w:ascii="Times New Roman" w:hAnsi="Times New Roman" w:cs="Times New Roman"/>
          <w:sz w:val="27"/>
          <w:szCs w:val="27"/>
        </w:rPr>
        <w:t>,</w:t>
      </w:r>
      <w:r w:rsidR="00DC0240" w:rsidRPr="002F0B1A">
        <w:rPr>
          <w:rFonts w:ascii="Times New Roman" w:hAnsi="Times New Roman" w:cs="Times New Roman"/>
          <w:sz w:val="27"/>
          <w:szCs w:val="27"/>
        </w:rPr>
        <w:t xml:space="preserve"> организовывающие дорожное</w:t>
      </w:r>
      <w:r w:rsidR="00BE4E99" w:rsidRPr="002F0B1A">
        <w:rPr>
          <w:rFonts w:ascii="Times New Roman" w:hAnsi="Times New Roman" w:cs="Times New Roman"/>
          <w:sz w:val="27"/>
          <w:szCs w:val="27"/>
        </w:rPr>
        <w:t xml:space="preserve"> движени</w:t>
      </w:r>
      <w:r w:rsidR="00DC0240" w:rsidRPr="002F0B1A">
        <w:rPr>
          <w:rFonts w:ascii="Times New Roman" w:hAnsi="Times New Roman" w:cs="Times New Roman"/>
          <w:sz w:val="27"/>
          <w:szCs w:val="27"/>
        </w:rPr>
        <w:t>е по автомобильной дороге</w:t>
      </w:r>
      <w:r w:rsidR="00AA06AE">
        <w:rPr>
          <w:rFonts w:ascii="Times New Roman" w:hAnsi="Times New Roman" w:cs="Times New Roman"/>
          <w:sz w:val="27"/>
          <w:szCs w:val="27"/>
        </w:rPr>
        <w:t>;</w:t>
      </w:r>
    </w:p>
    <w:p w14:paraId="77975D47" w14:textId="77777777" w:rsidR="00BE4E99" w:rsidRPr="002F0B1A" w:rsidRDefault="00DC024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о</w:t>
      </w:r>
      <w:r w:rsidR="00BE4E99" w:rsidRPr="002F0B1A">
        <w:rPr>
          <w:rFonts w:ascii="Times New Roman" w:hAnsi="Times New Roman" w:cs="Times New Roman"/>
          <w:sz w:val="27"/>
          <w:szCs w:val="27"/>
        </w:rPr>
        <w:t>бъекты и элементы праздничного оформления</w:t>
      </w:r>
      <w:r w:rsidR="00B80049" w:rsidRPr="002F0B1A">
        <w:rPr>
          <w:rFonts w:ascii="Times New Roman" w:hAnsi="Times New Roman" w:cs="Times New Roman"/>
          <w:sz w:val="27"/>
          <w:szCs w:val="27"/>
        </w:rPr>
        <w:t xml:space="preserve"> общественных территорий</w:t>
      </w:r>
      <w:r w:rsidR="00BE4E99" w:rsidRPr="002F0B1A">
        <w:rPr>
          <w:rFonts w:ascii="Times New Roman" w:hAnsi="Times New Roman" w:cs="Times New Roman"/>
          <w:sz w:val="27"/>
          <w:szCs w:val="27"/>
        </w:rPr>
        <w:t>, работы по</w:t>
      </w:r>
      <w:r w:rsidR="00B80049" w:rsidRPr="002F0B1A">
        <w:rPr>
          <w:rFonts w:ascii="Times New Roman" w:hAnsi="Times New Roman" w:cs="Times New Roman"/>
          <w:sz w:val="27"/>
          <w:szCs w:val="27"/>
        </w:rPr>
        <w:t xml:space="preserve"> их</w:t>
      </w:r>
      <w:r w:rsidR="00BE4E99" w:rsidRPr="002F0B1A">
        <w:rPr>
          <w:rFonts w:ascii="Times New Roman" w:hAnsi="Times New Roman" w:cs="Times New Roman"/>
          <w:sz w:val="27"/>
          <w:szCs w:val="27"/>
        </w:rPr>
        <w:t xml:space="preserve"> монтажу</w:t>
      </w:r>
      <w:r w:rsidR="00B80049"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демонтажу</w:t>
      </w:r>
      <w:r w:rsidR="00B80049" w:rsidRPr="002F0B1A">
        <w:rPr>
          <w:rFonts w:ascii="Times New Roman" w:hAnsi="Times New Roman" w:cs="Times New Roman"/>
          <w:sz w:val="27"/>
          <w:szCs w:val="27"/>
        </w:rPr>
        <w:t>) и</w:t>
      </w:r>
      <w:r w:rsidR="00BE4E99" w:rsidRPr="002F0B1A">
        <w:rPr>
          <w:rFonts w:ascii="Times New Roman" w:hAnsi="Times New Roman" w:cs="Times New Roman"/>
          <w:sz w:val="27"/>
          <w:szCs w:val="27"/>
        </w:rPr>
        <w:t xml:space="preserve"> эксплуатации выполняются в соответствии требованиями ГОСТ, СНиП</w:t>
      </w:r>
      <w:r w:rsidR="00B80049"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СП</w:t>
      </w:r>
      <w:r w:rsidR="0047282D" w:rsidRPr="002F0B1A">
        <w:rPr>
          <w:rFonts w:ascii="Times New Roman" w:hAnsi="Times New Roman" w:cs="Times New Roman"/>
          <w:sz w:val="27"/>
          <w:szCs w:val="27"/>
        </w:rPr>
        <w:t xml:space="preserve"> и иных нормативных правовых актов</w:t>
      </w:r>
      <w:r w:rsidR="00BE4E99" w:rsidRPr="002F0B1A">
        <w:rPr>
          <w:rFonts w:ascii="Times New Roman" w:hAnsi="Times New Roman" w:cs="Times New Roman"/>
          <w:sz w:val="27"/>
          <w:szCs w:val="27"/>
        </w:rPr>
        <w:t>, действующих на территории Российской Федерации, а также с соблюдением мероприятий по</w:t>
      </w:r>
      <w:r w:rsidR="0047282D" w:rsidRPr="002F0B1A">
        <w:rPr>
          <w:rFonts w:ascii="Times New Roman" w:hAnsi="Times New Roman" w:cs="Times New Roman"/>
          <w:sz w:val="27"/>
          <w:szCs w:val="27"/>
        </w:rPr>
        <w:t xml:space="preserve"> охране труда</w:t>
      </w:r>
      <w:r w:rsidR="00096F08" w:rsidRPr="002F0B1A">
        <w:rPr>
          <w:rFonts w:ascii="Times New Roman" w:hAnsi="Times New Roman" w:cs="Times New Roman"/>
          <w:sz w:val="27"/>
          <w:szCs w:val="27"/>
        </w:rPr>
        <w:t>,</w:t>
      </w:r>
      <w:r w:rsidR="0047282D"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техник</w:t>
      </w:r>
      <w:r w:rsidR="0047282D"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 безопасности,</w:t>
      </w:r>
      <w:r w:rsidR="0047282D" w:rsidRPr="002F0B1A">
        <w:rPr>
          <w:rFonts w:ascii="Times New Roman" w:hAnsi="Times New Roman" w:cs="Times New Roman"/>
          <w:sz w:val="27"/>
          <w:szCs w:val="27"/>
        </w:rPr>
        <w:t xml:space="preserve"> требований</w:t>
      </w:r>
      <w:r w:rsidR="00BE4E99" w:rsidRPr="002F0B1A">
        <w:rPr>
          <w:rFonts w:ascii="Times New Roman" w:hAnsi="Times New Roman" w:cs="Times New Roman"/>
          <w:sz w:val="27"/>
          <w:szCs w:val="27"/>
        </w:rPr>
        <w:t xml:space="preserve"> экологической</w:t>
      </w:r>
      <w:r w:rsidR="0047282D" w:rsidRPr="002F0B1A">
        <w:rPr>
          <w:rFonts w:ascii="Times New Roman" w:hAnsi="Times New Roman" w:cs="Times New Roman"/>
          <w:sz w:val="27"/>
          <w:szCs w:val="27"/>
        </w:rPr>
        <w:t xml:space="preserve"> и</w:t>
      </w:r>
      <w:r w:rsidR="00BE4E99" w:rsidRPr="002F0B1A">
        <w:rPr>
          <w:rFonts w:ascii="Times New Roman" w:hAnsi="Times New Roman" w:cs="Times New Roman"/>
          <w:sz w:val="27"/>
          <w:szCs w:val="27"/>
        </w:rPr>
        <w:t xml:space="preserve"> пожарной безопасности, рациональному использованию </w:t>
      </w:r>
      <w:r w:rsidR="0047282D" w:rsidRPr="002F0B1A">
        <w:rPr>
          <w:rFonts w:ascii="Times New Roman" w:hAnsi="Times New Roman" w:cs="Times New Roman"/>
          <w:sz w:val="27"/>
          <w:szCs w:val="27"/>
        </w:rPr>
        <w:t>общественных территорий</w:t>
      </w:r>
      <w:r w:rsidR="00BE4E99" w:rsidRPr="002F0B1A">
        <w:rPr>
          <w:rFonts w:ascii="Times New Roman" w:hAnsi="Times New Roman" w:cs="Times New Roman"/>
          <w:sz w:val="27"/>
          <w:szCs w:val="27"/>
        </w:rPr>
        <w:t xml:space="preserve">, </w:t>
      </w:r>
      <w:r w:rsidR="00096F08" w:rsidRPr="002F0B1A">
        <w:rPr>
          <w:rFonts w:ascii="Times New Roman" w:hAnsi="Times New Roman" w:cs="Times New Roman"/>
          <w:sz w:val="27"/>
          <w:szCs w:val="27"/>
        </w:rPr>
        <w:t xml:space="preserve">требований по </w:t>
      </w:r>
      <w:r w:rsidR="00BE4E99" w:rsidRPr="002F0B1A">
        <w:rPr>
          <w:rFonts w:ascii="Times New Roman" w:hAnsi="Times New Roman" w:cs="Times New Roman"/>
          <w:sz w:val="27"/>
          <w:szCs w:val="27"/>
        </w:rPr>
        <w:t xml:space="preserve">охране окружающей среды, а также экологическим, санитарно-гигиеническим, </w:t>
      </w:r>
      <w:r w:rsidR="00096F08" w:rsidRPr="002F0B1A">
        <w:rPr>
          <w:rFonts w:ascii="Times New Roman" w:hAnsi="Times New Roman" w:cs="Times New Roman"/>
          <w:sz w:val="27"/>
          <w:szCs w:val="27"/>
        </w:rPr>
        <w:t xml:space="preserve">эпидемиологическим, </w:t>
      </w:r>
      <w:r w:rsidR="00BE4E99" w:rsidRPr="002F0B1A">
        <w:rPr>
          <w:rFonts w:ascii="Times New Roman" w:hAnsi="Times New Roman" w:cs="Times New Roman"/>
          <w:sz w:val="27"/>
          <w:szCs w:val="27"/>
        </w:rPr>
        <w:t xml:space="preserve">противопожарным и </w:t>
      </w:r>
      <w:r w:rsidR="00096F08" w:rsidRPr="002F0B1A">
        <w:rPr>
          <w:rFonts w:ascii="Times New Roman" w:hAnsi="Times New Roman" w:cs="Times New Roman"/>
          <w:sz w:val="27"/>
          <w:szCs w:val="27"/>
        </w:rPr>
        <w:t>иным</w:t>
      </w:r>
      <w:r w:rsidR="00BE4E99" w:rsidRPr="002F0B1A">
        <w:rPr>
          <w:rFonts w:ascii="Times New Roman" w:hAnsi="Times New Roman" w:cs="Times New Roman"/>
          <w:sz w:val="27"/>
          <w:szCs w:val="27"/>
        </w:rPr>
        <w:t xml:space="preserve"> нормам, действующим на территории Российской Федерации</w:t>
      </w:r>
      <w:r w:rsidR="00AA06AE">
        <w:rPr>
          <w:rFonts w:ascii="Times New Roman" w:hAnsi="Times New Roman" w:cs="Times New Roman"/>
          <w:sz w:val="27"/>
          <w:szCs w:val="27"/>
        </w:rPr>
        <w:t>;</w:t>
      </w:r>
    </w:p>
    <w:p w14:paraId="04E267D4" w14:textId="77777777" w:rsidR="00BE4E99" w:rsidRPr="002F0B1A" w:rsidRDefault="00BC445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р</w:t>
      </w:r>
      <w:r w:rsidR="00096F08" w:rsidRPr="002F0B1A">
        <w:rPr>
          <w:rFonts w:ascii="Times New Roman" w:hAnsi="Times New Roman" w:cs="Times New Roman"/>
          <w:sz w:val="27"/>
          <w:szCs w:val="27"/>
        </w:rPr>
        <w:t>аботы по м</w:t>
      </w:r>
      <w:r w:rsidR="00BE4E99" w:rsidRPr="002F0B1A">
        <w:rPr>
          <w:rFonts w:ascii="Times New Roman" w:hAnsi="Times New Roman" w:cs="Times New Roman"/>
          <w:sz w:val="27"/>
          <w:szCs w:val="27"/>
        </w:rPr>
        <w:t>онтаж</w:t>
      </w:r>
      <w:r w:rsidR="00096F08" w:rsidRPr="002F0B1A">
        <w:rPr>
          <w:rFonts w:ascii="Times New Roman" w:hAnsi="Times New Roman" w:cs="Times New Roman"/>
          <w:sz w:val="27"/>
          <w:szCs w:val="27"/>
        </w:rPr>
        <w:t>у (</w:t>
      </w:r>
      <w:r w:rsidR="00BE4E99" w:rsidRPr="002F0B1A">
        <w:rPr>
          <w:rFonts w:ascii="Times New Roman" w:hAnsi="Times New Roman" w:cs="Times New Roman"/>
          <w:sz w:val="27"/>
          <w:szCs w:val="27"/>
        </w:rPr>
        <w:t>демонтаж</w:t>
      </w:r>
      <w:r w:rsidR="00096F08" w:rsidRPr="002F0B1A">
        <w:rPr>
          <w:rFonts w:ascii="Times New Roman" w:hAnsi="Times New Roman" w:cs="Times New Roman"/>
          <w:sz w:val="27"/>
          <w:szCs w:val="27"/>
        </w:rPr>
        <w:t>у)</w:t>
      </w:r>
      <w:r w:rsidR="00BE4E99" w:rsidRPr="002F0B1A">
        <w:rPr>
          <w:rFonts w:ascii="Times New Roman" w:hAnsi="Times New Roman" w:cs="Times New Roman"/>
          <w:sz w:val="27"/>
          <w:szCs w:val="27"/>
        </w:rPr>
        <w:t>, ремонт</w:t>
      </w:r>
      <w:r w:rsidR="00096F08" w:rsidRPr="002F0B1A">
        <w:rPr>
          <w:rFonts w:ascii="Times New Roman" w:hAnsi="Times New Roman" w:cs="Times New Roman"/>
          <w:sz w:val="27"/>
          <w:szCs w:val="27"/>
        </w:rPr>
        <w:t>у</w:t>
      </w:r>
      <w:r w:rsidR="00BE4E99" w:rsidRPr="002F0B1A">
        <w:rPr>
          <w:rFonts w:ascii="Times New Roman" w:hAnsi="Times New Roman" w:cs="Times New Roman"/>
          <w:sz w:val="27"/>
          <w:szCs w:val="27"/>
        </w:rPr>
        <w:t xml:space="preserve"> и эксплуатаци</w:t>
      </w:r>
      <w:r w:rsidR="00096F08"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 световых </w:t>
      </w:r>
      <w:r w:rsidR="00BE4E99" w:rsidRPr="002F0B1A">
        <w:rPr>
          <w:rFonts w:ascii="Times New Roman" w:hAnsi="Times New Roman" w:cs="Times New Roman"/>
          <w:sz w:val="27"/>
          <w:szCs w:val="27"/>
        </w:rPr>
        <w:lastRenderedPageBreak/>
        <w:t xml:space="preserve">элементов оформления </w:t>
      </w:r>
      <w:r w:rsidR="003756D1" w:rsidRPr="002F0B1A">
        <w:rPr>
          <w:rFonts w:ascii="Times New Roman" w:hAnsi="Times New Roman" w:cs="Times New Roman"/>
          <w:sz w:val="27"/>
          <w:szCs w:val="27"/>
        </w:rPr>
        <w:t xml:space="preserve">общественных территорий </w:t>
      </w:r>
      <w:r w:rsidR="00BE4E99" w:rsidRPr="002F0B1A">
        <w:rPr>
          <w:rFonts w:ascii="Times New Roman" w:hAnsi="Times New Roman" w:cs="Times New Roman"/>
          <w:sz w:val="27"/>
          <w:szCs w:val="27"/>
        </w:rPr>
        <w:t>Кемеровского муниципального округа</w:t>
      </w:r>
      <w:r w:rsidR="003756D1" w:rsidRPr="002F0B1A">
        <w:rPr>
          <w:rFonts w:ascii="Times New Roman" w:hAnsi="Times New Roman" w:cs="Times New Roman"/>
          <w:sz w:val="27"/>
          <w:szCs w:val="27"/>
        </w:rPr>
        <w:t>, осуществляются</w:t>
      </w:r>
      <w:r w:rsidR="00BE4E99" w:rsidRPr="002F0B1A">
        <w:rPr>
          <w:rFonts w:ascii="Times New Roman" w:hAnsi="Times New Roman" w:cs="Times New Roman"/>
          <w:sz w:val="27"/>
          <w:szCs w:val="27"/>
        </w:rPr>
        <w:t xml:space="preserve"> </w:t>
      </w:r>
      <w:r w:rsidR="003756D1" w:rsidRPr="002F0B1A">
        <w:rPr>
          <w:rFonts w:ascii="Times New Roman" w:hAnsi="Times New Roman" w:cs="Times New Roman"/>
          <w:sz w:val="27"/>
          <w:szCs w:val="27"/>
        </w:rPr>
        <w:t xml:space="preserve">только специализированными организациями и(или) с привлечением </w:t>
      </w:r>
      <w:r w:rsidR="00BE4E99" w:rsidRPr="002F0B1A">
        <w:rPr>
          <w:rFonts w:ascii="Times New Roman" w:hAnsi="Times New Roman" w:cs="Times New Roman"/>
          <w:sz w:val="27"/>
          <w:szCs w:val="27"/>
        </w:rPr>
        <w:t>специалист</w:t>
      </w:r>
      <w:r w:rsidR="003756D1" w:rsidRPr="002F0B1A">
        <w:rPr>
          <w:rFonts w:ascii="Times New Roman" w:hAnsi="Times New Roman" w:cs="Times New Roman"/>
          <w:sz w:val="27"/>
          <w:szCs w:val="27"/>
        </w:rPr>
        <w:t>ов</w:t>
      </w:r>
      <w:r w:rsidR="00BE4E99" w:rsidRPr="002F0B1A">
        <w:rPr>
          <w:rFonts w:ascii="Times New Roman" w:hAnsi="Times New Roman" w:cs="Times New Roman"/>
          <w:sz w:val="27"/>
          <w:szCs w:val="27"/>
        </w:rPr>
        <w:t xml:space="preserve">, </w:t>
      </w:r>
      <w:r w:rsidR="00F17DD3" w:rsidRPr="002F0B1A">
        <w:rPr>
          <w:rFonts w:ascii="Times New Roman" w:hAnsi="Times New Roman" w:cs="Times New Roman"/>
          <w:sz w:val="27"/>
          <w:szCs w:val="27"/>
        </w:rPr>
        <w:t xml:space="preserve">имеющих </w:t>
      </w:r>
      <w:r w:rsidR="003756D1" w:rsidRPr="002F0B1A">
        <w:rPr>
          <w:rFonts w:ascii="Times New Roman" w:hAnsi="Times New Roman" w:cs="Times New Roman"/>
          <w:sz w:val="27"/>
          <w:szCs w:val="27"/>
        </w:rPr>
        <w:t>опыт</w:t>
      </w:r>
      <w:r w:rsidR="00F17DD3" w:rsidRPr="002F0B1A">
        <w:rPr>
          <w:rFonts w:ascii="Times New Roman" w:hAnsi="Times New Roman" w:cs="Times New Roman"/>
          <w:sz w:val="27"/>
          <w:szCs w:val="27"/>
        </w:rPr>
        <w:t xml:space="preserve"> выполнения</w:t>
      </w:r>
      <w:r w:rsidR="003756D1" w:rsidRPr="002F0B1A">
        <w:rPr>
          <w:rFonts w:ascii="Times New Roman" w:hAnsi="Times New Roman" w:cs="Times New Roman"/>
          <w:sz w:val="27"/>
          <w:szCs w:val="27"/>
        </w:rPr>
        <w:t xml:space="preserve"> аналогичных работ</w:t>
      </w:r>
      <w:r w:rsidR="00F17DD3" w:rsidRPr="002F0B1A">
        <w:rPr>
          <w:rFonts w:ascii="Times New Roman" w:hAnsi="Times New Roman" w:cs="Times New Roman"/>
          <w:sz w:val="27"/>
          <w:szCs w:val="27"/>
        </w:rPr>
        <w:t>,</w:t>
      </w:r>
      <w:r w:rsidR="003756D1"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допуск</w:t>
      </w:r>
      <w:r w:rsidR="00441245" w:rsidRPr="002F0B1A">
        <w:rPr>
          <w:rFonts w:ascii="Times New Roman" w:hAnsi="Times New Roman" w:cs="Times New Roman"/>
          <w:sz w:val="27"/>
          <w:szCs w:val="27"/>
        </w:rPr>
        <w:t xml:space="preserve"> к</w:t>
      </w:r>
      <w:r w:rsidR="003756D1" w:rsidRPr="002F0B1A">
        <w:rPr>
          <w:rFonts w:ascii="Times New Roman" w:hAnsi="Times New Roman" w:cs="Times New Roman"/>
          <w:sz w:val="27"/>
          <w:szCs w:val="27"/>
        </w:rPr>
        <w:t xml:space="preserve"> производству </w:t>
      </w:r>
      <w:r w:rsidR="00441245" w:rsidRPr="002F0B1A">
        <w:rPr>
          <w:rFonts w:ascii="Times New Roman" w:hAnsi="Times New Roman" w:cs="Times New Roman"/>
          <w:sz w:val="27"/>
          <w:szCs w:val="27"/>
        </w:rPr>
        <w:t>работ на высоте</w:t>
      </w:r>
      <w:r w:rsidR="00F17DD3" w:rsidRPr="002F0B1A">
        <w:rPr>
          <w:rFonts w:ascii="Times New Roman" w:hAnsi="Times New Roman" w:cs="Times New Roman"/>
          <w:sz w:val="27"/>
          <w:szCs w:val="27"/>
        </w:rPr>
        <w:t>, группу допуска по электробезопасности</w:t>
      </w:r>
      <w:r w:rsidR="008D42B7"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 xml:space="preserve">к </w:t>
      </w:r>
      <w:r w:rsidR="00441245" w:rsidRPr="002F0B1A">
        <w:rPr>
          <w:rFonts w:ascii="Times New Roman" w:hAnsi="Times New Roman" w:cs="Times New Roman"/>
          <w:sz w:val="27"/>
          <w:szCs w:val="27"/>
        </w:rPr>
        <w:t>работам с электро</w:t>
      </w:r>
      <w:r w:rsidR="008D42B7" w:rsidRPr="002F0B1A">
        <w:rPr>
          <w:rFonts w:ascii="Times New Roman" w:hAnsi="Times New Roman" w:cs="Times New Roman"/>
          <w:sz w:val="27"/>
          <w:szCs w:val="27"/>
        </w:rPr>
        <w:t>установками</w:t>
      </w:r>
      <w:r w:rsidR="00441245" w:rsidRPr="002F0B1A">
        <w:rPr>
          <w:rFonts w:ascii="Times New Roman" w:hAnsi="Times New Roman" w:cs="Times New Roman"/>
          <w:sz w:val="27"/>
          <w:szCs w:val="27"/>
        </w:rPr>
        <w:t xml:space="preserve"> соответствующе</w:t>
      </w:r>
      <w:r w:rsidR="008D42B7" w:rsidRPr="002F0B1A">
        <w:rPr>
          <w:rFonts w:ascii="Times New Roman" w:hAnsi="Times New Roman" w:cs="Times New Roman"/>
          <w:sz w:val="27"/>
          <w:szCs w:val="27"/>
        </w:rPr>
        <w:t>го напряжения и</w:t>
      </w:r>
      <w:r w:rsidR="00441245" w:rsidRPr="002F0B1A">
        <w:rPr>
          <w:rFonts w:ascii="Times New Roman" w:hAnsi="Times New Roman" w:cs="Times New Roman"/>
          <w:sz w:val="27"/>
          <w:szCs w:val="27"/>
        </w:rPr>
        <w:t xml:space="preserve"> мощности, </w:t>
      </w:r>
      <w:r w:rsidRPr="002F0B1A">
        <w:rPr>
          <w:rFonts w:ascii="Times New Roman" w:hAnsi="Times New Roman" w:cs="Times New Roman"/>
          <w:sz w:val="27"/>
          <w:szCs w:val="27"/>
        </w:rPr>
        <w:t>выданны</w:t>
      </w:r>
      <w:r w:rsidR="00441245"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в соответствии с требованиями законодательства Российской Федерации</w:t>
      </w:r>
      <w:r w:rsidR="00AA06AE">
        <w:rPr>
          <w:rFonts w:ascii="Times New Roman" w:hAnsi="Times New Roman" w:cs="Times New Roman"/>
          <w:sz w:val="27"/>
          <w:szCs w:val="27"/>
        </w:rPr>
        <w:t>;</w:t>
      </w:r>
    </w:p>
    <w:p w14:paraId="7CB5ED61" w14:textId="77777777" w:rsidR="00BE4E99" w:rsidRPr="002F0B1A" w:rsidRDefault="00BC445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w:t>
      </w:r>
      <w:r w:rsidR="00BE4E99" w:rsidRPr="002F0B1A">
        <w:rPr>
          <w:rFonts w:ascii="Times New Roman" w:hAnsi="Times New Roman" w:cs="Times New Roman"/>
          <w:sz w:val="27"/>
          <w:szCs w:val="27"/>
        </w:rPr>
        <w:t xml:space="preserve"> </w:t>
      </w:r>
      <w:r w:rsidR="00675D0F">
        <w:rPr>
          <w:rFonts w:ascii="Times New Roman" w:hAnsi="Times New Roman" w:cs="Times New Roman"/>
          <w:sz w:val="27"/>
          <w:szCs w:val="27"/>
        </w:rPr>
        <w:t>м</w:t>
      </w:r>
      <w:r w:rsidR="00BE4E99" w:rsidRPr="002F0B1A">
        <w:rPr>
          <w:rFonts w:ascii="Times New Roman" w:hAnsi="Times New Roman" w:cs="Times New Roman"/>
          <w:sz w:val="27"/>
          <w:szCs w:val="27"/>
        </w:rPr>
        <w:t xml:space="preserve">онтаж </w:t>
      </w:r>
      <w:r w:rsidR="005A71BD" w:rsidRPr="002F0B1A">
        <w:rPr>
          <w:rFonts w:ascii="Times New Roman" w:hAnsi="Times New Roman" w:cs="Times New Roman"/>
          <w:sz w:val="27"/>
          <w:szCs w:val="27"/>
        </w:rPr>
        <w:t>(</w:t>
      </w:r>
      <w:r w:rsidR="00BE4E99" w:rsidRPr="002F0B1A">
        <w:rPr>
          <w:rFonts w:ascii="Times New Roman" w:hAnsi="Times New Roman" w:cs="Times New Roman"/>
          <w:sz w:val="27"/>
          <w:szCs w:val="27"/>
        </w:rPr>
        <w:t>демонтаж</w:t>
      </w:r>
      <w:r w:rsidR="005A71BD" w:rsidRPr="002F0B1A">
        <w:rPr>
          <w:rFonts w:ascii="Times New Roman" w:hAnsi="Times New Roman" w:cs="Times New Roman"/>
          <w:sz w:val="27"/>
          <w:szCs w:val="27"/>
        </w:rPr>
        <w:t>)</w:t>
      </w:r>
      <w:r w:rsidR="00BE4E99" w:rsidRPr="002F0B1A">
        <w:rPr>
          <w:rFonts w:ascii="Times New Roman" w:hAnsi="Times New Roman" w:cs="Times New Roman"/>
          <w:sz w:val="27"/>
          <w:szCs w:val="27"/>
        </w:rPr>
        <w:t>, ремонт и эксплуатация установок архитектурной подсветки зданий, строений, сооружений осуществляется</w:t>
      </w:r>
      <w:r w:rsidR="005A71BD" w:rsidRPr="002F0B1A">
        <w:rPr>
          <w:rFonts w:ascii="Times New Roman" w:hAnsi="Times New Roman" w:cs="Times New Roman"/>
          <w:sz w:val="27"/>
          <w:szCs w:val="27"/>
        </w:rPr>
        <w:t xml:space="preserve"> самостоятельно </w:t>
      </w:r>
      <w:r w:rsidR="00BE4E99" w:rsidRPr="002F0B1A">
        <w:rPr>
          <w:rFonts w:ascii="Times New Roman" w:hAnsi="Times New Roman" w:cs="Times New Roman"/>
          <w:sz w:val="27"/>
          <w:szCs w:val="27"/>
        </w:rPr>
        <w:t>собственником или арендатором здания,</w:t>
      </w:r>
      <w:r w:rsidR="005A71BD" w:rsidRPr="002F0B1A">
        <w:rPr>
          <w:rFonts w:ascii="Times New Roman" w:hAnsi="Times New Roman" w:cs="Times New Roman"/>
          <w:sz w:val="27"/>
          <w:szCs w:val="27"/>
        </w:rPr>
        <w:t xml:space="preserve"> </w:t>
      </w:r>
      <w:r w:rsidR="007D79FC" w:rsidRPr="002F0B1A">
        <w:rPr>
          <w:rFonts w:ascii="Times New Roman" w:hAnsi="Times New Roman" w:cs="Times New Roman"/>
          <w:sz w:val="27"/>
          <w:szCs w:val="27"/>
        </w:rPr>
        <w:t>строений, сооружений, в том числе нестационарных торговых объектов, как собственными силами, так и с привлечением специализированных организаций</w:t>
      </w:r>
      <w:r w:rsidR="00AA06AE">
        <w:rPr>
          <w:rFonts w:ascii="Times New Roman" w:hAnsi="Times New Roman" w:cs="Times New Roman"/>
          <w:sz w:val="27"/>
          <w:szCs w:val="27"/>
        </w:rPr>
        <w:t>.</w:t>
      </w:r>
    </w:p>
    <w:p w14:paraId="6A60995F" w14:textId="77777777" w:rsidR="00BE4E99" w:rsidRPr="002F0B1A" w:rsidRDefault="007D79F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Все э</w:t>
      </w:r>
      <w:r w:rsidR="00BE4E99" w:rsidRPr="002F0B1A">
        <w:rPr>
          <w:rFonts w:ascii="Times New Roman" w:hAnsi="Times New Roman" w:cs="Times New Roman"/>
          <w:sz w:val="27"/>
          <w:szCs w:val="27"/>
        </w:rPr>
        <w:t xml:space="preserve">лементы праздничного оформления </w:t>
      </w:r>
      <w:r w:rsidRPr="002F0B1A">
        <w:rPr>
          <w:rFonts w:ascii="Times New Roman" w:hAnsi="Times New Roman" w:cs="Times New Roman"/>
          <w:sz w:val="27"/>
          <w:szCs w:val="27"/>
        </w:rPr>
        <w:t xml:space="preserve">общественных территорий должны </w:t>
      </w:r>
      <w:r w:rsidR="00BE4E99" w:rsidRPr="002F0B1A">
        <w:rPr>
          <w:rFonts w:ascii="Times New Roman" w:hAnsi="Times New Roman" w:cs="Times New Roman"/>
          <w:sz w:val="27"/>
          <w:szCs w:val="27"/>
        </w:rPr>
        <w:t>содержат</w:t>
      </w:r>
      <w:r w:rsidRPr="002F0B1A">
        <w:rPr>
          <w:rFonts w:ascii="Times New Roman" w:hAnsi="Times New Roman" w:cs="Times New Roman"/>
          <w:sz w:val="27"/>
          <w:szCs w:val="27"/>
        </w:rPr>
        <w:t>ь</w:t>
      </w:r>
      <w:r w:rsidR="00BE4E99" w:rsidRPr="002F0B1A">
        <w:rPr>
          <w:rFonts w:ascii="Times New Roman" w:hAnsi="Times New Roman" w:cs="Times New Roman"/>
          <w:sz w:val="27"/>
          <w:szCs w:val="27"/>
        </w:rPr>
        <w:t xml:space="preserve">ся в </w:t>
      </w:r>
      <w:r w:rsidRPr="002F0B1A">
        <w:rPr>
          <w:rFonts w:ascii="Times New Roman" w:hAnsi="Times New Roman" w:cs="Times New Roman"/>
          <w:sz w:val="27"/>
          <w:szCs w:val="27"/>
        </w:rPr>
        <w:t>технически исправном состоянии</w:t>
      </w:r>
      <w:r w:rsidR="004B5870" w:rsidRPr="002F0B1A">
        <w:rPr>
          <w:rFonts w:ascii="Times New Roman" w:hAnsi="Times New Roman" w:cs="Times New Roman"/>
          <w:sz w:val="27"/>
          <w:szCs w:val="27"/>
        </w:rPr>
        <w:t>, соответствовать проектному решению, не иметь механических и визуальных повреждений. При выявлении внешних повреждений, повреждения должны бы</w:t>
      </w:r>
      <w:r w:rsidR="00C40D9A" w:rsidRPr="002F0B1A">
        <w:rPr>
          <w:rFonts w:ascii="Times New Roman" w:hAnsi="Times New Roman" w:cs="Times New Roman"/>
          <w:sz w:val="27"/>
          <w:szCs w:val="27"/>
        </w:rPr>
        <w:t>ть устранены в кратчайшие сроки.</w:t>
      </w:r>
    </w:p>
    <w:p w14:paraId="16E8CA86" w14:textId="77777777" w:rsidR="00C40D9A" w:rsidRPr="002F0B1A" w:rsidRDefault="00C40D9A" w:rsidP="005A5661">
      <w:pPr>
        <w:pStyle w:val="ConsPlusNormal"/>
        <w:ind w:firstLine="709"/>
        <w:jc w:val="both"/>
        <w:rPr>
          <w:rFonts w:ascii="Times New Roman" w:hAnsi="Times New Roman" w:cs="Times New Roman"/>
          <w:b/>
          <w:sz w:val="27"/>
          <w:szCs w:val="27"/>
        </w:rPr>
      </w:pPr>
    </w:p>
    <w:p w14:paraId="7BAE3790" w14:textId="77777777" w:rsidR="004C37F4" w:rsidRPr="002F0B1A" w:rsidRDefault="004C37F4" w:rsidP="005A5661">
      <w:pPr>
        <w:pStyle w:val="a9"/>
        <w:ind w:firstLine="709"/>
        <w:jc w:val="both"/>
        <w:rPr>
          <w:rFonts w:ascii="Times New Roman" w:hAnsi="Times New Roman" w:cs="Times New Roman"/>
          <w:b/>
          <w:bCs/>
          <w:sz w:val="27"/>
          <w:szCs w:val="27"/>
        </w:rPr>
      </w:pPr>
      <w:r w:rsidRPr="002F0B1A">
        <w:rPr>
          <w:rFonts w:ascii="Times New Roman" w:hAnsi="Times New Roman" w:cs="Times New Roman"/>
          <w:b/>
          <w:sz w:val="27"/>
          <w:szCs w:val="27"/>
        </w:rPr>
        <w:t xml:space="preserve">16.9. </w:t>
      </w:r>
      <w:r w:rsidRPr="002F0B1A">
        <w:rPr>
          <w:rFonts w:ascii="Times New Roman" w:hAnsi="Times New Roman" w:cs="Times New Roman"/>
          <w:b/>
          <w:bCs/>
          <w:sz w:val="27"/>
          <w:szCs w:val="27"/>
        </w:rPr>
        <w:t>Парковки (парковочные места)</w:t>
      </w:r>
    </w:p>
    <w:p w14:paraId="65969B0D"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Парковка (парковочное место) представляет собой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w:t>
      </w:r>
      <w:bookmarkStart w:id="1" w:name="_Hlk22309439"/>
      <w:r w:rsidRPr="002F0B1A">
        <w:rPr>
          <w:rFonts w:ascii="Times New Roman" w:hAnsi="Times New Roman" w:cs="Times New Roman"/>
          <w:sz w:val="27"/>
          <w:szCs w:val="27"/>
        </w:rPr>
        <w:t xml:space="preserve">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w:t>
      </w:r>
      <w:bookmarkEnd w:id="1"/>
      <w:r w:rsidRPr="002F0B1A">
        <w:rPr>
          <w:rFonts w:ascii="Times New Roman" w:hAnsi="Times New Roman" w:cs="Times New Roman"/>
          <w:sz w:val="27"/>
          <w:szCs w:val="27"/>
        </w:rPr>
        <w:t xml:space="preserve">и предназначенное для организованной стоянки транспортных средств на платной основе или без взимания платы по решению </w:t>
      </w:r>
      <w:bookmarkStart w:id="2" w:name="_Hlk22306906"/>
      <w:r w:rsidRPr="002F0B1A">
        <w:rPr>
          <w:rFonts w:ascii="Times New Roman" w:hAnsi="Times New Roman" w:cs="Times New Roman"/>
          <w:sz w:val="27"/>
          <w:szCs w:val="27"/>
        </w:rPr>
        <w:t>собственника или иного владельца автомобильной дороги, собственника земельного участка</w:t>
      </w:r>
      <w:bookmarkEnd w:id="2"/>
      <w:r w:rsidRPr="002F0B1A">
        <w:rPr>
          <w:rFonts w:ascii="Times New Roman" w:hAnsi="Times New Roman" w:cs="Times New Roman"/>
          <w:sz w:val="27"/>
          <w:szCs w:val="27"/>
        </w:rPr>
        <w:t>.</w:t>
      </w:r>
    </w:p>
    <w:p w14:paraId="5DC738C8"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2. Парковки (парковочные места) в границах населенных пунктов создаются и используются в порядке, установленном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3EDA428C"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3. Парковка общего пользования должна соответствовать требованиям статьи 12 </w:t>
      </w:r>
      <w:bookmarkStart w:id="3" w:name="_Hlk22548551"/>
      <w:r w:rsidRPr="002F0B1A">
        <w:rPr>
          <w:rFonts w:ascii="Times New Roman" w:hAnsi="Times New Roman" w:cs="Times New Roman"/>
          <w:bCs/>
          <w:sz w:val="27"/>
          <w:szCs w:val="27"/>
        </w:rPr>
        <w:t>Федерального закона от 29.12.2017 №</w:t>
      </w:r>
      <w:r w:rsidR="00732D31">
        <w:rPr>
          <w:rFonts w:ascii="Times New Roman" w:hAnsi="Times New Roman" w:cs="Times New Roman"/>
          <w:bCs/>
          <w:sz w:val="27"/>
          <w:szCs w:val="27"/>
        </w:rPr>
        <w:t xml:space="preserve"> </w:t>
      </w:r>
      <w:r w:rsidRPr="002F0B1A">
        <w:rPr>
          <w:rFonts w:ascii="Times New Roman" w:hAnsi="Times New Roman" w:cs="Times New Roman"/>
          <w:bCs/>
          <w:sz w:val="27"/>
          <w:szCs w:val="27"/>
        </w:rPr>
        <w:t>443-ФЗ «Об организации дорожного движения в Российской Федерации и о внесении изменений в отдельные законодательные акты Российской Федерации»</w:t>
      </w:r>
      <w:bookmarkEnd w:id="3"/>
      <w:r w:rsidRPr="002F0B1A">
        <w:rPr>
          <w:rFonts w:ascii="Times New Roman" w:hAnsi="Times New Roman" w:cs="Times New Roman"/>
          <w:bCs/>
          <w:sz w:val="27"/>
          <w:szCs w:val="27"/>
        </w:rPr>
        <w:t>.</w:t>
      </w:r>
    </w:p>
    <w:p w14:paraId="5637D24B"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Парковка общего пользования может быть размещена на части автомобильной дороги и (или) территории, примыкающей к проезжей части и (или) тротуару, обочине, эстакаде или мосту либо являющейся частью подэстакадных или подмостовых пространств, площадей и иных объектов улично-дорожной сети, а также в здании, строении или сооружении либо части здания, строения, сооружения.</w:t>
      </w:r>
    </w:p>
    <w:p w14:paraId="368B747E"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4. Решения о создании парковок общего пользования на территориях общего пользования в границах элемента планировочной структуры, застроенного многоквартирными домами, принимаются органами местного самоуправления поселения в соответствии с утвержденной документацией по </w:t>
      </w:r>
      <w:r w:rsidRPr="002F0B1A">
        <w:rPr>
          <w:rFonts w:ascii="Times New Roman" w:hAnsi="Times New Roman" w:cs="Times New Roman"/>
          <w:bCs/>
          <w:sz w:val="27"/>
          <w:szCs w:val="27"/>
        </w:rPr>
        <w:lastRenderedPageBreak/>
        <w:t>планировке территории, а также с учетом мнения собственников помещений в данных многоквартирных домах, расположенных на земельных участках, прилегающих к таким территориям общего пользования. Выявление и учет мнения собственников помещений в многоквартирных домах, а также установление границ элемента планировочной структуры осуществляется в порядке, предусмотренном муниципальными нормативными правовыми актами.</w:t>
      </w:r>
    </w:p>
    <w:p w14:paraId="1F00D92C"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Решения о создании парковок общего пользования в границах земельного участка, относящегося к общему имуществу собственников помещений в многоквартирном доме, принимаются в соответствии с жилищным законодательством и земельным законодательством.</w:t>
      </w:r>
    </w:p>
    <w:p w14:paraId="7E9826D3"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5. Размещение парковок общего пользования осуществляется с учетом обеспечения экологической безопасности и снижения негативного воздействия на окружающую среду, здоровье и благополучие населения.</w:t>
      </w:r>
    </w:p>
    <w:p w14:paraId="2E16758C"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6. Назначение и вместительность (количество машино-мест) парковок общего пользования определяются в соответствии с нормативами градостроительного проектирования.</w:t>
      </w:r>
    </w:p>
    <w:p w14:paraId="2EA8504E"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7. На парковках общего пользования </w:t>
      </w:r>
      <w:r w:rsidR="00411FB0">
        <w:rPr>
          <w:rFonts w:ascii="Times New Roman" w:hAnsi="Times New Roman" w:cs="Times New Roman"/>
          <w:bCs/>
          <w:sz w:val="27"/>
          <w:szCs w:val="27"/>
        </w:rPr>
        <w:t xml:space="preserve">должны быть </w:t>
      </w:r>
      <w:r w:rsidRPr="002F0B1A">
        <w:rPr>
          <w:rFonts w:ascii="Times New Roman" w:hAnsi="Times New Roman" w:cs="Times New Roman"/>
          <w:bCs/>
          <w:sz w:val="27"/>
          <w:szCs w:val="27"/>
        </w:rPr>
        <w:t>выдел</w:t>
      </w:r>
      <w:r w:rsidR="00411FB0">
        <w:rPr>
          <w:rFonts w:ascii="Times New Roman" w:hAnsi="Times New Roman" w:cs="Times New Roman"/>
          <w:bCs/>
          <w:sz w:val="27"/>
          <w:szCs w:val="27"/>
        </w:rPr>
        <w:t>ены</w:t>
      </w:r>
      <w:r w:rsidRPr="002F0B1A">
        <w:rPr>
          <w:rFonts w:ascii="Times New Roman" w:hAnsi="Times New Roman" w:cs="Times New Roman"/>
          <w:bCs/>
          <w:sz w:val="27"/>
          <w:szCs w:val="27"/>
        </w:rPr>
        <w:t xml:space="preserve"> места для стоянки транспортных средств, управляемых инвалидами, перевозящих инвалидов, в соответствии с</w:t>
      </w:r>
      <w:r w:rsidR="00372FD1" w:rsidRPr="002F0B1A">
        <w:rPr>
          <w:rFonts w:ascii="Times New Roman" w:hAnsi="Times New Roman" w:cs="Times New Roman"/>
          <w:bCs/>
          <w:sz w:val="27"/>
          <w:szCs w:val="27"/>
        </w:rPr>
        <w:t xml:space="preserve"> действующим законодательством Росс</w:t>
      </w:r>
      <w:r w:rsidRPr="002F0B1A">
        <w:rPr>
          <w:rFonts w:ascii="Times New Roman" w:hAnsi="Times New Roman" w:cs="Times New Roman"/>
          <w:bCs/>
          <w:sz w:val="27"/>
          <w:szCs w:val="27"/>
        </w:rPr>
        <w:t>ийской Федерации.</w:t>
      </w:r>
      <w:r w:rsidR="00346BE5">
        <w:rPr>
          <w:rFonts w:ascii="Times New Roman" w:hAnsi="Times New Roman" w:cs="Times New Roman"/>
          <w:bCs/>
          <w:sz w:val="27"/>
          <w:szCs w:val="27"/>
        </w:rPr>
        <w:t xml:space="preserve"> Места для инвалидов выделяются с учетом обеспечения максимальной доступности к жилым, общественным и торговым зданиям, обозначаются в соответствии с установленными требованиями.</w:t>
      </w:r>
    </w:p>
    <w:p w14:paraId="0A1D8F04"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Согласно статье 15 Федерального закона от 24.11.1995 № 181-ФЗ «О социальной защите инвалидов в Российской Федерации» на каждой парковке, </w:t>
      </w:r>
      <w:bookmarkStart w:id="4" w:name="_Hlk22307888"/>
      <w:r w:rsidRPr="002F0B1A">
        <w:rPr>
          <w:rFonts w:ascii="Times New Roman" w:hAnsi="Times New Roman" w:cs="Times New Roman"/>
          <w:bCs/>
          <w:sz w:val="27"/>
          <w:szCs w:val="27"/>
        </w:rPr>
        <w:t>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 Указанные места для парковки не должны занимать иные транспортные средства.</w:t>
      </w:r>
      <w:bookmarkEnd w:id="4"/>
    </w:p>
    <w:p w14:paraId="2B04354A"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8. Установка ограждений и иных конструкций, препятствующих использованию парковок общего пользования, за исключением платных парковок, не допускается.</w:t>
      </w:r>
    </w:p>
    <w:p w14:paraId="5B7D317F"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9</w:t>
      </w:r>
      <w:r w:rsidR="004C37F4" w:rsidRPr="002F0B1A">
        <w:rPr>
          <w:rFonts w:ascii="Times New Roman" w:hAnsi="Times New Roman" w:cs="Times New Roman"/>
          <w:sz w:val="27"/>
          <w:szCs w:val="27"/>
        </w:rPr>
        <w:t>. Расстояние от границ парковок (парковочных мест) до окон жилых и общественных заданий</w:t>
      </w:r>
      <w:r w:rsidR="00732D31">
        <w:rPr>
          <w:rFonts w:ascii="Times New Roman" w:hAnsi="Times New Roman" w:cs="Times New Roman"/>
          <w:sz w:val="27"/>
          <w:szCs w:val="27"/>
        </w:rPr>
        <w:t>, строений и сооружений</w:t>
      </w:r>
      <w:r w:rsidR="004C37F4" w:rsidRPr="002F0B1A">
        <w:rPr>
          <w:rFonts w:ascii="Times New Roman" w:hAnsi="Times New Roman" w:cs="Times New Roman"/>
          <w:sz w:val="27"/>
          <w:szCs w:val="27"/>
        </w:rPr>
        <w:t xml:space="preserve"> принимается в соответствии с </w:t>
      </w:r>
      <w:hyperlink r:id="rId8" w:anchor="/document/4179154/entry/0" w:history="1">
        <w:r w:rsidR="004C37F4" w:rsidRPr="002F0B1A">
          <w:rPr>
            <w:rStyle w:val="a5"/>
            <w:rFonts w:ascii="Times New Roman" w:hAnsi="Times New Roman" w:cs="Times New Roman"/>
            <w:color w:val="auto"/>
            <w:sz w:val="27"/>
            <w:szCs w:val="27"/>
            <w:u w:val="none"/>
          </w:rPr>
          <w:t>СанПи</w:t>
        </w:r>
        <w:r w:rsidR="00134963" w:rsidRPr="002F0B1A">
          <w:rPr>
            <w:rStyle w:val="a5"/>
            <w:rFonts w:ascii="Times New Roman" w:hAnsi="Times New Roman" w:cs="Times New Roman"/>
            <w:color w:val="auto"/>
            <w:sz w:val="27"/>
            <w:szCs w:val="27"/>
            <w:u w:val="none"/>
          </w:rPr>
          <w:t xml:space="preserve">Н </w:t>
        </w:r>
        <w:r w:rsidR="004C37F4" w:rsidRPr="002F0B1A">
          <w:rPr>
            <w:rStyle w:val="a5"/>
            <w:rFonts w:ascii="Times New Roman" w:hAnsi="Times New Roman" w:cs="Times New Roman"/>
            <w:color w:val="auto"/>
            <w:sz w:val="27"/>
            <w:szCs w:val="27"/>
            <w:u w:val="none"/>
          </w:rPr>
          <w:t>2.2.1/2.1.1.1200-03</w:t>
        </w:r>
      </w:hyperlink>
      <w:r w:rsidR="00732D31">
        <w:rPr>
          <w:rStyle w:val="a5"/>
          <w:rFonts w:ascii="Times New Roman" w:hAnsi="Times New Roman" w:cs="Times New Roman"/>
          <w:color w:val="auto"/>
          <w:sz w:val="27"/>
          <w:szCs w:val="27"/>
          <w:u w:val="none"/>
        </w:rPr>
        <w:t xml:space="preserve"> </w:t>
      </w:r>
      <w:r w:rsidR="004C37F4" w:rsidRPr="002F0B1A">
        <w:rPr>
          <w:rFonts w:ascii="Times New Roman" w:hAnsi="Times New Roman" w:cs="Times New Roman"/>
          <w:sz w:val="27"/>
          <w:szCs w:val="27"/>
        </w:rPr>
        <w:t>«Санитарно-защитные зоны и санитарная классификация предприятий, сооружений и иных объектов».</w:t>
      </w:r>
    </w:p>
    <w:p w14:paraId="6CE0B844"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bCs/>
          <w:sz w:val="27"/>
          <w:szCs w:val="27"/>
        </w:rPr>
        <w:t>1</w:t>
      </w:r>
      <w:r w:rsidR="00C61457" w:rsidRPr="002F0B1A">
        <w:rPr>
          <w:rFonts w:ascii="Times New Roman" w:hAnsi="Times New Roman" w:cs="Times New Roman"/>
          <w:bCs/>
          <w:sz w:val="27"/>
          <w:szCs w:val="27"/>
        </w:rPr>
        <w:t>0</w:t>
      </w:r>
      <w:r w:rsidRPr="002F0B1A">
        <w:rPr>
          <w:rFonts w:ascii="Times New Roman" w:hAnsi="Times New Roman" w:cs="Times New Roman"/>
          <w:bCs/>
          <w:sz w:val="27"/>
          <w:szCs w:val="27"/>
        </w:rPr>
        <w:t xml:space="preserve">. </w:t>
      </w:r>
      <w:r w:rsidRPr="002F0B1A">
        <w:rPr>
          <w:rFonts w:ascii="Times New Roman" w:hAnsi="Times New Roman" w:cs="Times New Roman"/>
          <w:sz w:val="27"/>
          <w:szCs w:val="27"/>
        </w:rPr>
        <w:t>Покрытие парковок (парковочных мест) должно быть твердым. Сопряжение покрытия парковки (парковочных мест) с проезжей частью необходимо выполнять в одном уровне без укладки бортового камня.</w:t>
      </w:r>
      <w:r w:rsidR="008C3332">
        <w:rPr>
          <w:rFonts w:ascii="Times New Roman" w:hAnsi="Times New Roman" w:cs="Times New Roman"/>
          <w:sz w:val="27"/>
          <w:szCs w:val="27"/>
        </w:rPr>
        <w:t xml:space="preserve"> Требования к покрытиям закреплены в пункте 16.2. статьи 16 настоящих Правил.</w:t>
      </w:r>
    </w:p>
    <w:p w14:paraId="0409EE76"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11</w:t>
      </w:r>
      <w:r w:rsidR="004C37F4" w:rsidRPr="002F0B1A">
        <w:rPr>
          <w:rFonts w:ascii="Times New Roman" w:hAnsi="Times New Roman" w:cs="Times New Roman"/>
          <w:sz w:val="27"/>
          <w:szCs w:val="27"/>
        </w:rPr>
        <w:t>. Разделительные элементы на парковках (парковочных местах) могут быть выполнены в виде разметки (белых полос).</w:t>
      </w:r>
    </w:p>
    <w:p w14:paraId="0C0DCBC2"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12</w:t>
      </w:r>
      <w:r w:rsidR="004C37F4" w:rsidRPr="002F0B1A">
        <w:rPr>
          <w:rFonts w:ascii="Times New Roman" w:hAnsi="Times New Roman" w:cs="Times New Roman"/>
          <w:sz w:val="27"/>
          <w:szCs w:val="27"/>
        </w:rPr>
        <w:t>. При планировке общественных пространств и дворовых территорий предусматриваются специальные препятствия в целях недопущения парковки транспортных средств на газонах.</w:t>
      </w:r>
    </w:p>
    <w:p w14:paraId="084E8F5F"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bCs/>
          <w:sz w:val="27"/>
          <w:szCs w:val="27"/>
        </w:rPr>
        <w:t>На придомовых и прилегающих территориях запрещается самовольная установка железобетонных блоков и плит, столбов, ограждений, шлагбаумов, цепей, объектов, сооружений и других устройств, перекрывающих проезд транспортных средств.</w:t>
      </w:r>
    </w:p>
    <w:p w14:paraId="48DEE456" w14:textId="77777777" w:rsidR="004C37F4" w:rsidRPr="002F0B1A" w:rsidRDefault="004C37F4" w:rsidP="005A5661">
      <w:pPr>
        <w:pStyle w:val="ConsPlusNormal"/>
        <w:ind w:firstLine="709"/>
        <w:jc w:val="both"/>
        <w:rPr>
          <w:rFonts w:ascii="Times New Roman" w:hAnsi="Times New Roman" w:cs="Times New Roman"/>
          <w:b/>
          <w:sz w:val="27"/>
          <w:szCs w:val="27"/>
        </w:rPr>
      </w:pPr>
    </w:p>
    <w:p w14:paraId="29EA9341" w14:textId="77777777" w:rsidR="00763B8C" w:rsidRPr="002F0B1A" w:rsidRDefault="00C12731"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16.10. </w:t>
      </w:r>
      <w:r w:rsidR="00763B8C" w:rsidRPr="002F0B1A">
        <w:rPr>
          <w:rFonts w:ascii="Times New Roman" w:hAnsi="Times New Roman" w:cs="Times New Roman"/>
          <w:b/>
          <w:sz w:val="27"/>
          <w:szCs w:val="27"/>
        </w:rPr>
        <w:t>Малые архитектурные формы, уличная мебель и требования к ним предъявляемые</w:t>
      </w:r>
    </w:p>
    <w:p w14:paraId="2720008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В соответствии с принципом функционального разнообразия при создании  комфортной среды,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применения экологичных и натуральных материалов, привлечения людей к активному и здоровому времяпрепровождению на территории с зелеными насаждениями применяют малые архитектурные формы (далее – МАФ) и уличную мебель.</w:t>
      </w:r>
    </w:p>
    <w:p w14:paraId="11C1F632"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Требования к элементам планировочной структуры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зависит от количества людей, ежедневно посещающих территорию. </w:t>
      </w:r>
    </w:p>
    <w:p w14:paraId="590E8EE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При создании плана благоустройства с применением МАФ рекомендуется учитывать:</w:t>
      </w:r>
    </w:p>
    <w:p w14:paraId="1E8C998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соответствие материалов и конструкции МАФ климату и назначению МАФ;</w:t>
      </w:r>
    </w:p>
    <w:p w14:paraId="12EB45B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антивандальную защищенность конструктива и поверхностей МАФ, в том числе от разрушения, оклейки, нанесения надписей и изображений;</w:t>
      </w:r>
    </w:p>
    <w:p w14:paraId="66DF07C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ремонтопригодность, то есть возможность ремонта или замены отдельных деталей МАФ;</w:t>
      </w:r>
    </w:p>
    <w:p w14:paraId="153A25E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защиту от образования наледи и снежных наносов и свесов, обеспечение стока воды;</w:t>
      </w:r>
    </w:p>
    <w:p w14:paraId="72CCC2C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удобство обслуживания, в том числе ручной и механизированной уборки, очистки территории рядом с МАФ и непосредственно под конструкцией МАФ;</w:t>
      </w:r>
    </w:p>
    <w:p w14:paraId="3458CDB8"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эргономичность конструкции (высота, ширина, наклон спинки с</w:t>
      </w:r>
      <w:r w:rsidR="0095095F">
        <w:rPr>
          <w:rFonts w:ascii="Times New Roman" w:hAnsi="Times New Roman" w:cs="Times New Roman"/>
          <w:sz w:val="27"/>
          <w:szCs w:val="27"/>
        </w:rPr>
        <w:t>и</w:t>
      </w:r>
      <w:r w:rsidRPr="002F0B1A">
        <w:rPr>
          <w:rFonts w:ascii="Times New Roman" w:hAnsi="Times New Roman" w:cs="Times New Roman"/>
          <w:sz w:val="27"/>
          <w:szCs w:val="27"/>
        </w:rPr>
        <w:t>денья, высоту урн и прочее);</w:t>
      </w:r>
    </w:p>
    <w:p w14:paraId="4DD8D0B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расцветку, не диссонирующую с окружением;</w:t>
      </w:r>
    </w:p>
    <w:p w14:paraId="11CB607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безопасность для потенциальных пользователей;</w:t>
      </w:r>
    </w:p>
    <w:p w14:paraId="424044E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 стилистическое сочетание с другими МАФ, ранее установленных на данной территории, а также с окружающей архитектурой;</w:t>
      </w:r>
    </w:p>
    <w:p w14:paraId="369FB73F"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14:paraId="2845AC40"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3. Установка МАФ. МАФ, в том числе уличная мебель, урны, цветочные вазоны, ограждения общественных пространств и иного оборудования, устанавливаемого на общественных территориях Кемеровского муниципального округа в границах одного населенного пункта (если планировка общественного пространства не выполнена в каком-либо </w:t>
      </w:r>
      <w:r w:rsidRPr="002F0B1A">
        <w:rPr>
          <w:rFonts w:ascii="Times New Roman" w:hAnsi="Times New Roman" w:cs="Times New Roman"/>
          <w:sz w:val="27"/>
          <w:szCs w:val="27"/>
        </w:rPr>
        <w:lastRenderedPageBreak/>
        <w:t>тематическом ключе) должны соотноситься с принципом единообразия и сочетаемости с архитектурным окружением. Специальные требования к дизайну МАФ и уличной мебели могут предъявляться в зонах, повышенной привлекательности посетителей.</w:t>
      </w:r>
    </w:p>
    <w:p w14:paraId="13EDEE3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Типовая уличная мебель современного дизайна, при условии высокого качества исполнения, может использоваться в зонах исторической застройки. Однако использование стилизованной в историческом стиле мебели в районах с современной застройкой недопустимо. </w:t>
      </w:r>
    </w:p>
    <w:p w14:paraId="29D87B17" w14:textId="77777777" w:rsidR="00763B8C" w:rsidRPr="002F0B1A" w:rsidRDefault="00763B8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sz w:val="27"/>
          <w:szCs w:val="27"/>
        </w:rPr>
        <w:t>При проектировании или выборе МАФ для установки учитываются все сторонние элементы и процессы обслуживания, в том числе процессы уборки и ремонта.</w:t>
      </w:r>
    </w:p>
    <w:p w14:paraId="70F6E34A"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МАФ могут быть установлены на общественных территориях в соответствии со следующими требованиями:</w:t>
      </w:r>
    </w:p>
    <w:p w14:paraId="4A7A881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расположение, не создающее препятствий для пешеходов;</w:t>
      </w:r>
    </w:p>
    <w:p w14:paraId="59C3BE15"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компактная установка на минимальной площади в местах большого скопления людей;</w:t>
      </w:r>
    </w:p>
    <w:p w14:paraId="456022C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устойчивость конструкции;</w:t>
      </w:r>
    </w:p>
    <w:p w14:paraId="14228BB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надежная фиксация или обеспечение возможности перемещения в зависимости от условий расположения;</w:t>
      </w:r>
    </w:p>
    <w:p w14:paraId="0C562B58"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наличие в каждой конкретной зоне МАФ рекомендуемых типов для такой зоны.</w:t>
      </w:r>
    </w:p>
    <w:p w14:paraId="60C99639"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Требования к установке урн. При установке урн на общественной территории населенного пункта необходимо соблюдать следующие требования:</w:t>
      </w:r>
    </w:p>
    <w:p w14:paraId="3094FEF2"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высота и объем, рассчитанные на проходимость и притягательность для посещения общественной территории;</w:t>
      </w:r>
    </w:p>
    <w:p w14:paraId="5F05558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наличие рельефного текстурирования, перфорирования на внешней части конструкции урны и(или) применение в окрашивании специализированных составов защищенных от графического вандализма;</w:t>
      </w:r>
    </w:p>
    <w:p w14:paraId="6AAE8D5B"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защита от дождя и снега;</w:t>
      </w:r>
    </w:p>
    <w:p w14:paraId="4571C52F"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возможность использования и фиксации вставных ведер и (или) мусорных мешков.</w:t>
      </w:r>
    </w:p>
    <w:p w14:paraId="38A66FD8" w14:textId="77777777" w:rsidR="00763B8C" w:rsidRPr="002F0B1A" w:rsidRDefault="00814765"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763B8C" w:rsidRPr="002F0B1A">
        <w:rPr>
          <w:rFonts w:ascii="Times New Roman" w:hAnsi="Times New Roman" w:cs="Times New Roman"/>
          <w:sz w:val="27"/>
          <w:szCs w:val="27"/>
        </w:rPr>
        <w:t>. Требование к установке уличной мебели. При установке уличной мебели, в том числе различных видов скамей отдыха (диванов садовых), столов, на площадках для настольных игр, летних кафе, на общественной территории населенного пункта, придомовых территориях, рекреациях, парках и скверах, необходимо соблюдать следующие требования:</w:t>
      </w:r>
    </w:p>
    <w:p w14:paraId="641D8E2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установку скамей (диванов садовых) осуществлять на твердые виды покрытия или фундамент. В зонах отдыха, лесопарках, на детских площадках допускается установка скамей на мягкие виды покрытия. При наличии фундамента его части рекомендуется выполнять не выступающими над поверхностью земли;</w:t>
      </w:r>
    </w:p>
    <w:p w14:paraId="5CE36275"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предусмотреть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14:paraId="1A44F8C0"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на территории объектов озеленения допускается выполнение конструктивов скамьи и столов из древесных пней-срубов, бревен и плах, не имеющих сколов и острых углов.</w:t>
      </w:r>
    </w:p>
    <w:p w14:paraId="630793D9" w14:textId="77777777" w:rsidR="00763B8C" w:rsidRPr="002F0B1A" w:rsidRDefault="00814765"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763B8C" w:rsidRPr="002F0B1A">
        <w:rPr>
          <w:rFonts w:ascii="Times New Roman" w:hAnsi="Times New Roman" w:cs="Times New Roman"/>
          <w:sz w:val="27"/>
          <w:szCs w:val="27"/>
        </w:rPr>
        <w:t>. Требования к установке цветочниц (вазонов), в том числе навесных предъявляются с учетом следующих параметров:</w:t>
      </w:r>
    </w:p>
    <w:p w14:paraId="34BFCB3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а) высота цветочниц (вазонов) должна обеспечивать предотвращение случайного наезда автомобильного и(или) велосипедного и иного транспорта, а также и попадания и удержания мелкого мусора;</w:t>
      </w:r>
    </w:p>
    <w:p w14:paraId="3CE3DF9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дизайн (цвет, форма) цветочниц (вазонов) рекомендуется подбирать таким образом, чтобы он не отвлекал внимание от растений и вписывался в архитектурный ансамбль.</w:t>
      </w:r>
    </w:p>
    <w:p w14:paraId="0D0558D5"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при установке навесных вазонов рекомендовано располагать их на пути минимального потока пешеходов, с целью избегания возможного травмирования пешехода и снижения риска антивандальных действий граждан. Возможно навешивание на кронштейны, установленные на фасадах многоквартирных домов, зданий, сооружений. Навесные вазоны могут быть размещены на ограждениях детских площадок, парков, скверов, улиц и иных общественных территорий с учетом риска антивандальных действий граждан.</w:t>
      </w:r>
    </w:p>
    <w:p w14:paraId="212DA6F7" w14:textId="77777777" w:rsidR="00763B8C" w:rsidRPr="002F0B1A" w:rsidRDefault="00814765"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763B8C" w:rsidRPr="002F0B1A">
        <w:rPr>
          <w:rFonts w:ascii="Times New Roman" w:hAnsi="Times New Roman" w:cs="Times New Roman"/>
          <w:sz w:val="27"/>
          <w:szCs w:val="27"/>
        </w:rPr>
        <w:t>. На тротуарах автомобильных дорог могут быть установлены следующие МАФ:</w:t>
      </w:r>
    </w:p>
    <w:p w14:paraId="6F6B256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заграждения, обеспечивающие защиту пешеходов от наезда автомобилей;</w:t>
      </w:r>
    </w:p>
    <w:p w14:paraId="7C879C50"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навесные кашпо, навесные цветочницы и вазоны;</w:t>
      </w:r>
    </w:p>
    <w:p w14:paraId="7984A178"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высокие цветочницы (вазоны) и урны.</w:t>
      </w:r>
    </w:p>
    <w:p w14:paraId="703374E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В пешеходных зонах могут быть установлены следующие МАФ:</w:t>
      </w:r>
    </w:p>
    <w:p w14:paraId="0118829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уличные фонари, высота которых соотносима с ростом человека;</w:t>
      </w:r>
    </w:p>
    <w:p w14:paraId="24565EAE"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скамейки (диваны садовые), предполагающие длительное сидение;</w:t>
      </w:r>
    </w:p>
    <w:p w14:paraId="207AF6CE"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скамейки без спинки с местом для сумок;</w:t>
      </w:r>
    </w:p>
    <w:p w14:paraId="285B07A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опоры у скамеек для людей с ограниченными возможностями;</w:t>
      </w:r>
    </w:p>
    <w:p w14:paraId="4741667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цветочницы и кашпо (вазоны);</w:t>
      </w:r>
    </w:p>
    <w:p w14:paraId="330424A1"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информационные стенды;</w:t>
      </w:r>
    </w:p>
    <w:p w14:paraId="40FE045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защитные ограждения;</w:t>
      </w:r>
    </w:p>
    <w:p w14:paraId="6BFA2F6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столы для игр.</w:t>
      </w:r>
    </w:p>
    <w:p w14:paraId="77F8CD5E" w14:textId="77777777" w:rsidR="00763B8C" w:rsidRPr="002F0B1A" w:rsidRDefault="00814765"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763B8C" w:rsidRPr="002F0B1A">
        <w:rPr>
          <w:rFonts w:ascii="Times New Roman" w:hAnsi="Times New Roman" w:cs="Times New Roman"/>
          <w:sz w:val="27"/>
          <w:szCs w:val="27"/>
        </w:rPr>
        <w:t>. Защита МАФ от графического вандализма. Для минимизации возможности совершения вандализма в отношении МАФ, их свободные поверхности рекомендовано сделать перфорированными или с рельефом, препятствующим действиям по графическому вандализму или облегчающим устранение его последствий, применение легко очищающихся и не боящихся абразивных и растворяющих веществ материалов, использование темных тонов в окраске.</w:t>
      </w:r>
    </w:p>
    <w:p w14:paraId="1EEB784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Для защиты малообъемных объектов (коммутационных шкафов и других) на поверхности допускается размещение малоформатной социальной рекламы, либо использование их поверхности под объекты «стрит-арта». Кроме того, при наличии технической возможности, с учетом места расположения, допускается размещение малообъемных объектов внутри афишной тумбы.</w:t>
      </w:r>
    </w:p>
    <w:p w14:paraId="4A71E94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Для защиты от графического вандализма конструкции опор (мачт) освещения и прочих объектов рекомендуется выбирать и(или) учитывать при проектировании, рельефной поверхности, в том числе с использованием краски, содержащей рельефные частицы.</w:t>
      </w:r>
    </w:p>
    <w:p w14:paraId="0F0F061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На местах потенциального вандализма (основная зона вандализма - 30 - 200 сантиметров от земли) - на столбах, коммутационных шкафах, заборах и т.п. - допускается замещение отдельно стоящих конструкций на рекламные конструкции, информационные конструкции с общественно полезной информацией, например, исторический план местности, навигационная схема и </w:t>
      </w:r>
      <w:r w:rsidRPr="002F0B1A">
        <w:rPr>
          <w:rFonts w:ascii="Times New Roman" w:hAnsi="Times New Roman" w:cs="Times New Roman"/>
          <w:sz w:val="27"/>
          <w:szCs w:val="27"/>
        </w:rPr>
        <w:lastRenderedPageBreak/>
        <w:t xml:space="preserve">другие элементы подобной тематики. </w:t>
      </w:r>
    </w:p>
    <w:p w14:paraId="4E6943C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Целесообразно минимизировать количество одиночно установленного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уменьшая площадь, подвергающуюся вандализму, сокращая затраты и время на ее обслуживание.</w:t>
      </w:r>
    </w:p>
    <w:p w14:paraId="375ABFBA" w14:textId="77777777" w:rsidR="007C23BE" w:rsidRPr="002F0B1A" w:rsidRDefault="007C23BE" w:rsidP="005A5661">
      <w:pPr>
        <w:pStyle w:val="ConsPlusNormal"/>
        <w:ind w:firstLine="709"/>
        <w:jc w:val="both"/>
        <w:rPr>
          <w:rFonts w:ascii="Times New Roman" w:hAnsi="Times New Roman" w:cs="Times New Roman"/>
          <w:b/>
          <w:sz w:val="27"/>
          <w:szCs w:val="27"/>
        </w:rPr>
      </w:pPr>
    </w:p>
    <w:p w14:paraId="2F7A1B83" w14:textId="77777777" w:rsidR="00763B8C" w:rsidRPr="002F0B1A" w:rsidRDefault="00436A0D"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16.11. Пешеходные коммуникации</w:t>
      </w:r>
    </w:p>
    <w:p w14:paraId="7A7E3B5D" w14:textId="77777777" w:rsidR="00D266CA" w:rsidRPr="002F0B1A" w:rsidRDefault="007C233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AE2765" w:rsidRPr="002F0B1A">
        <w:rPr>
          <w:rFonts w:ascii="Times New Roman" w:hAnsi="Times New Roman" w:cs="Times New Roman"/>
          <w:sz w:val="27"/>
          <w:szCs w:val="27"/>
        </w:rPr>
        <w:t xml:space="preserve">К пешеходным коммуникациям относят </w:t>
      </w:r>
      <w:r w:rsidR="0087732B" w:rsidRPr="002F0B1A">
        <w:rPr>
          <w:rFonts w:ascii="Times New Roman" w:hAnsi="Times New Roman" w:cs="Times New Roman"/>
          <w:sz w:val="27"/>
          <w:szCs w:val="27"/>
        </w:rPr>
        <w:t xml:space="preserve">пешеходные маршруты, </w:t>
      </w:r>
      <w:r w:rsidR="000D3661" w:rsidRPr="002F0B1A">
        <w:rPr>
          <w:rFonts w:ascii="Times New Roman" w:hAnsi="Times New Roman" w:cs="Times New Roman"/>
          <w:sz w:val="27"/>
          <w:szCs w:val="27"/>
        </w:rPr>
        <w:t xml:space="preserve">сформированные в </w:t>
      </w:r>
      <w:r w:rsidR="00AE2765" w:rsidRPr="002F0B1A">
        <w:rPr>
          <w:rFonts w:ascii="Times New Roman" w:hAnsi="Times New Roman" w:cs="Times New Roman"/>
          <w:sz w:val="27"/>
          <w:szCs w:val="27"/>
        </w:rPr>
        <w:t>тротуары, аллеи, дорожки, тропинки</w:t>
      </w:r>
      <w:r w:rsidR="000D3661" w:rsidRPr="002F0B1A">
        <w:rPr>
          <w:rFonts w:ascii="Times New Roman" w:hAnsi="Times New Roman" w:cs="Times New Roman"/>
          <w:sz w:val="27"/>
          <w:szCs w:val="27"/>
        </w:rPr>
        <w:t>, образующие пешеходные маршруты</w:t>
      </w:r>
      <w:r w:rsidR="001329C3" w:rsidRPr="002F0B1A">
        <w:rPr>
          <w:rFonts w:ascii="Times New Roman" w:hAnsi="Times New Roman" w:cs="Times New Roman"/>
          <w:sz w:val="27"/>
          <w:szCs w:val="27"/>
        </w:rPr>
        <w:t xml:space="preserve"> и связи территорий Кемеровского муниципального округа</w:t>
      </w:r>
      <w:r w:rsidR="000D3661" w:rsidRPr="002F0B1A">
        <w:rPr>
          <w:rFonts w:ascii="Times New Roman" w:hAnsi="Times New Roman" w:cs="Times New Roman"/>
          <w:sz w:val="27"/>
          <w:szCs w:val="27"/>
        </w:rPr>
        <w:t xml:space="preserve">, обеспечивающие </w:t>
      </w:r>
      <w:r w:rsidR="001329C3" w:rsidRPr="002F0B1A">
        <w:rPr>
          <w:rFonts w:ascii="Times New Roman" w:hAnsi="Times New Roman" w:cs="Times New Roman"/>
          <w:sz w:val="27"/>
          <w:szCs w:val="27"/>
        </w:rPr>
        <w:t>принцип безопасного передвижения,</w:t>
      </w:r>
      <w:r w:rsidR="000D3661" w:rsidRPr="002F0B1A">
        <w:rPr>
          <w:rFonts w:ascii="Times New Roman" w:hAnsi="Times New Roman" w:cs="Times New Roman"/>
          <w:sz w:val="27"/>
          <w:szCs w:val="27"/>
        </w:rPr>
        <w:t xml:space="preserve"> в том числе для маломобильных групп населения</w:t>
      </w:r>
      <w:r w:rsidR="00974059" w:rsidRPr="002F0B1A">
        <w:rPr>
          <w:rFonts w:ascii="Times New Roman" w:hAnsi="Times New Roman" w:cs="Times New Roman"/>
          <w:sz w:val="27"/>
          <w:szCs w:val="27"/>
        </w:rPr>
        <w:t xml:space="preserve">, а также велодорожки, </w:t>
      </w:r>
      <w:r w:rsidR="009460AF" w:rsidRPr="002F0B1A">
        <w:rPr>
          <w:rFonts w:ascii="Times New Roman" w:hAnsi="Times New Roman" w:cs="Times New Roman"/>
          <w:sz w:val="27"/>
          <w:szCs w:val="27"/>
        </w:rPr>
        <w:t xml:space="preserve">включенные в пешеходный поток по </w:t>
      </w:r>
      <w:r w:rsidR="00974059" w:rsidRPr="002F0B1A">
        <w:rPr>
          <w:rFonts w:ascii="Times New Roman" w:hAnsi="Times New Roman" w:cs="Times New Roman"/>
          <w:sz w:val="27"/>
          <w:szCs w:val="27"/>
        </w:rPr>
        <w:t>принцип</w:t>
      </w:r>
      <w:r w:rsidR="009460AF" w:rsidRPr="002F0B1A">
        <w:rPr>
          <w:rFonts w:ascii="Times New Roman" w:hAnsi="Times New Roman" w:cs="Times New Roman"/>
          <w:sz w:val="27"/>
          <w:szCs w:val="27"/>
        </w:rPr>
        <w:t>у</w:t>
      </w:r>
      <w:r w:rsidR="00974059" w:rsidRPr="002F0B1A">
        <w:rPr>
          <w:rFonts w:ascii="Times New Roman" w:hAnsi="Times New Roman" w:cs="Times New Roman"/>
          <w:sz w:val="27"/>
          <w:szCs w:val="27"/>
        </w:rPr>
        <w:t xml:space="preserve"> </w:t>
      </w:r>
      <w:r w:rsidR="009460AF" w:rsidRPr="002F0B1A">
        <w:rPr>
          <w:rFonts w:ascii="Times New Roman" w:hAnsi="Times New Roman" w:cs="Times New Roman"/>
          <w:sz w:val="27"/>
          <w:szCs w:val="27"/>
        </w:rPr>
        <w:t>комфортности пребывания и передвижения как пешеходных, так и велосипедных потоков</w:t>
      </w:r>
      <w:r w:rsidR="001329C3" w:rsidRPr="002F0B1A">
        <w:rPr>
          <w:rFonts w:ascii="Times New Roman" w:hAnsi="Times New Roman" w:cs="Times New Roman"/>
          <w:sz w:val="27"/>
          <w:szCs w:val="27"/>
        </w:rPr>
        <w:t>.</w:t>
      </w:r>
      <w:r w:rsidR="00D266CA" w:rsidRPr="002F0B1A">
        <w:rPr>
          <w:rFonts w:ascii="Times New Roman" w:hAnsi="Times New Roman" w:cs="Times New Roman"/>
          <w:sz w:val="27"/>
          <w:szCs w:val="27"/>
        </w:rPr>
        <w:t xml:space="preserve"> </w:t>
      </w:r>
    </w:p>
    <w:p w14:paraId="57B869A0" w14:textId="77777777" w:rsidR="00AE2765" w:rsidRPr="002F0B1A" w:rsidRDefault="00D266C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Пешеходные коммуникации, в том числе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14:paraId="58B90F4B"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При </w:t>
      </w:r>
      <w:r w:rsidR="00982FAE" w:rsidRPr="002F0B1A">
        <w:rPr>
          <w:rFonts w:ascii="Times New Roman" w:hAnsi="Times New Roman" w:cs="Times New Roman"/>
          <w:sz w:val="27"/>
          <w:szCs w:val="27"/>
        </w:rPr>
        <w:t xml:space="preserve">планировании </w:t>
      </w:r>
      <w:r w:rsidRPr="002F0B1A">
        <w:rPr>
          <w:rFonts w:ascii="Times New Roman" w:hAnsi="Times New Roman" w:cs="Times New Roman"/>
          <w:sz w:val="27"/>
          <w:szCs w:val="27"/>
        </w:rPr>
        <w:t xml:space="preserve">пешеходных коммуникаций на территории Кемеровского муниципального округа рекомендуется обеспечивать минимальное количество пересечений с транспортными коммуникациями, </w:t>
      </w:r>
      <w:r w:rsidR="00982FAE" w:rsidRPr="002F0B1A">
        <w:rPr>
          <w:rFonts w:ascii="Times New Roman" w:hAnsi="Times New Roman" w:cs="Times New Roman"/>
          <w:sz w:val="27"/>
          <w:szCs w:val="27"/>
        </w:rPr>
        <w:t xml:space="preserve">обеспечить </w:t>
      </w:r>
      <w:r w:rsidRPr="002F0B1A">
        <w:rPr>
          <w:rFonts w:ascii="Times New Roman" w:hAnsi="Times New Roman" w:cs="Times New Roman"/>
          <w:sz w:val="27"/>
          <w:szCs w:val="27"/>
        </w:rPr>
        <w:t xml:space="preserve">непрерывность системы пешеходных коммуникаций, возможность безопасного, беспрепятственного и удобного передвижения людей, включая </w:t>
      </w:r>
      <w:r w:rsidR="00982FAE" w:rsidRPr="002F0B1A">
        <w:rPr>
          <w:rFonts w:ascii="Times New Roman" w:hAnsi="Times New Roman" w:cs="Times New Roman"/>
          <w:sz w:val="27"/>
          <w:szCs w:val="27"/>
        </w:rPr>
        <w:t xml:space="preserve">маломобильные группы населения. </w:t>
      </w:r>
      <w:r w:rsidR="00B81A28" w:rsidRPr="002F0B1A">
        <w:rPr>
          <w:rFonts w:ascii="Times New Roman" w:hAnsi="Times New Roman" w:cs="Times New Roman"/>
          <w:sz w:val="27"/>
          <w:szCs w:val="27"/>
        </w:rPr>
        <w:t>Планирование п</w:t>
      </w:r>
      <w:r w:rsidR="00982FAE" w:rsidRPr="002F0B1A">
        <w:rPr>
          <w:rFonts w:ascii="Times New Roman" w:hAnsi="Times New Roman" w:cs="Times New Roman"/>
          <w:sz w:val="27"/>
          <w:szCs w:val="27"/>
        </w:rPr>
        <w:t>ешеходны</w:t>
      </w:r>
      <w:r w:rsidR="00B81A28" w:rsidRPr="002F0B1A">
        <w:rPr>
          <w:rFonts w:ascii="Times New Roman" w:hAnsi="Times New Roman" w:cs="Times New Roman"/>
          <w:sz w:val="27"/>
          <w:szCs w:val="27"/>
        </w:rPr>
        <w:t>х</w:t>
      </w:r>
      <w:r w:rsidR="00982FAE" w:rsidRPr="002F0B1A">
        <w:rPr>
          <w:rFonts w:ascii="Times New Roman" w:hAnsi="Times New Roman" w:cs="Times New Roman"/>
          <w:sz w:val="27"/>
          <w:szCs w:val="27"/>
        </w:rPr>
        <w:t xml:space="preserve"> коммуникаци</w:t>
      </w:r>
      <w:r w:rsidR="00B81A28" w:rsidRPr="002F0B1A">
        <w:rPr>
          <w:rFonts w:ascii="Times New Roman" w:hAnsi="Times New Roman" w:cs="Times New Roman"/>
          <w:sz w:val="27"/>
          <w:szCs w:val="27"/>
        </w:rPr>
        <w:t xml:space="preserve">й направлено на формирование </w:t>
      </w:r>
      <w:r w:rsidRPr="002F0B1A">
        <w:rPr>
          <w:rFonts w:ascii="Times New Roman" w:hAnsi="Times New Roman" w:cs="Times New Roman"/>
          <w:sz w:val="27"/>
          <w:szCs w:val="27"/>
        </w:rPr>
        <w:t>высок</w:t>
      </w:r>
      <w:r w:rsidR="00B81A28" w:rsidRPr="002F0B1A">
        <w:rPr>
          <w:rFonts w:ascii="Times New Roman" w:hAnsi="Times New Roman" w:cs="Times New Roman"/>
          <w:sz w:val="27"/>
          <w:szCs w:val="27"/>
        </w:rPr>
        <w:t>ого</w:t>
      </w:r>
      <w:r w:rsidRPr="002F0B1A">
        <w:rPr>
          <w:rFonts w:ascii="Times New Roman" w:hAnsi="Times New Roman" w:cs="Times New Roman"/>
          <w:sz w:val="27"/>
          <w:szCs w:val="27"/>
        </w:rPr>
        <w:t xml:space="preserve"> уровн</w:t>
      </w:r>
      <w:r w:rsidR="00B81A28" w:rsidRPr="002F0B1A">
        <w:rPr>
          <w:rFonts w:ascii="Times New Roman" w:hAnsi="Times New Roman" w:cs="Times New Roman"/>
          <w:sz w:val="27"/>
          <w:szCs w:val="27"/>
        </w:rPr>
        <w:t>я безопасности пешехода и</w:t>
      </w:r>
      <w:r w:rsidRPr="002F0B1A">
        <w:rPr>
          <w:rFonts w:ascii="Times New Roman" w:hAnsi="Times New Roman" w:cs="Times New Roman"/>
          <w:sz w:val="27"/>
          <w:szCs w:val="27"/>
        </w:rPr>
        <w:t xml:space="preserve"> благоустройства </w:t>
      </w:r>
      <w:r w:rsidR="00B81A28" w:rsidRPr="002F0B1A">
        <w:rPr>
          <w:rFonts w:ascii="Times New Roman" w:hAnsi="Times New Roman" w:cs="Times New Roman"/>
          <w:sz w:val="27"/>
          <w:szCs w:val="27"/>
        </w:rPr>
        <w:t>общественных территорий Кемеровского муниципального округа</w:t>
      </w:r>
      <w:r w:rsidRPr="002F0B1A">
        <w:rPr>
          <w:rFonts w:ascii="Times New Roman" w:hAnsi="Times New Roman" w:cs="Times New Roman"/>
          <w:sz w:val="27"/>
          <w:szCs w:val="27"/>
        </w:rPr>
        <w:t>.</w:t>
      </w:r>
    </w:p>
    <w:p w14:paraId="4E8C86DD" w14:textId="77777777" w:rsidR="00567C3B"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6E5DDB" w:rsidRPr="002F0B1A">
        <w:rPr>
          <w:rFonts w:ascii="Times New Roman" w:hAnsi="Times New Roman" w:cs="Times New Roman"/>
          <w:sz w:val="27"/>
          <w:szCs w:val="27"/>
        </w:rPr>
        <w:t>Проектирование пешеходных коммуникаций</w:t>
      </w:r>
      <w:r w:rsidR="0036087D" w:rsidRPr="002F0B1A">
        <w:rPr>
          <w:rFonts w:ascii="Times New Roman" w:hAnsi="Times New Roman" w:cs="Times New Roman"/>
          <w:sz w:val="27"/>
          <w:szCs w:val="27"/>
        </w:rPr>
        <w:t>,</w:t>
      </w:r>
      <w:r w:rsidR="006E5DDB" w:rsidRPr="002F0B1A">
        <w:rPr>
          <w:rFonts w:ascii="Times New Roman" w:hAnsi="Times New Roman" w:cs="Times New Roman"/>
          <w:sz w:val="27"/>
          <w:szCs w:val="27"/>
        </w:rPr>
        <w:t xml:space="preserve"> в части </w:t>
      </w:r>
      <w:r w:rsidR="0036087D" w:rsidRPr="002F0B1A">
        <w:rPr>
          <w:rFonts w:ascii="Times New Roman" w:hAnsi="Times New Roman" w:cs="Times New Roman"/>
          <w:sz w:val="27"/>
          <w:szCs w:val="27"/>
        </w:rPr>
        <w:t>пеше</w:t>
      </w:r>
      <w:r w:rsidRPr="002F0B1A">
        <w:rPr>
          <w:rFonts w:ascii="Times New Roman" w:hAnsi="Times New Roman" w:cs="Times New Roman"/>
          <w:sz w:val="27"/>
          <w:szCs w:val="27"/>
        </w:rPr>
        <w:t>ходных тротуаров</w:t>
      </w:r>
      <w:r w:rsidR="0036087D" w:rsidRPr="002F0B1A">
        <w:rPr>
          <w:rFonts w:ascii="Times New Roman" w:hAnsi="Times New Roman" w:cs="Times New Roman"/>
          <w:sz w:val="27"/>
          <w:szCs w:val="27"/>
        </w:rPr>
        <w:t>,</w:t>
      </w:r>
      <w:r w:rsidRPr="002F0B1A">
        <w:rPr>
          <w:rFonts w:ascii="Times New Roman" w:hAnsi="Times New Roman" w:cs="Times New Roman"/>
          <w:sz w:val="27"/>
          <w:szCs w:val="27"/>
        </w:rPr>
        <w:t xml:space="preserve"> </w:t>
      </w:r>
      <w:r w:rsidR="0036087D" w:rsidRPr="002F0B1A">
        <w:rPr>
          <w:rFonts w:ascii="Times New Roman" w:hAnsi="Times New Roman" w:cs="Times New Roman"/>
          <w:sz w:val="27"/>
          <w:szCs w:val="27"/>
        </w:rPr>
        <w:t xml:space="preserve">необходимо начинать с </w:t>
      </w:r>
      <w:r w:rsidRPr="002F0B1A">
        <w:rPr>
          <w:rFonts w:ascii="Times New Roman" w:hAnsi="Times New Roman" w:cs="Times New Roman"/>
          <w:sz w:val="27"/>
          <w:szCs w:val="27"/>
        </w:rPr>
        <w:t>составл</w:t>
      </w:r>
      <w:r w:rsidR="0036087D" w:rsidRPr="002F0B1A">
        <w:rPr>
          <w:rFonts w:ascii="Times New Roman" w:hAnsi="Times New Roman" w:cs="Times New Roman"/>
          <w:sz w:val="27"/>
          <w:szCs w:val="27"/>
        </w:rPr>
        <w:t>ения</w:t>
      </w:r>
      <w:r w:rsidRPr="002F0B1A">
        <w:rPr>
          <w:rFonts w:ascii="Times New Roman" w:hAnsi="Times New Roman" w:cs="Times New Roman"/>
          <w:sz w:val="27"/>
          <w:szCs w:val="27"/>
        </w:rPr>
        <w:t xml:space="preserve"> карт</w:t>
      </w:r>
      <w:r w:rsidR="0036087D" w:rsidRPr="002F0B1A">
        <w:rPr>
          <w:rFonts w:ascii="Times New Roman" w:hAnsi="Times New Roman" w:cs="Times New Roman"/>
          <w:sz w:val="27"/>
          <w:szCs w:val="27"/>
        </w:rPr>
        <w:t>ы</w:t>
      </w:r>
      <w:r w:rsidRPr="002F0B1A">
        <w:rPr>
          <w:rFonts w:ascii="Times New Roman" w:hAnsi="Times New Roman" w:cs="Times New Roman"/>
          <w:sz w:val="27"/>
          <w:szCs w:val="27"/>
        </w:rPr>
        <w:t xml:space="preserve"> фактически</w:t>
      </w:r>
      <w:r w:rsidR="0036087D" w:rsidRPr="002F0B1A">
        <w:rPr>
          <w:rFonts w:ascii="Times New Roman" w:hAnsi="Times New Roman" w:cs="Times New Roman"/>
          <w:sz w:val="27"/>
          <w:szCs w:val="27"/>
        </w:rPr>
        <w:t xml:space="preserve"> сложившихся </w:t>
      </w:r>
      <w:r w:rsidRPr="002F0B1A">
        <w:rPr>
          <w:rFonts w:ascii="Times New Roman" w:hAnsi="Times New Roman" w:cs="Times New Roman"/>
          <w:sz w:val="27"/>
          <w:szCs w:val="27"/>
        </w:rPr>
        <w:t>пешеходных маршрутов</w:t>
      </w:r>
      <w:r w:rsidR="0036087D" w:rsidRPr="002F0B1A">
        <w:rPr>
          <w:rFonts w:ascii="Times New Roman" w:hAnsi="Times New Roman" w:cs="Times New Roman"/>
          <w:sz w:val="27"/>
          <w:szCs w:val="27"/>
        </w:rPr>
        <w:t xml:space="preserve"> территории населенного пункта, сопоставить фактическую карту </w:t>
      </w:r>
      <w:r w:rsidRPr="002F0B1A">
        <w:rPr>
          <w:rFonts w:ascii="Times New Roman" w:hAnsi="Times New Roman" w:cs="Times New Roman"/>
          <w:sz w:val="27"/>
          <w:szCs w:val="27"/>
        </w:rPr>
        <w:t xml:space="preserve">со схемами движения пешеходов,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w:t>
      </w:r>
      <w:r w:rsidR="00567C3B" w:rsidRPr="002F0B1A">
        <w:rPr>
          <w:rFonts w:ascii="Times New Roman" w:hAnsi="Times New Roman" w:cs="Times New Roman"/>
          <w:sz w:val="27"/>
          <w:szCs w:val="27"/>
        </w:rPr>
        <w:t>и недостатки в организации пешеходной коммуникации.</w:t>
      </w:r>
    </w:p>
    <w:p w14:paraId="001EA53B"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Схема движения пешеходных потоков населенного пункта может быть сформирована пешеходными маршрутами разного типа, в том числе:</w:t>
      </w:r>
    </w:p>
    <w:p w14:paraId="32B56CDA"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образованные при проектировании территории и исполненные застройщиком указанной территории;</w:t>
      </w:r>
    </w:p>
    <w:p w14:paraId="751DA54F"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фактически сложившиеся, стихийно образованные вследствие движения пешеходов по оптимальным для них маршрутам и используемые постоянно;</w:t>
      </w:r>
    </w:p>
    <w:p w14:paraId="0D5BC62E"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стихийно образованные вследствие движения пешеходов по оптимальным для них маршрутам, но фактически не используемые в настоящее время.</w:t>
      </w:r>
    </w:p>
    <w:p w14:paraId="14CE9D91" w14:textId="77777777" w:rsidR="009C7777" w:rsidRPr="002F0B1A" w:rsidRDefault="00567C3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814765">
        <w:rPr>
          <w:rFonts w:ascii="Times New Roman" w:hAnsi="Times New Roman" w:cs="Times New Roman"/>
          <w:sz w:val="27"/>
          <w:szCs w:val="27"/>
        </w:rPr>
        <w:t>в</w:t>
      </w:r>
      <w:r w:rsidRPr="002F0B1A">
        <w:rPr>
          <w:rFonts w:ascii="Times New Roman" w:hAnsi="Times New Roman" w:cs="Times New Roman"/>
          <w:sz w:val="27"/>
          <w:szCs w:val="27"/>
        </w:rPr>
        <w:t xml:space="preserve">ыявить наличие объектов, несущих потенциальную угрозу организованному пешеходному потоку, </w:t>
      </w:r>
      <w:r w:rsidR="001329C3" w:rsidRPr="002F0B1A">
        <w:rPr>
          <w:rFonts w:ascii="Times New Roman" w:hAnsi="Times New Roman" w:cs="Times New Roman"/>
          <w:sz w:val="27"/>
          <w:szCs w:val="27"/>
        </w:rPr>
        <w:t>в т</w:t>
      </w:r>
      <w:r w:rsidRPr="002F0B1A">
        <w:rPr>
          <w:rFonts w:ascii="Times New Roman" w:hAnsi="Times New Roman" w:cs="Times New Roman"/>
          <w:sz w:val="27"/>
          <w:szCs w:val="27"/>
        </w:rPr>
        <w:t xml:space="preserve">ом </w:t>
      </w:r>
      <w:r w:rsidR="001329C3" w:rsidRPr="002F0B1A">
        <w:rPr>
          <w:rFonts w:ascii="Times New Roman" w:hAnsi="Times New Roman" w:cs="Times New Roman"/>
          <w:sz w:val="27"/>
          <w:szCs w:val="27"/>
        </w:rPr>
        <w:t>ч</w:t>
      </w:r>
      <w:r w:rsidRPr="002F0B1A">
        <w:rPr>
          <w:rFonts w:ascii="Times New Roman" w:hAnsi="Times New Roman" w:cs="Times New Roman"/>
          <w:sz w:val="27"/>
          <w:szCs w:val="27"/>
        </w:rPr>
        <w:t>исле:</w:t>
      </w:r>
      <w:r w:rsidR="001329C3" w:rsidRPr="002F0B1A">
        <w:rPr>
          <w:rFonts w:ascii="Times New Roman" w:hAnsi="Times New Roman" w:cs="Times New Roman"/>
          <w:sz w:val="27"/>
          <w:szCs w:val="27"/>
        </w:rPr>
        <w:t xml:space="preserve"> старые</w:t>
      </w:r>
      <w:r w:rsidRPr="002F0B1A">
        <w:rPr>
          <w:rFonts w:ascii="Times New Roman" w:hAnsi="Times New Roman" w:cs="Times New Roman"/>
          <w:sz w:val="27"/>
          <w:szCs w:val="27"/>
        </w:rPr>
        <w:t xml:space="preserve"> (бо</w:t>
      </w:r>
      <w:r w:rsidR="003B16A3" w:rsidRPr="002F0B1A">
        <w:rPr>
          <w:rFonts w:ascii="Times New Roman" w:hAnsi="Times New Roman" w:cs="Times New Roman"/>
          <w:sz w:val="27"/>
          <w:szCs w:val="27"/>
        </w:rPr>
        <w:t>л</w:t>
      </w:r>
      <w:r w:rsidRPr="002F0B1A">
        <w:rPr>
          <w:rFonts w:ascii="Times New Roman" w:hAnsi="Times New Roman" w:cs="Times New Roman"/>
          <w:sz w:val="27"/>
          <w:szCs w:val="27"/>
        </w:rPr>
        <w:t>ьные, аварийные</w:t>
      </w:r>
      <w:r w:rsidR="003B16A3" w:rsidRPr="002F0B1A">
        <w:rPr>
          <w:rFonts w:ascii="Times New Roman" w:hAnsi="Times New Roman" w:cs="Times New Roman"/>
          <w:sz w:val="27"/>
          <w:szCs w:val="27"/>
        </w:rPr>
        <w:t>)</w:t>
      </w:r>
      <w:r w:rsidR="001329C3" w:rsidRPr="002F0B1A">
        <w:rPr>
          <w:rFonts w:ascii="Times New Roman" w:hAnsi="Times New Roman" w:cs="Times New Roman"/>
          <w:sz w:val="27"/>
          <w:szCs w:val="27"/>
        </w:rPr>
        <w:t xml:space="preserve"> деревья, </w:t>
      </w:r>
      <w:r w:rsidR="003B16A3" w:rsidRPr="002F0B1A">
        <w:rPr>
          <w:rFonts w:ascii="Times New Roman" w:hAnsi="Times New Roman" w:cs="Times New Roman"/>
          <w:sz w:val="27"/>
          <w:szCs w:val="27"/>
        </w:rPr>
        <w:t xml:space="preserve">торчащие из конструктива бордюрного камня </w:t>
      </w:r>
      <w:r w:rsidR="001329C3" w:rsidRPr="002F0B1A">
        <w:rPr>
          <w:rFonts w:ascii="Times New Roman" w:hAnsi="Times New Roman" w:cs="Times New Roman"/>
          <w:sz w:val="27"/>
          <w:szCs w:val="27"/>
        </w:rPr>
        <w:t>куски арматуры,</w:t>
      </w:r>
      <w:r w:rsidR="003B16A3" w:rsidRPr="002F0B1A">
        <w:rPr>
          <w:rFonts w:ascii="Times New Roman" w:hAnsi="Times New Roman" w:cs="Times New Roman"/>
          <w:sz w:val="27"/>
          <w:szCs w:val="27"/>
        </w:rPr>
        <w:t xml:space="preserve"> провалы грунта, </w:t>
      </w:r>
      <w:r w:rsidR="001329C3" w:rsidRPr="002F0B1A">
        <w:rPr>
          <w:rFonts w:ascii="Times New Roman" w:hAnsi="Times New Roman" w:cs="Times New Roman"/>
          <w:sz w:val="27"/>
          <w:szCs w:val="27"/>
        </w:rPr>
        <w:t>лестницы, заброшенные МАФ</w:t>
      </w:r>
      <w:r w:rsidR="003B16A3" w:rsidRPr="002F0B1A">
        <w:rPr>
          <w:rFonts w:ascii="Times New Roman" w:hAnsi="Times New Roman" w:cs="Times New Roman"/>
          <w:sz w:val="27"/>
          <w:szCs w:val="27"/>
        </w:rPr>
        <w:t>, в том числе не исправные скамьи, диваны садовые, урны</w:t>
      </w:r>
      <w:r w:rsidR="009860B1" w:rsidRPr="002F0B1A">
        <w:rPr>
          <w:rFonts w:ascii="Times New Roman" w:hAnsi="Times New Roman" w:cs="Times New Roman"/>
          <w:sz w:val="27"/>
          <w:szCs w:val="27"/>
        </w:rPr>
        <w:t>, выявляются бесхозные объекты</w:t>
      </w:r>
      <w:r w:rsidR="001329C3" w:rsidRPr="002F0B1A">
        <w:rPr>
          <w:rFonts w:ascii="Times New Roman" w:hAnsi="Times New Roman" w:cs="Times New Roman"/>
          <w:sz w:val="27"/>
          <w:szCs w:val="27"/>
        </w:rPr>
        <w:t>.</w:t>
      </w:r>
      <w:r w:rsidR="009860B1" w:rsidRPr="002F0B1A">
        <w:rPr>
          <w:rFonts w:ascii="Times New Roman" w:hAnsi="Times New Roman" w:cs="Times New Roman"/>
          <w:sz w:val="27"/>
          <w:szCs w:val="27"/>
        </w:rPr>
        <w:t xml:space="preserve"> </w:t>
      </w:r>
      <w:r w:rsidR="009860B1" w:rsidRPr="002F0B1A">
        <w:rPr>
          <w:rFonts w:ascii="Times New Roman" w:hAnsi="Times New Roman" w:cs="Times New Roman"/>
          <w:sz w:val="27"/>
          <w:szCs w:val="27"/>
        </w:rPr>
        <w:lastRenderedPageBreak/>
        <w:t xml:space="preserve">Принимаются меры по очищению территории, при необходимости </w:t>
      </w:r>
      <w:r w:rsidR="0018054F" w:rsidRPr="002F0B1A">
        <w:rPr>
          <w:rFonts w:ascii="Times New Roman" w:hAnsi="Times New Roman" w:cs="Times New Roman"/>
          <w:sz w:val="27"/>
          <w:szCs w:val="27"/>
        </w:rPr>
        <w:t xml:space="preserve">перекрывается </w:t>
      </w:r>
      <w:r w:rsidR="009860B1" w:rsidRPr="002F0B1A">
        <w:rPr>
          <w:rFonts w:ascii="Times New Roman" w:hAnsi="Times New Roman" w:cs="Times New Roman"/>
          <w:sz w:val="27"/>
          <w:szCs w:val="27"/>
        </w:rPr>
        <w:t>доступ</w:t>
      </w:r>
      <w:r w:rsidR="0018054F" w:rsidRPr="002F0B1A">
        <w:rPr>
          <w:rFonts w:ascii="Times New Roman" w:hAnsi="Times New Roman" w:cs="Times New Roman"/>
          <w:sz w:val="27"/>
          <w:szCs w:val="27"/>
        </w:rPr>
        <w:t xml:space="preserve"> пешеходов к аварийным участкам пешеходного маршрута и(или) потенциально опасным </w:t>
      </w:r>
      <w:r w:rsidR="00CC3440" w:rsidRPr="002F0B1A">
        <w:rPr>
          <w:rFonts w:ascii="Times New Roman" w:hAnsi="Times New Roman" w:cs="Times New Roman"/>
          <w:sz w:val="27"/>
          <w:szCs w:val="27"/>
        </w:rPr>
        <w:t>элементам, в том числе МАФ</w:t>
      </w:r>
      <w:r w:rsidR="009860B1" w:rsidRPr="002F0B1A">
        <w:rPr>
          <w:rFonts w:ascii="Times New Roman" w:hAnsi="Times New Roman" w:cs="Times New Roman"/>
          <w:sz w:val="27"/>
          <w:szCs w:val="27"/>
        </w:rPr>
        <w:t>.</w:t>
      </w:r>
    </w:p>
    <w:p w14:paraId="557F88C2" w14:textId="77777777" w:rsidR="003F6683" w:rsidRPr="002F0B1A" w:rsidRDefault="009C777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1329C3" w:rsidRPr="002F0B1A">
        <w:rPr>
          <w:rFonts w:ascii="Times New Roman" w:hAnsi="Times New Roman" w:cs="Times New Roman"/>
          <w:sz w:val="27"/>
          <w:szCs w:val="27"/>
        </w:rPr>
        <w:t xml:space="preserve"> </w:t>
      </w:r>
      <w:r w:rsidR="00814765">
        <w:rPr>
          <w:rFonts w:ascii="Times New Roman" w:hAnsi="Times New Roman" w:cs="Times New Roman"/>
          <w:sz w:val="27"/>
          <w:szCs w:val="27"/>
        </w:rPr>
        <w:t>п</w:t>
      </w:r>
      <w:r w:rsidR="003F6683" w:rsidRPr="002F0B1A">
        <w:rPr>
          <w:rFonts w:ascii="Times New Roman" w:hAnsi="Times New Roman" w:cs="Times New Roman"/>
          <w:sz w:val="27"/>
          <w:szCs w:val="27"/>
        </w:rPr>
        <w:t>ешеходные тротуары должны обеспечивать беспрепятственный доступ к</w:t>
      </w:r>
      <w:r w:rsidR="000E6A7F" w:rsidRPr="002F0B1A">
        <w:rPr>
          <w:rFonts w:ascii="Times New Roman" w:hAnsi="Times New Roman" w:cs="Times New Roman"/>
          <w:sz w:val="27"/>
          <w:szCs w:val="27"/>
        </w:rPr>
        <w:t xml:space="preserve"> многоквартирным домам,</w:t>
      </w:r>
      <w:r w:rsidR="003F6683" w:rsidRPr="002F0B1A">
        <w:rPr>
          <w:rFonts w:ascii="Times New Roman" w:hAnsi="Times New Roman" w:cs="Times New Roman"/>
          <w:sz w:val="27"/>
          <w:szCs w:val="27"/>
        </w:rPr>
        <w:t xml:space="preserve"> зданиям и сооружениям </w:t>
      </w:r>
      <w:r w:rsidR="000E6A7F" w:rsidRPr="002F0B1A">
        <w:rPr>
          <w:rFonts w:ascii="Times New Roman" w:hAnsi="Times New Roman" w:cs="Times New Roman"/>
          <w:sz w:val="27"/>
          <w:szCs w:val="27"/>
        </w:rPr>
        <w:t xml:space="preserve"> маломобильных групп населения, в том числе и для</w:t>
      </w:r>
      <w:r w:rsidR="003F6683" w:rsidRPr="002F0B1A">
        <w:rPr>
          <w:rFonts w:ascii="Times New Roman" w:hAnsi="Times New Roman" w:cs="Times New Roman"/>
          <w:sz w:val="27"/>
          <w:szCs w:val="27"/>
        </w:rPr>
        <w:t xml:space="preserve">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w:t>
      </w:r>
    </w:p>
    <w:p w14:paraId="18AE6673" w14:textId="77777777" w:rsidR="00CC3440" w:rsidRPr="002F0B1A" w:rsidRDefault="00CC344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3625F0">
        <w:rPr>
          <w:rFonts w:ascii="Times New Roman" w:hAnsi="Times New Roman" w:cs="Times New Roman"/>
          <w:sz w:val="27"/>
          <w:szCs w:val="27"/>
        </w:rPr>
        <w:t>ф</w:t>
      </w:r>
      <w:r w:rsidR="00F8557B" w:rsidRPr="002F0B1A">
        <w:rPr>
          <w:rFonts w:ascii="Times New Roman" w:hAnsi="Times New Roman" w:cs="Times New Roman"/>
          <w:sz w:val="27"/>
          <w:szCs w:val="27"/>
        </w:rPr>
        <w:t xml:space="preserve">актически сложившиеся, стихийно образованные вследствие движения пешеходов по оптимальным для них маршрутам и используемые постоянно тротуарные дорожки подлежат благоустройству и </w:t>
      </w:r>
      <w:r w:rsidR="00816119" w:rsidRPr="002F0B1A">
        <w:rPr>
          <w:rFonts w:ascii="Times New Roman" w:hAnsi="Times New Roman" w:cs="Times New Roman"/>
          <w:sz w:val="27"/>
          <w:szCs w:val="27"/>
        </w:rPr>
        <w:t>комфортному сопряжению с благоустроенными тро</w:t>
      </w:r>
      <w:r w:rsidR="009761DC" w:rsidRPr="002F0B1A">
        <w:rPr>
          <w:rFonts w:ascii="Times New Roman" w:hAnsi="Times New Roman" w:cs="Times New Roman"/>
          <w:sz w:val="27"/>
          <w:szCs w:val="27"/>
        </w:rPr>
        <w:t>туарными дорожками.</w:t>
      </w:r>
    </w:p>
    <w:p w14:paraId="759D19CC" w14:textId="77777777" w:rsidR="0078378C" w:rsidRPr="002F0B1A" w:rsidRDefault="007837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0E6A7F" w:rsidRPr="002F0B1A">
        <w:rPr>
          <w:rFonts w:ascii="Times New Roman" w:hAnsi="Times New Roman" w:cs="Times New Roman"/>
          <w:sz w:val="27"/>
          <w:szCs w:val="27"/>
        </w:rPr>
        <w:t xml:space="preserve">) </w:t>
      </w:r>
      <w:r w:rsidR="003625F0">
        <w:rPr>
          <w:rFonts w:ascii="Times New Roman" w:hAnsi="Times New Roman" w:cs="Times New Roman"/>
          <w:sz w:val="27"/>
          <w:szCs w:val="27"/>
        </w:rPr>
        <w:t>п</w:t>
      </w:r>
      <w:r w:rsidR="004328C2" w:rsidRPr="002F0B1A">
        <w:rPr>
          <w:rFonts w:ascii="Times New Roman" w:hAnsi="Times New Roman" w:cs="Times New Roman"/>
          <w:sz w:val="27"/>
          <w:szCs w:val="27"/>
        </w:rPr>
        <w:t xml:space="preserve">ри проектировании необходимо </w:t>
      </w:r>
      <w:r w:rsidRPr="002F0B1A">
        <w:rPr>
          <w:rFonts w:ascii="Times New Roman" w:hAnsi="Times New Roman" w:cs="Times New Roman"/>
          <w:sz w:val="27"/>
          <w:szCs w:val="27"/>
        </w:rPr>
        <w:t>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14:paraId="26F3A704" w14:textId="77777777" w:rsidR="004328C2" w:rsidRPr="002F0B1A" w:rsidRDefault="004328C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д) </w:t>
      </w:r>
      <w:r w:rsidR="003625F0">
        <w:rPr>
          <w:rFonts w:ascii="Times New Roman" w:hAnsi="Times New Roman" w:cs="Times New Roman"/>
          <w:sz w:val="27"/>
          <w:szCs w:val="27"/>
        </w:rPr>
        <w:t>в</w:t>
      </w:r>
      <w:r w:rsidR="00053724" w:rsidRPr="002F0B1A">
        <w:rPr>
          <w:rFonts w:ascii="Times New Roman" w:hAnsi="Times New Roman" w:cs="Times New Roman"/>
          <w:sz w:val="27"/>
          <w:szCs w:val="27"/>
        </w:rPr>
        <w:t xml:space="preserve"> случае необходимости на уже сложившемся стихийно пешеходном маршруте обеспечить более высокий уровень безопасности передвижения пешеходов возможно, с учетом общественного мнения и</w:t>
      </w:r>
      <w:r w:rsidR="009A0E83" w:rsidRPr="002F0B1A">
        <w:rPr>
          <w:rFonts w:ascii="Times New Roman" w:hAnsi="Times New Roman" w:cs="Times New Roman"/>
          <w:sz w:val="27"/>
          <w:szCs w:val="27"/>
        </w:rPr>
        <w:t xml:space="preserve"> по согласованию </w:t>
      </w:r>
      <w:r w:rsidR="00053724" w:rsidRPr="002F0B1A">
        <w:rPr>
          <w:rFonts w:ascii="Times New Roman" w:hAnsi="Times New Roman" w:cs="Times New Roman"/>
          <w:sz w:val="27"/>
          <w:szCs w:val="27"/>
        </w:rPr>
        <w:t>с администрацией Кемеровского муниципального округа, организовывать перенос пешеходных переходов и</w:t>
      </w:r>
      <w:r w:rsidR="009A0E83" w:rsidRPr="002F0B1A">
        <w:rPr>
          <w:rFonts w:ascii="Times New Roman" w:hAnsi="Times New Roman" w:cs="Times New Roman"/>
          <w:sz w:val="27"/>
          <w:szCs w:val="27"/>
        </w:rPr>
        <w:t>(или)</w:t>
      </w:r>
      <w:r w:rsidR="00053724" w:rsidRPr="002F0B1A">
        <w:rPr>
          <w:rFonts w:ascii="Times New Roman" w:hAnsi="Times New Roman" w:cs="Times New Roman"/>
          <w:sz w:val="27"/>
          <w:szCs w:val="27"/>
        </w:rPr>
        <w:t xml:space="preserve"> создавать искусственные препятствия</w:t>
      </w:r>
      <w:r w:rsidR="009A0E83" w:rsidRPr="002F0B1A">
        <w:rPr>
          <w:rFonts w:ascii="Times New Roman" w:hAnsi="Times New Roman" w:cs="Times New Roman"/>
          <w:sz w:val="27"/>
          <w:szCs w:val="27"/>
        </w:rPr>
        <w:t>, предотвращающие (затрудняющие) возможность</w:t>
      </w:r>
      <w:r w:rsidR="00053724" w:rsidRPr="002F0B1A">
        <w:rPr>
          <w:rFonts w:ascii="Times New Roman" w:hAnsi="Times New Roman" w:cs="Times New Roman"/>
          <w:sz w:val="27"/>
          <w:szCs w:val="27"/>
        </w:rPr>
        <w:t xml:space="preserve"> использования пешеходами опасных маршрутов.</w:t>
      </w:r>
    </w:p>
    <w:p w14:paraId="6C5AFA53" w14:textId="77777777" w:rsidR="001329C3" w:rsidRPr="002F0B1A" w:rsidRDefault="009A0E8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е) </w:t>
      </w:r>
      <w:r w:rsidR="003625F0">
        <w:rPr>
          <w:rFonts w:ascii="Times New Roman" w:hAnsi="Times New Roman" w:cs="Times New Roman"/>
          <w:sz w:val="27"/>
          <w:szCs w:val="27"/>
        </w:rPr>
        <w:t>п</w:t>
      </w:r>
      <w:r w:rsidR="001329C3" w:rsidRPr="002F0B1A">
        <w:rPr>
          <w:rFonts w:ascii="Times New Roman" w:hAnsi="Times New Roman" w:cs="Times New Roman"/>
          <w:sz w:val="27"/>
          <w:szCs w:val="27"/>
        </w:rPr>
        <w:t>ри необходимости</w:t>
      </w:r>
      <w:r w:rsidR="000E6A7F" w:rsidRPr="002F0B1A">
        <w:rPr>
          <w:rFonts w:ascii="Times New Roman" w:hAnsi="Times New Roman" w:cs="Times New Roman"/>
          <w:sz w:val="27"/>
          <w:szCs w:val="27"/>
        </w:rPr>
        <w:t xml:space="preserve"> проект устройства пешеходных коммуникаций на территории населенного пункта</w:t>
      </w:r>
      <w:r w:rsidR="001329C3" w:rsidRPr="002F0B1A">
        <w:rPr>
          <w:rFonts w:ascii="Times New Roman" w:hAnsi="Times New Roman" w:cs="Times New Roman"/>
          <w:sz w:val="27"/>
          <w:szCs w:val="27"/>
        </w:rPr>
        <w:t xml:space="preserve"> </w:t>
      </w:r>
      <w:r w:rsidR="008C63FB" w:rsidRPr="002F0B1A">
        <w:rPr>
          <w:rFonts w:ascii="Times New Roman" w:hAnsi="Times New Roman" w:cs="Times New Roman"/>
          <w:sz w:val="27"/>
          <w:szCs w:val="27"/>
        </w:rPr>
        <w:t xml:space="preserve">может приниматься путем проведения процедуры </w:t>
      </w:r>
      <w:r w:rsidR="001329C3" w:rsidRPr="002F0B1A">
        <w:rPr>
          <w:rFonts w:ascii="Times New Roman" w:hAnsi="Times New Roman" w:cs="Times New Roman"/>
          <w:sz w:val="27"/>
          <w:szCs w:val="27"/>
        </w:rPr>
        <w:t>общественно</w:t>
      </w:r>
      <w:r w:rsidR="008C63FB" w:rsidRPr="002F0B1A">
        <w:rPr>
          <w:rFonts w:ascii="Times New Roman" w:hAnsi="Times New Roman" w:cs="Times New Roman"/>
          <w:sz w:val="27"/>
          <w:szCs w:val="27"/>
        </w:rPr>
        <w:t>го</w:t>
      </w:r>
      <w:r w:rsidR="001329C3" w:rsidRPr="002F0B1A">
        <w:rPr>
          <w:rFonts w:ascii="Times New Roman" w:hAnsi="Times New Roman" w:cs="Times New Roman"/>
          <w:sz w:val="27"/>
          <w:szCs w:val="27"/>
        </w:rPr>
        <w:t xml:space="preserve"> обсуждени</w:t>
      </w:r>
      <w:r w:rsidR="008C63FB" w:rsidRPr="002F0B1A">
        <w:rPr>
          <w:rFonts w:ascii="Times New Roman" w:hAnsi="Times New Roman" w:cs="Times New Roman"/>
          <w:sz w:val="27"/>
          <w:szCs w:val="27"/>
        </w:rPr>
        <w:t>я</w:t>
      </w:r>
      <w:r w:rsidR="001329C3" w:rsidRPr="002F0B1A">
        <w:rPr>
          <w:rFonts w:ascii="Times New Roman" w:hAnsi="Times New Roman" w:cs="Times New Roman"/>
          <w:sz w:val="27"/>
          <w:szCs w:val="27"/>
        </w:rPr>
        <w:t>.</w:t>
      </w:r>
    </w:p>
    <w:p w14:paraId="794232FE" w14:textId="77777777" w:rsidR="001329C3" w:rsidRPr="002F0B1A" w:rsidRDefault="00E5319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1329C3" w:rsidRPr="002F0B1A">
        <w:rPr>
          <w:rFonts w:ascii="Times New Roman" w:hAnsi="Times New Roman" w:cs="Times New Roman"/>
          <w:sz w:val="27"/>
          <w:szCs w:val="27"/>
        </w:rPr>
        <w:t>. При создании пешеходных тротуаров рекомендуется учитывать следующее:</w:t>
      </w:r>
    </w:p>
    <w:p w14:paraId="7BAB2964"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1329C3" w:rsidRPr="002F0B1A">
        <w:rPr>
          <w:rFonts w:ascii="Times New Roman" w:hAnsi="Times New Roman" w:cs="Times New Roman"/>
          <w:sz w:val="27"/>
          <w:szCs w:val="27"/>
        </w:rPr>
        <w:t xml:space="preserve">проектирование пешеходных тротуаров с минимальным числом пересечений с проезжей частью </w:t>
      </w:r>
      <w:r w:rsidR="00B16097" w:rsidRPr="002F0B1A">
        <w:rPr>
          <w:rFonts w:ascii="Times New Roman" w:hAnsi="Times New Roman" w:cs="Times New Roman"/>
          <w:sz w:val="27"/>
          <w:szCs w:val="27"/>
        </w:rPr>
        <w:t xml:space="preserve">автомобильных </w:t>
      </w:r>
      <w:r w:rsidR="001329C3" w:rsidRPr="002F0B1A">
        <w:rPr>
          <w:rFonts w:ascii="Times New Roman" w:hAnsi="Times New Roman" w:cs="Times New Roman"/>
          <w:sz w:val="27"/>
          <w:szCs w:val="27"/>
        </w:rPr>
        <w:t>дорог и пересечений массовых пешеходных потоков</w:t>
      </w:r>
      <w:r w:rsidRPr="002F0B1A">
        <w:rPr>
          <w:rFonts w:ascii="Times New Roman" w:hAnsi="Times New Roman" w:cs="Times New Roman"/>
          <w:sz w:val="27"/>
          <w:szCs w:val="27"/>
        </w:rPr>
        <w:t>;</w:t>
      </w:r>
    </w:p>
    <w:p w14:paraId="705FC98D"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1329C3" w:rsidRPr="002F0B1A">
        <w:rPr>
          <w:rFonts w:ascii="Times New Roman" w:hAnsi="Times New Roman" w:cs="Times New Roman"/>
          <w:sz w:val="27"/>
          <w:szCs w:val="27"/>
        </w:rPr>
        <w:t xml:space="preserve"> Покрытие пешеходных </w:t>
      </w:r>
      <w:r w:rsidR="00B16097" w:rsidRPr="002F0B1A">
        <w:rPr>
          <w:rFonts w:ascii="Times New Roman" w:hAnsi="Times New Roman" w:cs="Times New Roman"/>
          <w:sz w:val="27"/>
          <w:szCs w:val="27"/>
        </w:rPr>
        <w:t xml:space="preserve">тротуаров и </w:t>
      </w:r>
      <w:r w:rsidR="001329C3" w:rsidRPr="002F0B1A">
        <w:rPr>
          <w:rFonts w:ascii="Times New Roman" w:hAnsi="Times New Roman" w:cs="Times New Roman"/>
          <w:sz w:val="27"/>
          <w:szCs w:val="27"/>
        </w:rPr>
        <w:t xml:space="preserve">дорожек </w:t>
      </w:r>
      <w:r w:rsidR="00B16097" w:rsidRPr="002F0B1A">
        <w:rPr>
          <w:rFonts w:ascii="Times New Roman" w:hAnsi="Times New Roman" w:cs="Times New Roman"/>
          <w:sz w:val="27"/>
          <w:szCs w:val="27"/>
        </w:rPr>
        <w:t xml:space="preserve">должно быть </w:t>
      </w:r>
      <w:r w:rsidR="001329C3" w:rsidRPr="002F0B1A">
        <w:rPr>
          <w:rFonts w:ascii="Times New Roman" w:hAnsi="Times New Roman" w:cs="Times New Roman"/>
          <w:sz w:val="27"/>
          <w:szCs w:val="27"/>
        </w:rPr>
        <w:t xml:space="preserve"> удобным при ходьбе и устойчивым к износу</w:t>
      </w:r>
      <w:r w:rsidRPr="002F0B1A">
        <w:rPr>
          <w:rFonts w:ascii="Times New Roman" w:hAnsi="Times New Roman" w:cs="Times New Roman"/>
          <w:sz w:val="27"/>
          <w:szCs w:val="27"/>
        </w:rPr>
        <w:t>;</w:t>
      </w:r>
    </w:p>
    <w:p w14:paraId="25C4198A"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расчет ширины пешеходной дорожки, тротуара и т.д. рассчитывается </w:t>
      </w:r>
      <w:r w:rsidR="00CA73CC" w:rsidRPr="002F0B1A">
        <w:rPr>
          <w:rFonts w:ascii="Times New Roman" w:hAnsi="Times New Roman" w:cs="Times New Roman"/>
          <w:sz w:val="27"/>
          <w:szCs w:val="27"/>
        </w:rPr>
        <w:t>на основании норм, предусмотренных СНиП, СП, а также с учетом активности</w:t>
      </w:r>
      <w:r w:rsidR="001329C3" w:rsidRPr="002F0B1A">
        <w:rPr>
          <w:rFonts w:ascii="Times New Roman" w:hAnsi="Times New Roman" w:cs="Times New Roman"/>
          <w:sz w:val="27"/>
          <w:szCs w:val="27"/>
        </w:rPr>
        <w:t xml:space="preserve"> использ</w:t>
      </w:r>
      <w:r w:rsidR="00CA73CC" w:rsidRPr="002F0B1A">
        <w:rPr>
          <w:rFonts w:ascii="Times New Roman" w:hAnsi="Times New Roman" w:cs="Times New Roman"/>
          <w:sz w:val="27"/>
          <w:szCs w:val="27"/>
        </w:rPr>
        <w:t xml:space="preserve">ования </w:t>
      </w:r>
      <w:r w:rsidR="001329C3" w:rsidRPr="002F0B1A">
        <w:rPr>
          <w:rFonts w:ascii="Times New Roman" w:hAnsi="Times New Roman" w:cs="Times New Roman"/>
          <w:sz w:val="27"/>
          <w:szCs w:val="27"/>
        </w:rPr>
        <w:t>общественных пространств</w:t>
      </w:r>
      <w:r w:rsidR="00CA73CC" w:rsidRPr="002F0B1A">
        <w:rPr>
          <w:rFonts w:ascii="Times New Roman" w:hAnsi="Times New Roman" w:cs="Times New Roman"/>
          <w:sz w:val="27"/>
          <w:szCs w:val="27"/>
        </w:rPr>
        <w:t>, в том числе</w:t>
      </w:r>
      <w:r w:rsidR="0040598B">
        <w:rPr>
          <w:rFonts w:ascii="Times New Roman" w:hAnsi="Times New Roman" w:cs="Times New Roman"/>
          <w:sz w:val="27"/>
          <w:szCs w:val="27"/>
        </w:rPr>
        <w:t>,</w:t>
      </w:r>
      <w:r w:rsidR="00CA73CC" w:rsidRPr="002F0B1A">
        <w:rPr>
          <w:rFonts w:ascii="Times New Roman" w:hAnsi="Times New Roman" w:cs="Times New Roman"/>
          <w:sz w:val="27"/>
          <w:szCs w:val="27"/>
        </w:rPr>
        <w:t xml:space="preserve"> чтобы </w:t>
      </w:r>
      <w:r w:rsidR="001329C3" w:rsidRPr="002F0B1A">
        <w:rPr>
          <w:rFonts w:ascii="Times New Roman" w:hAnsi="Times New Roman" w:cs="Times New Roman"/>
          <w:sz w:val="27"/>
          <w:szCs w:val="27"/>
        </w:rPr>
        <w:t>избежать образования толпы.</w:t>
      </w:r>
    </w:p>
    <w:p w14:paraId="6F148B96" w14:textId="77777777" w:rsidR="001329C3" w:rsidRPr="002F0B1A" w:rsidRDefault="00A828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w:t>
      </w:r>
      <w:r w:rsidR="001329C3" w:rsidRPr="002F0B1A">
        <w:rPr>
          <w:rFonts w:ascii="Times New Roman" w:hAnsi="Times New Roman" w:cs="Times New Roman"/>
          <w:sz w:val="27"/>
          <w:szCs w:val="27"/>
        </w:rPr>
        <w:t>. Пешеходные маршруты рекомендуется обеспечивать освещением</w:t>
      </w:r>
      <w:r w:rsidR="00151528" w:rsidRPr="002F0B1A">
        <w:rPr>
          <w:rFonts w:ascii="Times New Roman" w:hAnsi="Times New Roman" w:cs="Times New Roman"/>
          <w:sz w:val="27"/>
          <w:szCs w:val="27"/>
        </w:rPr>
        <w:t xml:space="preserve"> и озеленять</w:t>
      </w:r>
      <w:r w:rsidR="001329C3" w:rsidRPr="002F0B1A">
        <w:rPr>
          <w:rFonts w:ascii="Times New Roman" w:hAnsi="Times New Roman" w:cs="Times New Roman"/>
          <w:sz w:val="27"/>
          <w:szCs w:val="27"/>
        </w:rPr>
        <w:t>.</w:t>
      </w:r>
    </w:p>
    <w:p w14:paraId="023BEC23" w14:textId="77777777" w:rsidR="001329C3" w:rsidRPr="002F0B1A" w:rsidRDefault="00A828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w:t>
      </w:r>
      <w:r w:rsidR="001329C3" w:rsidRPr="002F0B1A">
        <w:rPr>
          <w:rFonts w:ascii="Times New Roman" w:hAnsi="Times New Roman" w:cs="Times New Roman"/>
          <w:sz w:val="27"/>
          <w:szCs w:val="27"/>
        </w:rPr>
        <w:t xml:space="preserve"> 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на территори</w:t>
      </w:r>
      <w:r w:rsidR="006D5143" w:rsidRPr="002F0B1A">
        <w:rPr>
          <w:rFonts w:ascii="Times New Roman" w:hAnsi="Times New Roman" w:cs="Times New Roman"/>
          <w:sz w:val="27"/>
          <w:szCs w:val="27"/>
        </w:rPr>
        <w:t>и</w:t>
      </w:r>
      <w:r w:rsidRPr="002F0B1A">
        <w:rPr>
          <w:rFonts w:ascii="Times New Roman" w:hAnsi="Times New Roman" w:cs="Times New Roman"/>
          <w:sz w:val="27"/>
          <w:szCs w:val="27"/>
        </w:rPr>
        <w:t xml:space="preserve"> населенного пункта</w:t>
      </w:r>
      <w:r w:rsidR="001329C3" w:rsidRPr="002F0B1A">
        <w:rPr>
          <w:rFonts w:ascii="Times New Roman" w:hAnsi="Times New Roman" w:cs="Times New Roman"/>
          <w:sz w:val="27"/>
          <w:szCs w:val="27"/>
        </w:rPr>
        <w:t xml:space="preserve"> Кемеровского муниципального округа.</w:t>
      </w:r>
    </w:p>
    <w:p w14:paraId="4FDEAAE5" w14:textId="77777777" w:rsidR="001329C3" w:rsidRPr="002F0B1A" w:rsidRDefault="005233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w:t>
      </w:r>
      <w:r w:rsidR="001329C3" w:rsidRPr="002F0B1A">
        <w:rPr>
          <w:rFonts w:ascii="Times New Roman" w:hAnsi="Times New Roman" w:cs="Times New Roman"/>
          <w:sz w:val="27"/>
          <w:szCs w:val="27"/>
        </w:rPr>
        <w:t xml:space="preserve"> При планировании пешеходных маршрутов рекомендуется создание мест для кратковременного отдыха</w:t>
      </w:r>
      <w:r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скамейки</w:t>
      </w:r>
      <w:r w:rsidRPr="002F0B1A">
        <w:rPr>
          <w:rFonts w:ascii="Times New Roman" w:hAnsi="Times New Roman" w:cs="Times New Roman"/>
          <w:sz w:val="27"/>
          <w:szCs w:val="27"/>
        </w:rPr>
        <w:t>, диваны садовые, урны, в том числе с поручнями</w:t>
      </w:r>
      <w:r w:rsidR="001329C3" w:rsidRPr="002F0B1A">
        <w:rPr>
          <w:rFonts w:ascii="Times New Roman" w:hAnsi="Times New Roman" w:cs="Times New Roman"/>
          <w:sz w:val="27"/>
          <w:szCs w:val="27"/>
        </w:rPr>
        <w:t xml:space="preserve"> для маломобильных групп населения.</w:t>
      </w:r>
      <w:r w:rsidR="00C07C99"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 xml:space="preserve"> Количество элементов благоустройства пешеходных маршрутов (скамейки, урны, МАФ) </w:t>
      </w:r>
      <w:r w:rsidR="001329C3" w:rsidRPr="002F0B1A">
        <w:rPr>
          <w:rFonts w:ascii="Times New Roman" w:hAnsi="Times New Roman" w:cs="Times New Roman"/>
          <w:sz w:val="27"/>
          <w:szCs w:val="27"/>
        </w:rPr>
        <w:lastRenderedPageBreak/>
        <w:t>определяется с учетом интенсивности пешеходного движения.</w:t>
      </w:r>
    </w:p>
    <w:p w14:paraId="2C4EE52B" w14:textId="77777777" w:rsidR="001329C3" w:rsidRPr="002F0B1A" w:rsidRDefault="00C07C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805ED9"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озелененными территориями, а также связь между основными пунктами тяготения в составе общественных зон и озелененными территориями.</w:t>
      </w:r>
    </w:p>
    <w:p w14:paraId="69BA6228"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озелененных территориях.</w:t>
      </w:r>
    </w:p>
    <w:p w14:paraId="2E5499EF" w14:textId="77777777" w:rsidR="001329C3" w:rsidRPr="002F0B1A" w:rsidRDefault="0015152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w:t>
      </w:r>
      <w:r w:rsidR="001329C3" w:rsidRPr="002F0B1A">
        <w:rPr>
          <w:rFonts w:ascii="Times New Roman" w:hAnsi="Times New Roman" w:cs="Times New Roman"/>
          <w:sz w:val="27"/>
          <w:szCs w:val="27"/>
        </w:rPr>
        <w:t xml:space="preserve">. </w:t>
      </w:r>
      <w:r w:rsidR="00A57174" w:rsidRPr="002F0B1A">
        <w:rPr>
          <w:rFonts w:ascii="Times New Roman" w:hAnsi="Times New Roman" w:cs="Times New Roman"/>
          <w:sz w:val="27"/>
          <w:szCs w:val="27"/>
        </w:rPr>
        <w:t xml:space="preserve">Покрытие пешеходных коммуникаций (пешеходных тротуаров) предусмотрены твердыми, причем как самого пешеходного тротуара, так и элементов сопряжения, однако </w:t>
      </w:r>
      <w:r w:rsidR="001329C3" w:rsidRPr="002F0B1A">
        <w:rPr>
          <w:rFonts w:ascii="Times New Roman" w:hAnsi="Times New Roman" w:cs="Times New Roman"/>
          <w:sz w:val="27"/>
          <w:szCs w:val="27"/>
        </w:rPr>
        <w:t>на территории второстепенных пешеходных коммуникаций включает различные виды покрытия</w:t>
      </w:r>
      <w:r w:rsidR="00480E40" w:rsidRPr="002F0B1A">
        <w:rPr>
          <w:rFonts w:ascii="Times New Roman" w:hAnsi="Times New Roman" w:cs="Times New Roman"/>
          <w:sz w:val="27"/>
          <w:szCs w:val="27"/>
        </w:rPr>
        <w:t>, в том числе различные виды мягкого или комбинированных покрытий, пешеходные тропы с естественным грунтовым покрытием.</w:t>
      </w:r>
    </w:p>
    <w:p w14:paraId="7EA233E5" w14:textId="77777777" w:rsidR="0087732B" w:rsidRPr="002F0B1A" w:rsidRDefault="0087732B" w:rsidP="005A5661">
      <w:pPr>
        <w:pStyle w:val="ConsPlusNormal"/>
        <w:ind w:firstLine="709"/>
        <w:jc w:val="both"/>
        <w:rPr>
          <w:rFonts w:ascii="Times New Roman" w:hAnsi="Times New Roman" w:cs="Times New Roman"/>
          <w:sz w:val="27"/>
          <w:szCs w:val="27"/>
        </w:rPr>
      </w:pPr>
    </w:p>
    <w:p w14:paraId="2FADE2BC" w14:textId="77777777" w:rsidR="001329C3" w:rsidRPr="002F0B1A" w:rsidRDefault="0087732B"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16.12.П</w:t>
      </w:r>
      <w:r w:rsidR="001329C3" w:rsidRPr="002F0B1A">
        <w:rPr>
          <w:rFonts w:ascii="Times New Roman" w:hAnsi="Times New Roman" w:cs="Times New Roman"/>
          <w:b/>
          <w:sz w:val="27"/>
          <w:szCs w:val="27"/>
        </w:rPr>
        <w:t>ешеходны</w:t>
      </w:r>
      <w:r w:rsidRPr="002F0B1A">
        <w:rPr>
          <w:rFonts w:ascii="Times New Roman" w:hAnsi="Times New Roman" w:cs="Times New Roman"/>
          <w:b/>
          <w:sz w:val="27"/>
          <w:szCs w:val="27"/>
        </w:rPr>
        <w:t>е</w:t>
      </w:r>
      <w:r w:rsidR="001329C3" w:rsidRPr="002F0B1A">
        <w:rPr>
          <w:rFonts w:ascii="Times New Roman" w:hAnsi="Times New Roman" w:cs="Times New Roman"/>
          <w:b/>
          <w:sz w:val="27"/>
          <w:szCs w:val="27"/>
        </w:rPr>
        <w:t xml:space="preserve"> зон</w:t>
      </w:r>
      <w:r w:rsidRPr="002F0B1A">
        <w:rPr>
          <w:rFonts w:ascii="Times New Roman" w:hAnsi="Times New Roman" w:cs="Times New Roman"/>
          <w:b/>
          <w:sz w:val="27"/>
          <w:szCs w:val="27"/>
        </w:rPr>
        <w:t>ы</w:t>
      </w:r>
    </w:p>
    <w:p w14:paraId="3CE01A97" w14:textId="77777777" w:rsidR="001329C3" w:rsidRPr="002F0B1A" w:rsidRDefault="0091146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1329C3" w:rsidRPr="002F0B1A">
        <w:rPr>
          <w:rFonts w:ascii="Times New Roman" w:hAnsi="Times New Roman" w:cs="Times New Roman"/>
          <w:sz w:val="27"/>
          <w:szCs w:val="27"/>
        </w:rPr>
        <w:t xml:space="preserve">Пешеходные зоны </w:t>
      </w:r>
      <w:r w:rsidR="00B252AE" w:rsidRPr="002F0B1A">
        <w:rPr>
          <w:rFonts w:ascii="Times New Roman" w:hAnsi="Times New Roman" w:cs="Times New Roman"/>
          <w:sz w:val="27"/>
          <w:szCs w:val="27"/>
        </w:rPr>
        <w:t xml:space="preserve">– это не </w:t>
      </w:r>
      <w:r w:rsidR="001329C3" w:rsidRPr="002F0B1A">
        <w:rPr>
          <w:rFonts w:ascii="Times New Roman" w:hAnsi="Times New Roman" w:cs="Times New Roman"/>
          <w:sz w:val="27"/>
          <w:szCs w:val="27"/>
        </w:rPr>
        <w:t>только пешеходны</w:t>
      </w:r>
      <w:r w:rsidR="00B252AE" w:rsidRPr="002F0B1A">
        <w:rPr>
          <w:rFonts w:ascii="Times New Roman" w:hAnsi="Times New Roman" w:cs="Times New Roman"/>
          <w:sz w:val="27"/>
          <w:szCs w:val="27"/>
        </w:rPr>
        <w:t>е</w:t>
      </w:r>
      <w:r w:rsidR="001329C3" w:rsidRPr="002F0B1A">
        <w:rPr>
          <w:rFonts w:ascii="Times New Roman" w:hAnsi="Times New Roman" w:cs="Times New Roman"/>
          <w:sz w:val="27"/>
          <w:szCs w:val="27"/>
        </w:rPr>
        <w:t xml:space="preserve"> коммуникации, но </w:t>
      </w:r>
      <w:r w:rsidR="00B252AE" w:rsidRPr="002F0B1A">
        <w:rPr>
          <w:rFonts w:ascii="Times New Roman" w:hAnsi="Times New Roman" w:cs="Times New Roman"/>
          <w:sz w:val="27"/>
          <w:szCs w:val="27"/>
        </w:rPr>
        <w:t>и</w:t>
      </w:r>
      <w:r w:rsidR="001329C3" w:rsidRPr="002F0B1A">
        <w:rPr>
          <w:rFonts w:ascii="Times New Roman" w:hAnsi="Times New Roman" w:cs="Times New Roman"/>
          <w:sz w:val="27"/>
          <w:szCs w:val="27"/>
        </w:rPr>
        <w:t xml:space="preserve"> общественны</w:t>
      </w:r>
      <w:r w:rsidR="00B252AE" w:rsidRPr="002F0B1A">
        <w:rPr>
          <w:rFonts w:ascii="Times New Roman" w:hAnsi="Times New Roman" w:cs="Times New Roman"/>
          <w:sz w:val="27"/>
          <w:szCs w:val="27"/>
        </w:rPr>
        <w:t>е</w:t>
      </w:r>
      <w:r w:rsidR="001329C3" w:rsidRPr="002F0B1A">
        <w:rPr>
          <w:rFonts w:ascii="Times New Roman" w:hAnsi="Times New Roman" w:cs="Times New Roman"/>
          <w:sz w:val="27"/>
          <w:szCs w:val="27"/>
        </w:rPr>
        <w:t xml:space="preserve"> пространствами, </w:t>
      </w:r>
      <w:r w:rsidR="00F01B40" w:rsidRPr="002F0B1A">
        <w:rPr>
          <w:rFonts w:ascii="Times New Roman" w:hAnsi="Times New Roman" w:cs="Times New Roman"/>
          <w:sz w:val="27"/>
          <w:szCs w:val="27"/>
        </w:rPr>
        <w:t xml:space="preserve">с организованным </w:t>
      </w:r>
      <w:r w:rsidR="001329C3" w:rsidRPr="002F0B1A">
        <w:rPr>
          <w:rFonts w:ascii="Times New Roman" w:hAnsi="Times New Roman" w:cs="Times New Roman"/>
          <w:sz w:val="27"/>
          <w:szCs w:val="27"/>
        </w:rPr>
        <w:t>режим</w:t>
      </w:r>
      <w:r w:rsidR="00F01B40" w:rsidRPr="002F0B1A">
        <w:rPr>
          <w:rFonts w:ascii="Times New Roman" w:hAnsi="Times New Roman" w:cs="Times New Roman"/>
          <w:sz w:val="27"/>
          <w:szCs w:val="27"/>
        </w:rPr>
        <w:t>ом</w:t>
      </w:r>
      <w:r w:rsidR="001329C3" w:rsidRPr="002F0B1A">
        <w:rPr>
          <w:rFonts w:ascii="Times New Roman" w:hAnsi="Times New Roman" w:cs="Times New Roman"/>
          <w:sz w:val="27"/>
          <w:szCs w:val="27"/>
        </w:rPr>
        <w:t xml:space="preserve"> их использования.</w:t>
      </w:r>
      <w:r w:rsidR="007B65FF" w:rsidRPr="002F0B1A">
        <w:rPr>
          <w:rFonts w:ascii="Times New Roman" w:hAnsi="Times New Roman" w:cs="Times New Roman"/>
          <w:sz w:val="27"/>
          <w:szCs w:val="27"/>
        </w:rPr>
        <w:t xml:space="preserve"> Пешеходные зоны организовываются по принципу исключения из потока движение автомобильного и общественного транспорта. Под пешеходные зоны могут быть определены исторические </w:t>
      </w:r>
      <w:r w:rsidR="00A14AAF" w:rsidRPr="002F0B1A">
        <w:rPr>
          <w:rFonts w:ascii="Times New Roman" w:hAnsi="Times New Roman" w:cs="Times New Roman"/>
          <w:sz w:val="27"/>
          <w:szCs w:val="27"/>
        </w:rPr>
        <w:t>значимые территории, имеющие историко-культурную ценность</w:t>
      </w:r>
      <w:r w:rsidR="007B65FF" w:rsidRPr="002F0B1A">
        <w:rPr>
          <w:rFonts w:ascii="Times New Roman" w:hAnsi="Times New Roman" w:cs="Times New Roman"/>
          <w:sz w:val="27"/>
          <w:szCs w:val="27"/>
        </w:rPr>
        <w:t>, особо</w:t>
      </w:r>
      <w:r w:rsidR="000E59B6" w:rsidRPr="002F0B1A">
        <w:rPr>
          <w:rFonts w:ascii="Times New Roman" w:hAnsi="Times New Roman" w:cs="Times New Roman"/>
          <w:sz w:val="27"/>
          <w:szCs w:val="27"/>
        </w:rPr>
        <w:t xml:space="preserve"> </w:t>
      </w:r>
      <w:r w:rsidR="007B65FF" w:rsidRPr="002F0B1A">
        <w:rPr>
          <w:rFonts w:ascii="Times New Roman" w:hAnsi="Times New Roman" w:cs="Times New Roman"/>
          <w:sz w:val="27"/>
          <w:szCs w:val="27"/>
        </w:rPr>
        <w:t>охраняемые природные территории</w:t>
      </w:r>
      <w:r w:rsidR="00A14AAF" w:rsidRPr="002F0B1A">
        <w:rPr>
          <w:rFonts w:ascii="Times New Roman" w:hAnsi="Times New Roman" w:cs="Times New Roman"/>
          <w:sz w:val="27"/>
          <w:szCs w:val="27"/>
        </w:rPr>
        <w:t>, территории музеев-заповедников, природоохранных заказников, улицы, парки, скверы, территории по берегам естес</w:t>
      </w:r>
      <w:r w:rsidRPr="002F0B1A">
        <w:rPr>
          <w:rFonts w:ascii="Times New Roman" w:hAnsi="Times New Roman" w:cs="Times New Roman"/>
          <w:sz w:val="27"/>
          <w:szCs w:val="27"/>
        </w:rPr>
        <w:t>т</w:t>
      </w:r>
      <w:r w:rsidR="00A14AAF" w:rsidRPr="002F0B1A">
        <w:rPr>
          <w:rFonts w:ascii="Times New Roman" w:hAnsi="Times New Roman" w:cs="Times New Roman"/>
          <w:sz w:val="27"/>
          <w:szCs w:val="27"/>
        </w:rPr>
        <w:t xml:space="preserve">венных </w:t>
      </w:r>
      <w:r w:rsidRPr="002F0B1A">
        <w:rPr>
          <w:rFonts w:ascii="Times New Roman" w:hAnsi="Times New Roman" w:cs="Times New Roman"/>
          <w:sz w:val="27"/>
          <w:szCs w:val="27"/>
        </w:rPr>
        <w:t>и искусственных водных объектов (рек, озер, прудов, водохранилищ).</w:t>
      </w:r>
    </w:p>
    <w:p w14:paraId="7C68F9F4" w14:textId="77777777" w:rsidR="001329C3" w:rsidRPr="002F0B1A" w:rsidRDefault="0091146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1329C3" w:rsidRPr="002F0B1A">
        <w:rPr>
          <w:rFonts w:ascii="Times New Roman" w:hAnsi="Times New Roman" w:cs="Times New Roman"/>
          <w:sz w:val="27"/>
          <w:szCs w:val="27"/>
        </w:rPr>
        <w:t xml:space="preserve">. Для </w:t>
      </w:r>
      <w:r w:rsidR="00B32106" w:rsidRPr="002F0B1A">
        <w:rPr>
          <w:rFonts w:ascii="Times New Roman" w:hAnsi="Times New Roman" w:cs="Times New Roman"/>
          <w:sz w:val="27"/>
          <w:szCs w:val="27"/>
        </w:rPr>
        <w:t xml:space="preserve">целей </w:t>
      </w:r>
      <w:r w:rsidR="001329C3" w:rsidRPr="002F0B1A">
        <w:rPr>
          <w:rFonts w:ascii="Times New Roman" w:hAnsi="Times New Roman" w:cs="Times New Roman"/>
          <w:sz w:val="27"/>
          <w:szCs w:val="27"/>
        </w:rPr>
        <w:t xml:space="preserve">формирования благоустроенной пешеходной зоны </w:t>
      </w:r>
      <w:r w:rsidR="00B32106" w:rsidRPr="002F0B1A">
        <w:rPr>
          <w:rFonts w:ascii="Times New Roman" w:hAnsi="Times New Roman" w:cs="Times New Roman"/>
          <w:sz w:val="27"/>
          <w:szCs w:val="27"/>
        </w:rPr>
        <w:t xml:space="preserve">учитываются интересы различных категорий пешеходов, в том числе жителей населенного пункта, </w:t>
      </w:r>
      <w:r w:rsidR="001329C3" w:rsidRPr="002F0B1A">
        <w:rPr>
          <w:rFonts w:ascii="Times New Roman" w:hAnsi="Times New Roman" w:cs="Times New Roman"/>
          <w:sz w:val="27"/>
          <w:szCs w:val="27"/>
        </w:rPr>
        <w:t>людей с ограниченными возможностями здоровья, детей школьного возраста, родителей детей дошкольного возраста, пенсионеров и т.д.</w:t>
      </w:r>
    </w:p>
    <w:p w14:paraId="624A0372"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Благоустройство пешеходной зоны</w:t>
      </w:r>
      <w:r w:rsidR="00B32106" w:rsidRPr="002F0B1A">
        <w:rPr>
          <w:rFonts w:ascii="Times New Roman" w:hAnsi="Times New Roman" w:cs="Times New Roman"/>
          <w:sz w:val="27"/>
          <w:szCs w:val="27"/>
        </w:rPr>
        <w:t>, как п</w:t>
      </w:r>
      <w:r w:rsidRPr="002F0B1A">
        <w:rPr>
          <w:rFonts w:ascii="Times New Roman" w:hAnsi="Times New Roman" w:cs="Times New Roman"/>
          <w:sz w:val="27"/>
          <w:szCs w:val="27"/>
        </w:rPr>
        <w:t>ешеходных тротуаров</w:t>
      </w:r>
      <w:r w:rsidR="00B32106" w:rsidRPr="002F0B1A">
        <w:rPr>
          <w:rFonts w:ascii="Times New Roman" w:hAnsi="Times New Roman" w:cs="Times New Roman"/>
          <w:sz w:val="27"/>
          <w:szCs w:val="27"/>
        </w:rPr>
        <w:t xml:space="preserve">, так </w:t>
      </w:r>
      <w:r w:rsidRPr="002F0B1A">
        <w:rPr>
          <w:rFonts w:ascii="Times New Roman" w:hAnsi="Times New Roman" w:cs="Times New Roman"/>
          <w:sz w:val="27"/>
          <w:szCs w:val="27"/>
        </w:rPr>
        <w:t>и велосипедных дорожек</w:t>
      </w:r>
      <w:r w:rsidR="00967749" w:rsidRPr="002F0B1A">
        <w:rPr>
          <w:rFonts w:ascii="Times New Roman" w:hAnsi="Times New Roman" w:cs="Times New Roman"/>
          <w:sz w:val="27"/>
          <w:szCs w:val="27"/>
        </w:rPr>
        <w:t>,</w:t>
      </w:r>
      <w:r w:rsidRPr="002F0B1A">
        <w:rPr>
          <w:rFonts w:ascii="Times New Roman" w:hAnsi="Times New Roman" w:cs="Times New Roman"/>
          <w:sz w:val="27"/>
          <w:szCs w:val="27"/>
        </w:rPr>
        <w:t xml:space="preserve"> осуществляется с учетом</w:t>
      </w:r>
      <w:r w:rsidR="00967749" w:rsidRPr="002F0B1A">
        <w:rPr>
          <w:rFonts w:ascii="Times New Roman" w:hAnsi="Times New Roman" w:cs="Times New Roman"/>
          <w:sz w:val="27"/>
          <w:szCs w:val="27"/>
        </w:rPr>
        <w:t xml:space="preserve"> организации безопасности пешеходного и велосипедного потоков, </w:t>
      </w:r>
      <w:r w:rsidRPr="002F0B1A">
        <w:rPr>
          <w:rFonts w:ascii="Times New Roman" w:hAnsi="Times New Roman" w:cs="Times New Roman"/>
          <w:sz w:val="27"/>
          <w:szCs w:val="27"/>
        </w:rPr>
        <w:t xml:space="preserve">комфортности пребывания в </w:t>
      </w:r>
      <w:r w:rsidR="00967749" w:rsidRPr="002F0B1A">
        <w:rPr>
          <w:rFonts w:ascii="Times New Roman" w:hAnsi="Times New Roman" w:cs="Times New Roman"/>
          <w:sz w:val="27"/>
          <w:szCs w:val="27"/>
        </w:rPr>
        <w:t xml:space="preserve">пешеходной зоне, организации безбарьерной среды </w:t>
      </w:r>
      <w:r w:rsidRPr="002F0B1A">
        <w:rPr>
          <w:rFonts w:ascii="Times New Roman" w:hAnsi="Times New Roman" w:cs="Times New Roman"/>
          <w:sz w:val="27"/>
          <w:szCs w:val="27"/>
        </w:rPr>
        <w:t>для маломобильных пешеходов.</w:t>
      </w:r>
    </w:p>
    <w:p w14:paraId="4C73055A"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При организации объектов велосипедной инфраструктуры должны создаваться условия для обеспечения</w:t>
      </w:r>
      <w:r w:rsidR="00905086" w:rsidRPr="002F0B1A">
        <w:rPr>
          <w:rFonts w:ascii="Times New Roman" w:hAnsi="Times New Roman" w:cs="Times New Roman"/>
          <w:sz w:val="27"/>
          <w:szCs w:val="27"/>
        </w:rPr>
        <w:t xml:space="preserve"> безопасности,</w:t>
      </w:r>
      <w:r w:rsidRPr="002F0B1A">
        <w:rPr>
          <w:rFonts w:ascii="Times New Roman" w:hAnsi="Times New Roman" w:cs="Times New Roman"/>
          <w:sz w:val="27"/>
          <w:szCs w:val="27"/>
        </w:rPr>
        <w:t xml:space="preserve"> связности, прямолинейности, комфортности</w:t>
      </w:r>
      <w:r w:rsidR="00905086" w:rsidRPr="002F0B1A">
        <w:rPr>
          <w:rFonts w:ascii="Times New Roman" w:hAnsi="Times New Roman" w:cs="Times New Roman"/>
          <w:sz w:val="27"/>
          <w:szCs w:val="27"/>
        </w:rPr>
        <w:t xml:space="preserve"> передвижения</w:t>
      </w:r>
      <w:r w:rsidRPr="002F0B1A">
        <w:rPr>
          <w:rFonts w:ascii="Times New Roman" w:hAnsi="Times New Roman" w:cs="Times New Roman"/>
          <w:sz w:val="27"/>
          <w:szCs w:val="27"/>
        </w:rPr>
        <w:t>.</w:t>
      </w:r>
    </w:p>
    <w:p w14:paraId="73A13ED6"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5. </w:t>
      </w:r>
      <w:r w:rsidR="00905086" w:rsidRPr="002F0B1A">
        <w:rPr>
          <w:rFonts w:ascii="Times New Roman" w:hAnsi="Times New Roman" w:cs="Times New Roman"/>
          <w:sz w:val="27"/>
          <w:szCs w:val="27"/>
        </w:rPr>
        <w:t>На велодорожках, размещаемых вдоль улиц и дорог, рекомендуется предусматривать</w:t>
      </w:r>
      <w:r w:rsidR="00903820" w:rsidRPr="002F0B1A">
        <w:rPr>
          <w:rFonts w:ascii="Times New Roman" w:hAnsi="Times New Roman" w:cs="Times New Roman"/>
          <w:sz w:val="27"/>
          <w:szCs w:val="27"/>
        </w:rPr>
        <w:t xml:space="preserve"> твердый тип покрытия, наличие специализированной разметки, элементы сопряжения поверхности велодорожки с прилегающими территориями, </w:t>
      </w:r>
      <w:r w:rsidR="00905086" w:rsidRPr="002F0B1A">
        <w:rPr>
          <w:rFonts w:ascii="Times New Roman" w:hAnsi="Times New Roman" w:cs="Times New Roman"/>
          <w:sz w:val="27"/>
          <w:szCs w:val="27"/>
        </w:rPr>
        <w:t xml:space="preserve">освещение, </w:t>
      </w:r>
      <w:r w:rsidR="00903820" w:rsidRPr="002F0B1A">
        <w:rPr>
          <w:rFonts w:ascii="Times New Roman" w:hAnsi="Times New Roman" w:cs="Times New Roman"/>
          <w:sz w:val="27"/>
          <w:szCs w:val="27"/>
        </w:rPr>
        <w:t xml:space="preserve">а </w:t>
      </w:r>
      <w:r w:rsidR="00905086" w:rsidRPr="002F0B1A">
        <w:rPr>
          <w:rFonts w:ascii="Times New Roman" w:hAnsi="Times New Roman" w:cs="Times New Roman"/>
          <w:sz w:val="27"/>
          <w:szCs w:val="27"/>
        </w:rPr>
        <w:t xml:space="preserve">на озелененных территориях </w:t>
      </w:r>
      <w:r w:rsidR="00903820" w:rsidRPr="002F0B1A">
        <w:rPr>
          <w:rFonts w:ascii="Times New Roman" w:hAnsi="Times New Roman" w:cs="Times New Roman"/>
          <w:sz w:val="27"/>
          <w:szCs w:val="27"/>
        </w:rPr>
        <w:t xml:space="preserve">еще и </w:t>
      </w:r>
      <w:r w:rsidR="00905086" w:rsidRPr="002F0B1A">
        <w:rPr>
          <w:rFonts w:ascii="Times New Roman" w:hAnsi="Times New Roman" w:cs="Times New Roman"/>
          <w:sz w:val="27"/>
          <w:szCs w:val="27"/>
        </w:rPr>
        <w:t>озеленение вдоль велодорожек.</w:t>
      </w:r>
    </w:p>
    <w:p w14:paraId="0BF47C39" w14:textId="77777777" w:rsidR="00B2009E" w:rsidRPr="002F0B1A" w:rsidRDefault="00B2009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Ширина велосипедной дорожки должна соответствовать требованиям ГОСТ, СНиП, СП, СанПиН и иных нормативных правовых актов Российской Федерации</w:t>
      </w:r>
      <w:r w:rsidR="00381352" w:rsidRPr="002F0B1A">
        <w:rPr>
          <w:rFonts w:ascii="Times New Roman" w:hAnsi="Times New Roman" w:cs="Times New Roman"/>
          <w:sz w:val="27"/>
          <w:szCs w:val="27"/>
        </w:rPr>
        <w:t xml:space="preserve"> в уже сложившейся застройке</w:t>
      </w:r>
      <w:r w:rsidRPr="002F0B1A">
        <w:rPr>
          <w:rFonts w:ascii="Times New Roman" w:hAnsi="Times New Roman" w:cs="Times New Roman"/>
          <w:sz w:val="27"/>
          <w:szCs w:val="27"/>
        </w:rPr>
        <w:t xml:space="preserve">, а при проектировании на территориях новой застройки предусмотреть безопасный разъезд 2(двух) </w:t>
      </w:r>
      <w:r w:rsidR="00381352" w:rsidRPr="002F0B1A">
        <w:rPr>
          <w:rFonts w:ascii="Times New Roman" w:hAnsi="Times New Roman" w:cs="Times New Roman"/>
          <w:sz w:val="27"/>
          <w:szCs w:val="27"/>
        </w:rPr>
        <w:t>встречных велосипедистов без организации препятствий для пешеходного потока.</w:t>
      </w:r>
    </w:p>
    <w:p w14:paraId="3D4E6083" w14:textId="77777777" w:rsidR="001329C3" w:rsidRPr="002F0B1A" w:rsidRDefault="001329C3" w:rsidP="005A5661">
      <w:pPr>
        <w:pStyle w:val="ConsPlusNormal"/>
        <w:ind w:firstLine="709"/>
        <w:jc w:val="both"/>
        <w:rPr>
          <w:rFonts w:ascii="Times New Roman" w:hAnsi="Times New Roman" w:cs="Times New Roman"/>
          <w:sz w:val="27"/>
          <w:szCs w:val="27"/>
        </w:rPr>
      </w:pPr>
    </w:p>
    <w:p w14:paraId="02D95836" w14:textId="77777777" w:rsidR="00810024" w:rsidRPr="002F0B1A" w:rsidRDefault="00A606AE" w:rsidP="005A5661">
      <w:pPr>
        <w:ind w:firstLine="709"/>
        <w:jc w:val="both"/>
        <w:rPr>
          <w:b/>
          <w:sz w:val="27"/>
          <w:szCs w:val="27"/>
        </w:rPr>
      </w:pPr>
      <w:r w:rsidRPr="002F0B1A">
        <w:rPr>
          <w:b/>
          <w:sz w:val="27"/>
          <w:szCs w:val="27"/>
        </w:rPr>
        <w:lastRenderedPageBreak/>
        <w:t>16.1</w:t>
      </w:r>
      <w:r w:rsidR="00F01B40" w:rsidRPr="002F0B1A">
        <w:rPr>
          <w:b/>
          <w:sz w:val="27"/>
          <w:szCs w:val="27"/>
        </w:rPr>
        <w:t>3</w:t>
      </w:r>
      <w:r w:rsidR="00763B8C" w:rsidRPr="002F0B1A">
        <w:rPr>
          <w:b/>
          <w:sz w:val="27"/>
          <w:szCs w:val="27"/>
        </w:rPr>
        <w:t>. Памятники,</w:t>
      </w:r>
      <w:r w:rsidR="00810024" w:rsidRPr="002F0B1A">
        <w:rPr>
          <w:b/>
          <w:sz w:val="27"/>
          <w:szCs w:val="27"/>
        </w:rPr>
        <w:t xml:space="preserve"> памятные доски</w:t>
      </w:r>
      <w:r w:rsidR="00763B8C" w:rsidRPr="002F0B1A">
        <w:rPr>
          <w:b/>
          <w:sz w:val="27"/>
          <w:szCs w:val="27"/>
        </w:rPr>
        <w:t>, произведения декоративно-прикладного искусства</w:t>
      </w:r>
    </w:p>
    <w:p w14:paraId="6719C231" w14:textId="77777777" w:rsidR="00215455" w:rsidRPr="002F0B1A" w:rsidRDefault="005147AF" w:rsidP="005A5661">
      <w:pPr>
        <w:ind w:firstLine="709"/>
        <w:jc w:val="both"/>
        <w:rPr>
          <w:sz w:val="27"/>
          <w:szCs w:val="27"/>
        </w:rPr>
      </w:pPr>
      <w:r w:rsidRPr="002F0B1A">
        <w:rPr>
          <w:sz w:val="27"/>
          <w:szCs w:val="27"/>
        </w:rPr>
        <w:t xml:space="preserve">1. </w:t>
      </w:r>
      <w:r w:rsidR="00215455" w:rsidRPr="002F0B1A">
        <w:rPr>
          <w:sz w:val="27"/>
          <w:szCs w:val="27"/>
        </w:rPr>
        <w:t>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физических и юридических лиц, осуществляется с согласия собственников (владельцев) недвижимости</w:t>
      </w:r>
      <w:r w:rsidR="000F6CEF" w:rsidRPr="002F0B1A">
        <w:rPr>
          <w:sz w:val="27"/>
          <w:szCs w:val="27"/>
        </w:rPr>
        <w:t>.</w:t>
      </w:r>
    </w:p>
    <w:p w14:paraId="623BC2F1" w14:textId="77777777" w:rsidR="00810024" w:rsidRPr="002F0B1A" w:rsidRDefault="005147AF" w:rsidP="005A5661">
      <w:pPr>
        <w:ind w:firstLine="709"/>
        <w:jc w:val="both"/>
        <w:rPr>
          <w:sz w:val="27"/>
          <w:szCs w:val="27"/>
        </w:rPr>
      </w:pPr>
      <w:r w:rsidRPr="002F0B1A">
        <w:rPr>
          <w:sz w:val="27"/>
          <w:szCs w:val="27"/>
        </w:rPr>
        <w:t xml:space="preserve">2. </w:t>
      </w:r>
      <w:r w:rsidR="000F6CEF" w:rsidRPr="002F0B1A">
        <w:rPr>
          <w:sz w:val="27"/>
          <w:szCs w:val="27"/>
        </w:rPr>
        <w:t>Обслуживание памятников, памятных досок, знаков охраны памятников истории, культуры и природы может быть возложен</w:t>
      </w:r>
      <w:r w:rsidR="004120DF" w:rsidRPr="002F0B1A">
        <w:rPr>
          <w:sz w:val="27"/>
          <w:szCs w:val="27"/>
        </w:rPr>
        <w:t>о,</w:t>
      </w:r>
      <w:r w:rsidR="000F6CEF" w:rsidRPr="002F0B1A">
        <w:rPr>
          <w:sz w:val="27"/>
          <w:szCs w:val="27"/>
        </w:rPr>
        <w:t xml:space="preserve"> как на собственников (владельцев) объектов недвижимости, так и на общественные организации, которые инициировали процесс установки</w:t>
      </w:r>
      <w:r w:rsidR="004120DF" w:rsidRPr="002F0B1A">
        <w:rPr>
          <w:sz w:val="27"/>
          <w:szCs w:val="27"/>
        </w:rPr>
        <w:t>. В случае если соглашение на содержание и обслуживание памятников, памятных досок, знаков охраны памятников истории, культуры и природы между администрацией Кемеровского муниципального округа и собственниками (владельцами) объектов недвижимости не будет заключено, то обязательства по содержанию и ремонту закрепляются за органами местного самоуправления.</w:t>
      </w:r>
    </w:p>
    <w:p w14:paraId="29B29309" w14:textId="77777777" w:rsidR="005147AF" w:rsidRPr="002F0B1A" w:rsidRDefault="005147A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Благоустройство памятников садово-паркового искусства, истории и архитектуры осуществляется в соответствии с требованиями законодательства Российской Федерации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и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должно проектироваться в соответствии с историко-культурным регламентом территории, на которой он расположен (при его наличии) и(или) с нормами действующего законодательства Российской Федерации.</w:t>
      </w:r>
    </w:p>
    <w:p w14:paraId="42BF80EF" w14:textId="77777777" w:rsidR="00E24ACF" w:rsidRPr="002F0B1A" w:rsidRDefault="00E24ACF" w:rsidP="005A5661">
      <w:pPr>
        <w:ind w:firstLine="709"/>
        <w:jc w:val="both"/>
        <w:rPr>
          <w:sz w:val="27"/>
          <w:szCs w:val="27"/>
        </w:rPr>
      </w:pPr>
    </w:p>
    <w:p w14:paraId="47C2214C" w14:textId="77777777" w:rsidR="00E24ACF" w:rsidRPr="00DA5E57" w:rsidRDefault="00E24ACF" w:rsidP="00DA5E57">
      <w:pPr>
        <w:ind w:firstLine="709"/>
        <w:jc w:val="both"/>
        <w:rPr>
          <w:b/>
          <w:sz w:val="27"/>
          <w:szCs w:val="27"/>
        </w:rPr>
      </w:pPr>
      <w:r w:rsidRPr="00DA5E57">
        <w:rPr>
          <w:b/>
          <w:sz w:val="27"/>
          <w:szCs w:val="27"/>
        </w:rPr>
        <w:t>16.1</w:t>
      </w:r>
      <w:r w:rsidR="00F01B40" w:rsidRPr="00DA5E57">
        <w:rPr>
          <w:b/>
          <w:sz w:val="27"/>
          <w:szCs w:val="27"/>
        </w:rPr>
        <w:t>4</w:t>
      </w:r>
      <w:r w:rsidRPr="00DA5E57">
        <w:rPr>
          <w:b/>
          <w:sz w:val="27"/>
          <w:szCs w:val="27"/>
        </w:rPr>
        <w:t>. Адресное хозяйство</w:t>
      </w:r>
    </w:p>
    <w:p w14:paraId="7D843D98" w14:textId="77777777" w:rsidR="000E69CA" w:rsidRDefault="007727CF"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DA5E57">
        <w:rPr>
          <w:rFonts w:ascii="Times New Roman" w:hAnsi="Times New Roman" w:cs="Times New Roman"/>
          <w:sz w:val="27"/>
          <w:szCs w:val="27"/>
        </w:rPr>
        <w:t>К адресному хозяйству на территории Кемеровского муниципального округа относят:</w:t>
      </w:r>
    </w:p>
    <w:p w14:paraId="553BDA04" w14:textId="77777777" w:rsidR="00DA5E57" w:rsidRDefault="000E69C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w:t>
      </w:r>
      <w:r w:rsidR="00DA5E57">
        <w:rPr>
          <w:rFonts w:ascii="Times New Roman" w:hAnsi="Times New Roman" w:cs="Times New Roman"/>
          <w:sz w:val="27"/>
          <w:szCs w:val="27"/>
        </w:rPr>
        <w:t xml:space="preserve"> указатели номеров домов</w:t>
      </w:r>
      <w:r w:rsidR="006F1670">
        <w:rPr>
          <w:rFonts w:ascii="Times New Roman" w:hAnsi="Times New Roman" w:cs="Times New Roman"/>
          <w:sz w:val="27"/>
          <w:szCs w:val="27"/>
        </w:rPr>
        <w:t xml:space="preserve"> и </w:t>
      </w:r>
      <w:r>
        <w:rPr>
          <w:rFonts w:ascii="Times New Roman" w:hAnsi="Times New Roman" w:cs="Times New Roman"/>
          <w:sz w:val="27"/>
          <w:szCs w:val="27"/>
        </w:rPr>
        <w:t xml:space="preserve">названия </w:t>
      </w:r>
      <w:r w:rsidR="006F1670">
        <w:rPr>
          <w:rFonts w:ascii="Times New Roman" w:hAnsi="Times New Roman" w:cs="Times New Roman"/>
          <w:sz w:val="27"/>
          <w:szCs w:val="27"/>
        </w:rPr>
        <w:t xml:space="preserve">улиц, бульваров, переулков, тупиков в границах населенного пункта, установленные в соответствии с </w:t>
      </w:r>
      <w:r>
        <w:rPr>
          <w:rFonts w:ascii="Times New Roman" w:hAnsi="Times New Roman" w:cs="Times New Roman"/>
          <w:sz w:val="27"/>
          <w:szCs w:val="27"/>
        </w:rPr>
        <w:t>данными ФИАС и иных ответственных структур</w:t>
      </w:r>
      <w:r w:rsidR="005961E6">
        <w:rPr>
          <w:rFonts w:ascii="Times New Roman" w:hAnsi="Times New Roman" w:cs="Times New Roman"/>
          <w:sz w:val="27"/>
          <w:szCs w:val="27"/>
        </w:rPr>
        <w:t xml:space="preserve"> на фасадах многоквартирных и жилых домов, общественных зданий и сооружений, ограждениях земельных участков</w:t>
      </w:r>
      <w:r>
        <w:rPr>
          <w:rFonts w:ascii="Times New Roman" w:hAnsi="Times New Roman" w:cs="Times New Roman"/>
          <w:sz w:val="27"/>
          <w:szCs w:val="27"/>
        </w:rPr>
        <w:t>;</w:t>
      </w:r>
    </w:p>
    <w:p w14:paraId="7427B792" w14:textId="77777777" w:rsidR="000E69CA" w:rsidRDefault="000E69C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указатели названия улиц, </w:t>
      </w:r>
      <w:r w:rsidR="005961E6">
        <w:rPr>
          <w:rFonts w:ascii="Times New Roman" w:hAnsi="Times New Roman" w:cs="Times New Roman"/>
          <w:sz w:val="27"/>
          <w:szCs w:val="27"/>
        </w:rPr>
        <w:t>бульваров, переулков, тупиков в границах населенного пункта,</w:t>
      </w:r>
      <w:r w:rsidR="00F52ED9">
        <w:rPr>
          <w:rFonts w:ascii="Times New Roman" w:hAnsi="Times New Roman" w:cs="Times New Roman"/>
          <w:sz w:val="27"/>
          <w:szCs w:val="27"/>
        </w:rPr>
        <w:t xml:space="preserve"> установленных на стационарных конструкциях </w:t>
      </w:r>
      <w:r w:rsidR="003479A8">
        <w:rPr>
          <w:rFonts w:ascii="Times New Roman" w:hAnsi="Times New Roman" w:cs="Times New Roman"/>
          <w:sz w:val="27"/>
          <w:szCs w:val="27"/>
        </w:rPr>
        <w:t xml:space="preserve">в границах </w:t>
      </w:r>
      <w:r w:rsidR="00F52ED9">
        <w:rPr>
          <w:rFonts w:ascii="Times New Roman" w:hAnsi="Times New Roman" w:cs="Times New Roman"/>
          <w:sz w:val="27"/>
          <w:szCs w:val="27"/>
        </w:rPr>
        <w:t>территори</w:t>
      </w:r>
      <w:r w:rsidR="003479A8">
        <w:rPr>
          <w:rFonts w:ascii="Times New Roman" w:hAnsi="Times New Roman" w:cs="Times New Roman"/>
          <w:sz w:val="27"/>
          <w:szCs w:val="27"/>
        </w:rPr>
        <w:t>и</w:t>
      </w:r>
      <w:r w:rsidR="00F52ED9">
        <w:rPr>
          <w:rFonts w:ascii="Times New Roman" w:hAnsi="Times New Roman" w:cs="Times New Roman"/>
          <w:sz w:val="27"/>
          <w:szCs w:val="27"/>
        </w:rPr>
        <w:t xml:space="preserve"> общего пользования населенного пункта;</w:t>
      </w:r>
    </w:p>
    <w:p w14:paraId="32BA605D" w14:textId="77777777" w:rsidR="00F52ED9" w:rsidRDefault="00F52ED9"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указатели </w:t>
      </w:r>
      <w:r w:rsidR="00655597">
        <w:rPr>
          <w:rFonts w:ascii="Times New Roman" w:hAnsi="Times New Roman" w:cs="Times New Roman"/>
          <w:sz w:val="27"/>
          <w:szCs w:val="27"/>
        </w:rPr>
        <w:t>с наименованиями объектов рекреации</w:t>
      </w:r>
      <w:r w:rsidR="008F79DD">
        <w:rPr>
          <w:rFonts w:ascii="Times New Roman" w:hAnsi="Times New Roman" w:cs="Times New Roman"/>
          <w:sz w:val="27"/>
          <w:szCs w:val="27"/>
        </w:rPr>
        <w:t xml:space="preserve"> и благоустройства</w:t>
      </w:r>
      <w:r w:rsidR="00655597">
        <w:rPr>
          <w:rFonts w:ascii="Times New Roman" w:hAnsi="Times New Roman" w:cs="Times New Roman"/>
          <w:sz w:val="27"/>
          <w:szCs w:val="27"/>
        </w:rPr>
        <w:t xml:space="preserve"> в границах населенного пункта;</w:t>
      </w:r>
    </w:p>
    <w:p w14:paraId="330FA13C" w14:textId="77777777" w:rsidR="00655597" w:rsidRDefault="00655597"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w:t>
      </w:r>
      <w:r w:rsidR="0009313F">
        <w:rPr>
          <w:rFonts w:ascii="Times New Roman" w:hAnsi="Times New Roman" w:cs="Times New Roman"/>
          <w:sz w:val="27"/>
          <w:szCs w:val="27"/>
        </w:rPr>
        <w:t>указатели названия населенного пункта</w:t>
      </w:r>
      <w:r w:rsidR="00774124">
        <w:rPr>
          <w:rFonts w:ascii="Times New Roman" w:hAnsi="Times New Roman" w:cs="Times New Roman"/>
          <w:sz w:val="27"/>
          <w:szCs w:val="27"/>
        </w:rPr>
        <w:t>, установленные</w:t>
      </w:r>
      <w:r w:rsidR="0009313F">
        <w:rPr>
          <w:rFonts w:ascii="Times New Roman" w:hAnsi="Times New Roman" w:cs="Times New Roman"/>
          <w:sz w:val="27"/>
          <w:szCs w:val="27"/>
        </w:rPr>
        <w:t xml:space="preserve"> </w:t>
      </w:r>
      <w:r w:rsidR="00774124">
        <w:rPr>
          <w:rFonts w:ascii="Times New Roman" w:hAnsi="Times New Roman" w:cs="Times New Roman"/>
          <w:sz w:val="27"/>
          <w:szCs w:val="27"/>
        </w:rPr>
        <w:t xml:space="preserve">на стационарных конструкциях, </w:t>
      </w:r>
      <w:r w:rsidR="0009313F">
        <w:rPr>
          <w:rFonts w:ascii="Times New Roman" w:hAnsi="Times New Roman" w:cs="Times New Roman"/>
          <w:sz w:val="27"/>
          <w:szCs w:val="27"/>
        </w:rPr>
        <w:t>на</w:t>
      </w:r>
      <w:r w:rsidR="00774124">
        <w:rPr>
          <w:rFonts w:ascii="Times New Roman" w:hAnsi="Times New Roman" w:cs="Times New Roman"/>
          <w:sz w:val="27"/>
          <w:szCs w:val="27"/>
        </w:rPr>
        <w:t xml:space="preserve"> границе</w:t>
      </w:r>
      <w:r w:rsidR="0009313F">
        <w:rPr>
          <w:rFonts w:ascii="Times New Roman" w:hAnsi="Times New Roman" w:cs="Times New Roman"/>
          <w:sz w:val="27"/>
          <w:szCs w:val="27"/>
        </w:rPr>
        <w:t xml:space="preserve"> территории общего пользования населенного пункта</w:t>
      </w:r>
      <w:r w:rsidR="00774124">
        <w:rPr>
          <w:rFonts w:ascii="Times New Roman" w:hAnsi="Times New Roman" w:cs="Times New Roman"/>
          <w:sz w:val="27"/>
          <w:szCs w:val="27"/>
        </w:rPr>
        <w:t xml:space="preserve"> в рамках организации безопасного движения автомобильного и общественного транспорта</w:t>
      </w:r>
      <w:r w:rsidR="008F79DD">
        <w:rPr>
          <w:rFonts w:ascii="Times New Roman" w:hAnsi="Times New Roman" w:cs="Times New Roman"/>
          <w:sz w:val="27"/>
          <w:szCs w:val="27"/>
        </w:rPr>
        <w:t>.</w:t>
      </w:r>
    </w:p>
    <w:p w14:paraId="79A93F47" w14:textId="77777777" w:rsidR="007727CF" w:rsidRPr="00174624" w:rsidRDefault="007727CF" w:rsidP="007727CF">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174624">
        <w:rPr>
          <w:rFonts w:ascii="Times New Roman" w:hAnsi="Times New Roman" w:cs="Times New Roman"/>
          <w:sz w:val="27"/>
          <w:szCs w:val="27"/>
        </w:rPr>
        <w:t>Общими требованиями к размещению знаков адресации являются:</w:t>
      </w:r>
    </w:p>
    <w:p w14:paraId="6CED87BE"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унификация мест размещения, соблюдение единых правил размещения;</w:t>
      </w:r>
    </w:p>
    <w:p w14:paraId="6F7D7516"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14:paraId="3B01D0F1"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lastRenderedPageBreak/>
        <w:t>3. Указатели наименования улицы</w:t>
      </w:r>
      <w:r w:rsidR="001D2F9E">
        <w:rPr>
          <w:rFonts w:ascii="Times New Roman" w:hAnsi="Times New Roman" w:cs="Times New Roman"/>
          <w:sz w:val="27"/>
          <w:szCs w:val="27"/>
        </w:rPr>
        <w:t xml:space="preserve"> и(или)</w:t>
      </w:r>
      <w:r w:rsidRPr="00174624">
        <w:rPr>
          <w:rFonts w:ascii="Times New Roman" w:hAnsi="Times New Roman" w:cs="Times New Roman"/>
          <w:sz w:val="27"/>
          <w:szCs w:val="27"/>
        </w:rPr>
        <w:t xml:space="preserve"> площади размещаются:</w:t>
      </w:r>
    </w:p>
    <w:p w14:paraId="4FB98272"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 перекрестка улиц в простенке на угловом участке фасада;</w:t>
      </w:r>
    </w:p>
    <w:p w14:paraId="1ACE218A"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при размещении рядом с номерным знаком - на единой вертикальной оси.</w:t>
      </w:r>
    </w:p>
    <w:p w14:paraId="70E9619A"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4. Размещение номерных знаков и указателей на участках фасада осуществляется в порядке, исключающем их размещение на участках фасада, плохо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w:t>
      </w:r>
    </w:p>
    <w:p w14:paraId="4452532C"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5. Знаки адресации должны быть изготовлены из материалов с высокими декоративными и эксплуатационными качествами, устойчивых к воздействию климатических условий, имеющих гарантированную антикоррозийную стойкость, морозоустойчивость, длительную светостойкость (для знаков и надписей), малый вес.</w:t>
      </w:r>
    </w:p>
    <w:p w14:paraId="254D8D23"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Для номерных знаков должны использоваться светоотражающие покрытия, обеспечивающие читаемость в темное время суток без внутренней подсветки.</w:t>
      </w:r>
    </w:p>
    <w:p w14:paraId="2B2C3C80"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6. Цветовое решение знаков адресации должно иметь унифицированный характер.</w:t>
      </w:r>
    </w:p>
    <w:p w14:paraId="5B19CA99" w14:textId="77777777" w:rsidR="001A7EFA"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8F79DD">
        <w:rPr>
          <w:rFonts w:ascii="Times New Roman" w:hAnsi="Times New Roman" w:cs="Times New Roman"/>
          <w:sz w:val="27"/>
          <w:szCs w:val="27"/>
        </w:rPr>
        <w:t xml:space="preserve">. </w:t>
      </w:r>
      <w:r w:rsidR="007A418E">
        <w:rPr>
          <w:rFonts w:ascii="Times New Roman" w:hAnsi="Times New Roman" w:cs="Times New Roman"/>
          <w:sz w:val="27"/>
          <w:szCs w:val="27"/>
        </w:rPr>
        <w:t>На территории Кемеровского муниципального округа адресное хозяйство размещается путем:</w:t>
      </w:r>
    </w:p>
    <w:p w14:paraId="077E3018" w14:textId="77777777" w:rsidR="007A418E" w:rsidRDefault="001A7EF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 о</w:t>
      </w:r>
      <w:r w:rsidR="00DA5E57" w:rsidRPr="00DA5E57">
        <w:rPr>
          <w:rFonts w:ascii="Times New Roman" w:hAnsi="Times New Roman" w:cs="Times New Roman"/>
          <w:sz w:val="27"/>
          <w:szCs w:val="27"/>
        </w:rPr>
        <w:t>борудовани</w:t>
      </w:r>
      <w:r>
        <w:rPr>
          <w:rFonts w:ascii="Times New Roman" w:hAnsi="Times New Roman" w:cs="Times New Roman"/>
          <w:sz w:val="27"/>
          <w:szCs w:val="27"/>
        </w:rPr>
        <w:t>я</w:t>
      </w:r>
      <w:r w:rsidR="00DA5E57" w:rsidRPr="00DA5E57">
        <w:rPr>
          <w:rFonts w:ascii="Times New Roman" w:hAnsi="Times New Roman" w:cs="Times New Roman"/>
          <w:sz w:val="27"/>
          <w:szCs w:val="27"/>
        </w:rPr>
        <w:t xml:space="preserve"> фасадов </w:t>
      </w:r>
      <w:r w:rsidR="008F79DD">
        <w:rPr>
          <w:rFonts w:ascii="Times New Roman" w:hAnsi="Times New Roman" w:cs="Times New Roman"/>
          <w:sz w:val="27"/>
          <w:szCs w:val="27"/>
        </w:rPr>
        <w:t xml:space="preserve">многоквартирных </w:t>
      </w:r>
      <w:r w:rsidR="00DA5E57" w:rsidRPr="00DA5E57">
        <w:rPr>
          <w:rFonts w:ascii="Times New Roman" w:hAnsi="Times New Roman" w:cs="Times New Roman"/>
          <w:sz w:val="27"/>
          <w:szCs w:val="27"/>
        </w:rPr>
        <w:t>домов</w:t>
      </w:r>
      <w:r w:rsidR="008F79DD">
        <w:rPr>
          <w:rFonts w:ascii="Times New Roman" w:hAnsi="Times New Roman" w:cs="Times New Roman"/>
          <w:sz w:val="27"/>
          <w:szCs w:val="27"/>
        </w:rPr>
        <w:t xml:space="preserve">, </w:t>
      </w:r>
      <w:r w:rsidR="007A418E" w:rsidRPr="00DA5E57">
        <w:rPr>
          <w:rFonts w:ascii="Times New Roman" w:hAnsi="Times New Roman" w:cs="Times New Roman"/>
          <w:sz w:val="27"/>
          <w:szCs w:val="27"/>
        </w:rPr>
        <w:t>номерными знаками</w:t>
      </w:r>
      <w:r w:rsidR="007A418E">
        <w:rPr>
          <w:rFonts w:ascii="Times New Roman" w:hAnsi="Times New Roman" w:cs="Times New Roman"/>
          <w:sz w:val="27"/>
          <w:szCs w:val="27"/>
        </w:rPr>
        <w:t>,</w:t>
      </w:r>
      <w:r w:rsidR="007A418E" w:rsidRPr="00DA5E57">
        <w:rPr>
          <w:rFonts w:ascii="Times New Roman" w:hAnsi="Times New Roman" w:cs="Times New Roman"/>
          <w:sz w:val="27"/>
          <w:szCs w:val="27"/>
        </w:rPr>
        <w:t xml:space="preserve"> </w:t>
      </w:r>
      <w:r w:rsidR="00DA5E57" w:rsidRPr="00DA5E57">
        <w:rPr>
          <w:rFonts w:ascii="Times New Roman" w:hAnsi="Times New Roman" w:cs="Times New Roman"/>
          <w:sz w:val="27"/>
          <w:szCs w:val="27"/>
        </w:rPr>
        <w:t xml:space="preserve">указателями </w:t>
      </w:r>
      <w:r w:rsidR="007A418E">
        <w:rPr>
          <w:rFonts w:ascii="Times New Roman" w:hAnsi="Times New Roman" w:cs="Times New Roman"/>
          <w:sz w:val="27"/>
          <w:szCs w:val="27"/>
        </w:rPr>
        <w:t>наименования</w:t>
      </w:r>
      <w:r w:rsidR="00DA5E57" w:rsidRPr="00DA5E57">
        <w:rPr>
          <w:rFonts w:ascii="Times New Roman" w:hAnsi="Times New Roman" w:cs="Times New Roman"/>
          <w:sz w:val="27"/>
          <w:szCs w:val="27"/>
        </w:rPr>
        <w:t xml:space="preserve"> улиц, бульваров, проездов, переулко</w:t>
      </w:r>
      <w:r w:rsidR="007A418E">
        <w:rPr>
          <w:rFonts w:ascii="Times New Roman" w:hAnsi="Times New Roman" w:cs="Times New Roman"/>
          <w:sz w:val="27"/>
          <w:szCs w:val="27"/>
        </w:rPr>
        <w:t>в, площадей, набережных</w:t>
      </w:r>
      <w:r w:rsidR="00DA5E57" w:rsidRPr="00DA5E57">
        <w:rPr>
          <w:rFonts w:ascii="Times New Roman" w:hAnsi="Times New Roman" w:cs="Times New Roman"/>
          <w:sz w:val="27"/>
          <w:szCs w:val="27"/>
        </w:rPr>
        <w:t xml:space="preserve"> и табличками с указанием эксплуатирующей организации;</w:t>
      </w:r>
    </w:p>
    <w:p w14:paraId="0F07BA66" w14:textId="77777777" w:rsidR="00DA5E57" w:rsidRDefault="001A7EF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б) </w:t>
      </w:r>
      <w:r w:rsidR="00DA5E57" w:rsidRPr="00DA5E57">
        <w:rPr>
          <w:rFonts w:ascii="Times New Roman" w:hAnsi="Times New Roman" w:cs="Times New Roman"/>
          <w:sz w:val="27"/>
          <w:szCs w:val="27"/>
        </w:rPr>
        <w:t>размещени</w:t>
      </w:r>
      <w:r>
        <w:rPr>
          <w:rFonts w:ascii="Times New Roman" w:hAnsi="Times New Roman" w:cs="Times New Roman"/>
          <w:sz w:val="27"/>
          <w:szCs w:val="27"/>
        </w:rPr>
        <w:t>я</w:t>
      </w:r>
      <w:r w:rsidR="00DA5E57" w:rsidRPr="00DA5E57">
        <w:rPr>
          <w:rFonts w:ascii="Times New Roman" w:hAnsi="Times New Roman" w:cs="Times New Roman"/>
          <w:sz w:val="27"/>
          <w:szCs w:val="27"/>
        </w:rPr>
        <w:t xml:space="preserve"> у входов в подъезды</w:t>
      </w:r>
      <w:r>
        <w:rPr>
          <w:rFonts w:ascii="Times New Roman" w:hAnsi="Times New Roman" w:cs="Times New Roman"/>
          <w:sz w:val="27"/>
          <w:szCs w:val="27"/>
        </w:rPr>
        <w:t xml:space="preserve"> (на входных группах) многоквартирных домов</w:t>
      </w:r>
      <w:r w:rsidR="00DA5E57" w:rsidRPr="00DA5E57">
        <w:rPr>
          <w:rFonts w:ascii="Times New Roman" w:hAnsi="Times New Roman" w:cs="Times New Roman"/>
          <w:sz w:val="27"/>
          <w:szCs w:val="27"/>
        </w:rPr>
        <w:t xml:space="preserve"> указателей</w:t>
      </w:r>
      <w:r w:rsidR="00F554C3">
        <w:rPr>
          <w:rFonts w:ascii="Times New Roman" w:hAnsi="Times New Roman" w:cs="Times New Roman"/>
          <w:sz w:val="27"/>
          <w:szCs w:val="27"/>
        </w:rPr>
        <w:t xml:space="preserve"> с</w:t>
      </w:r>
      <w:r w:rsidR="009506AA">
        <w:rPr>
          <w:rFonts w:ascii="Times New Roman" w:hAnsi="Times New Roman" w:cs="Times New Roman"/>
          <w:sz w:val="27"/>
          <w:szCs w:val="27"/>
        </w:rPr>
        <w:t xml:space="preserve"> информацией</w:t>
      </w:r>
      <w:r w:rsidR="00F554C3">
        <w:rPr>
          <w:rFonts w:ascii="Times New Roman" w:hAnsi="Times New Roman" w:cs="Times New Roman"/>
          <w:sz w:val="27"/>
          <w:szCs w:val="27"/>
        </w:rPr>
        <w:t xml:space="preserve"> о номере подъезда и нумерацией квартир расположенных в нем</w:t>
      </w:r>
      <w:r w:rsidR="009506AA">
        <w:rPr>
          <w:rFonts w:ascii="Times New Roman" w:hAnsi="Times New Roman" w:cs="Times New Roman"/>
          <w:sz w:val="27"/>
          <w:szCs w:val="27"/>
        </w:rPr>
        <w:t>,</w:t>
      </w:r>
      <w:r w:rsidR="00F554C3">
        <w:rPr>
          <w:rFonts w:ascii="Times New Roman" w:hAnsi="Times New Roman" w:cs="Times New Roman"/>
          <w:sz w:val="27"/>
          <w:szCs w:val="27"/>
        </w:rPr>
        <w:t xml:space="preserve"> а также информационной таблички,</w:t>
      </w:r>
      <w:r w:rsidR="009506AA">
        <w:rPr>
          <w:rFonts w:ascii="Times New Roman" w:hAnsi="Times New Roman" w:cs="Times New Roman"/>
          <w:sz w:val="27"/>
          <w:szCs w:val="27"/>
        </w:rPr>
        <w:t xml:space="preserve"> предусмотренной жилищным законодательством и лицензионными требованиями в отношении организаций, осуществляющих предпринимательскую деятельность по управлению многоквартирными домами</w:t>
      </w:r>
      <w:r w:rsidR="00F554C3">
        <w:rPr>
          <w:rFonts w:ascii="Times New Roman" w:hAnsi="Times New Roman" w:cs="Times New Roman"/>
          <w:sz w:val="27"/>
          <w:szCs w:val="27"/>
        </w:rPr>
        <w:t xml:space="preserve"> (</w:t>
      </w:r>
      <w:r w:rsidR="00DA5E57" w:rsidRPr="00DA5E57">
        <w:rPr>
          <w:rFonts w:ascii="Times New Roman" w:hAnsi="Times New Roman" w:cs="Times New Roman"/>
          <w:sz w:val="27"/>
          <w:szCs w:val="27"/>
        </w:rPr>
        <w:t>адрес</w:t>
      </w:r>
      <w:r w:rsidR="00F554C3">
        <w:rPr>
          <w:rFonts w:ascii="Times New Roman" w:hAnsi="Times New Roman" w:cs="Times New Roman"/>
          <w:sz w:val="27"/>
          <w:szCs w:val="27"/>
        </w:rPr>
        <w:t>,</w:t>
      </w:r>
      <w:r w:rsidR="00DA5E57" w:rsidRPr="00DA5E57">
        <w:rPr>
          <w:rFonts w:ascii="Times New Roman" w:hAnsi="Times New Roman" w:cs="Times New Roman"/>
          <w:sz w:val="27"/>
          <w:szCs w:val="27"/>
        </w:rPr>
        <w:t xml:space="preserve"> телефон аварийно-диспетчерских служб</w:t>
      </w:r>
      <w:r w:rsidR="004B6279">
        <w:rPr>
          <w:rFonts w:ascii="Times New Roman" w:hAnsi="Times New Roman" w:cs="Times New Roman"/>
          <w:sz w:val="27"/>
          <w:szCs w:val="27"/>
        </w:rPr>
        <w:t xml:space="preserve"> и т.д.);</w:t>
      </w:r>
    </w:p>
    <w:p w14:paraId="36869EF1" w14:textId="77777777" w:rsidR="004B6279" w:rsidRDefault="004B6279"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в) размещение в </w:t>
      </w:r>
      <w:r w:rsidRPr="00DA5E57">
        <w:rPr>
          <w:rFonts w:ascii="Times New Roman" w:hAnsi="Times New Roman" w:cs="Times New Roman"/>
          <w:sz w:val="27"/>
          <w:szCs w:val="27"/>
        </w:rPr>
        <w:t>мест</w:t>
      </w:r>
      <w:r>
        <w:rPr>
          <w:rFonts w:ascii="Times New Roman" w:hAnsi="Times New Roman" w:cs="Times New Roman"/>
          <w:sz w:val="27"/>
          <w:szCs w:val="27"/>
        </w:rPr>
        <w:t>ах</w:t>
      </w:r>
      <w:r w:rsidRPr="00DA5E57">
        <w:rPr>
          <w:rFonts w:ascii="Times New Roman" w:hAnsi="Times New Roman" w:cs="Times New Roman"/>
          <w:sz w:val="27"/>
          <w:szCs w:val="27"/>
        </w:rPr>
        <w:t xml:space="preserve"> массового отдыха </w:t>
      </w:r>
      <w:r>
        <w:rPr>
          <w:rFonts w:ascii="Times New Roman" w:hAnsi="Times New Roman" w:cs="Times New Roman"/>
          <w:sz w:val="27"/>
          <w:szCs w:val="27"/>
        </w:rPr>
        <w:t>граждан</w:t>
      </w:r>
      <w:r w:rsidRPr="00DA5E57">
        <w:rPr>
          <w:rFonts w:ascii="Times New Roman" w:hAnsi="Times New Roman" w:cs="Times New Roman"/>
          <w:sz w:val="27"/>
          <w:szCs w:val="27"/>
        </w:rPr>
        <w:t xml:space="preserve"> (парки, сады, скверы), таблич</w:t>
      </w:r>
      <w:r>
        <w:rPr>
          <w:rFonts w:ascii="Times New Roman" w:hAnsi="Times New Roman" w:cs="Times New Roman"/>
          <w:sz w:val="27"/>
          <w:szCs w:val="27"/>
        </w:rPr>
        <w:t>е</w:t>
      </w:r>
      <w:r w:rsidRPr="00DA5E57">
        <w:rPr>
          <w:rFonts w:ascii="Times New Roman" w:hAnsi="Times New Roman" w:cs="Times New Roman"/>
          <w:sz w:val="27"/>
          <w:szCs w:val="27"/>
        </w:rPr>
        <w:t>к с наименованием объекта и указанием эксплуатирующей организации</w:t>
      </w:r>
      <w:r w:rsidR="006D5FBC">
        <w:rPr>
          <w:rFonts w:ascii="Times New Roman" w:hAnsi="Times New Roman" w:cs="Times New Roman"/>
          <w:sz w:val="27"/>
          <w:szCs w:val="27"/>
        </w:rPr>
        <w:t>;</w:t>
      </w:r>
    </w:p>
    <w:p w14:paraId="658C4CC1" w14:textId="77777777" w:rsidR="006D5FBC" w:rsidRDefault="006D5FBC" w:rsidP="006D5FB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 размещение на конструктивных элементах мостов</w:t>
      </w:r>
      <w:r w:rsidR="00027FC5">
        <w:rPr>
          <w:rFonts w:ascii="Times New Roman" w:hAnsi="Times New Roman" w:cs="Times New Roman"/>
          <w:sz w:val="27"/>
          <w:szCs w:val="27"/>
        </w:rPr>
        <w:t>, арок, виадуков</w:t>
      </w:r>
      <w:r>
        <w:rPr>
          <w:rFonts w:ascii="Times New Roman" w:hAnsi="Times New Roman" w:cs="Times New Roman"/>
          <w:sz w:val="27"/>
          <w:szCs w:val="27"/>
        </w:rPr>
        <w:t xml:space="preserve">, в зоне видимости пешехода, </w:t>
      </w:r>
      <w:r w:rsidRPr="00DA5E57">
        <w:rPr>
          <w:rFonts w:ascii="Times New Roman" w:hAnsi="Times New Roman" w:cs="Times New Roman"/>
          <w:sz w:val="27"/>
          <w:szCs w:val="27"/>
        </w:rPr>
        <w:t>таблич</w:t>
      </w:r>
      <w:r>
        <w:rPr>
          <w:rFonts w:ascii="Times New Roman" w:hAnsi="Times New Roman" w:cs="Times New Roman"/>
          <w:sz w:val="27"/>
          <w:szCs w:val="27"/>
        </w:rPr>
        <w:t>е</w:t>
      </w:r>
      <w:r w:rsidRPr="00DA5E57">
        <w:rPr>
          <w:rFonts w:ascii="Times New Roman" w:hAnsi="Times New Roman" w:cs="Times New Roman"/>
          <w:sz w:val="27"/>
          <w:szCs w:val="27"/>
        </w:rPr>
        <w:t>к с наименованием объекта и указанием эксплуатирующей организации</w:t>
      </w:r>
      <w:r>
        <w:rPr>
          <w:rFonts w:ascii="Times New Roman" w:hAnsi="Times New Roman" w:cs="Times New Roman"/>
          <w:sz w:val="27"/>
          <w:szCs w:val="27"/>
        </w:rPr>
        <w:t>;</w:t>
      </w:r>
    </w:p>
    <w:p w14:paraId="526973B6" w14:textId="77777777" w:rsidR="00027FC5" w:rsidRDefault="00027FC5" w:rsidP="006D5FB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 размещение на стационарных конструкциях в границах территории общего пользования населенного пункта (на перекрестках с двух сторон улицы, проезда и т.д.)</w:t>
      </w:r>
      <w:r w:rsidR="009D7346">
        <w:rPr>
          <w:rFonts w:ascii="Times New Roman" w:hAnsi="Times New Roman" w:cs="Times New Roman"/>
          <w:sz w:val="27"/>
          <w:szCs w:val="27"/>
        </w:rPr>
        <w:t xml:space="preserve"> таблички с наименованием улицы, проезда и т.д.</w:t>
      </w:r>
    </w:p>
    <w:p w14:paraId="3288E0AA" w14:textId="77777777" w:rsidR="002F0AA7"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9D7346">
        <w:rPr>
          <w:rFonts w:ascii="Times New Roman" w:hAnsi="Times New Roman" w:cs="Times New Roman"/>
          <w:sz w:val="27"/>
          <w:szCs w:val="27"/>
        </w:rPr>
        <w:t xml:space="preserve">. </w:t>
      </w:r>
      <w:r w:rsidR="005E0AEB">
        <w:rPr>
          <w:rFonts w:ascii="Times New Roman" w:hAnsi="Times New Roman" w:cs="Times New Roman"/>
          <w:sz w:val="27"/>
          <w:szCs w:val="27"/>
        </w:rPr>
        <w:t>А</w:t>
      </w:r>
      <w:r w:rsidR="009D7346">
        <w:rPr>
          <w:rFonts w:ascii="Times New Roman" w:hAnsi="Times New Roman" w:cs="Times New Roman"/>
          <w:sz w:val="27"/>
          <w:szCs w:val="27"/>
        </w:rPr>
        <w:t>дресное хозяйство населенного пункта должно быть выполнено в едином стиле</w:t>
      </w:r>
      <w:r w:rsidR="00B352D8">
        <w:rPr>
          <w:rFonts w:ascii="Times New Roman" w:hAnsi="Times New Roman" w:cs="Times New Roman"/>
          <w:sz w:val="27"/>
          <w:szCs w:val="27"/>
        </w:rPr>
        <w:t>.</w:t>
      </w:r>
    </w:p>
    <w:p w14:paraId="481FA18A" w14:textId="77777777" w:rsidR="00DA5E57" w:rsidRPr="00DA5E57"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9</w:t>
      </w:r>
      <w:r w:rsidR="00C532D9">
        <w:rPr>
          <w:rFonts w:ascii="Times New Roman" w:hAnsi="Times New Roman" w:cs="Times New Roman"/>
          <w:sz w:val="27"/>
          <w:szCs w:val="27"/>
        </w:rPr>
        <w:t xml:space="preserve">. </w:t>
      </w:r>
      <w:r w:rsidR="00DA5E57" w:rsidRPr="00DA5E57">
        <w:rPr>
          <w:rFonts w:ascii="Times New Roman" w:hAnsi="Times New Roman" w:cs="Times New Roman"/>
          <w:sz w:val="27"/>
          <w:szCs w:val="27"/>
        </w:rPr>
        <w:t>Содержание указателей и номерных знаков, а также их освещение</w:t>
      </w:r>
      <w:r w:rsidR="007715A0">
        <w:rPr>
          <w:rFonts w:ascii="Times New Roman" w:hAnsi="Times New Roman" w:cs="Times New Roman"/>
          <w:sz w:val="27"/>
          <w:szCs w:val="27"/>
        </w:rPr>
        <w:t xml:space="preserve"> (в случае</w:t>
      </w:r>
      <w:r w:rsidR="00EA7FF1">
        <w:rPr>
          <w:rFonts w:ascii="Times New Roman" w:hAnsi="Times New Roman" w:cs="Times New Roman"/>
          <w:sz w:val="27"/>
          <w:szCs w:val="27"/>
        </w:rPr>
        <w:t>, если это предусмотрено схемой уличного освещения)</w:t>
      </w:r>
      <w:r w:rsidR="00DA5E57" w:rsidRPr="00DA5E57">
        <w:rPr>
          <w:rFonts w:ascii="Times New Roman" w:hAnsi="Times New Roman" w:cs="Times New Roman"/>
          <w:sz w:val="27"/>
          <w:szCs w:val="27"/>
        </w:rPr>
        <w:t xml:space="preserve"> осуществляются:</w:t>
      </w:r>
    </w:p>
    <w:p w14:paraId="0085056D"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t xml:space="preserve">- в многоквартирных домах </w:t>
      </w:r>
      <w:r w:rsidR="00EA7FF1">
        <w:rPr>
          <w:rFonts w:ascii="Times New Roman" w:hAnsi="Times New Roman" w:cs="Times New Roman"/>
          <w:sz w:val="27"/>
          <w:szCs w:val="27"/>
        </w:rPr>
        <w:t>– собственниками помещений в многоквартирном доме, путем делегирования данных полномочий</w:t>
      </w:r>
      <w:r w:rsidRPr="00DA5E57">
        <w:rPr>
          <w:rFonts w:ascii="Times New Roman" w:hAnsi="Times New Roman" w:cs="Times New Roman"/>
          <w:sz w:val="27"/>
          <w:szCs w:val="27"/>
        </w:rPr>
        <w:t xml:space="preserve"> управляющ</w:t>
      </w:r>
      <w:r w:rsidR="00EA7FF1">
        <w:rPr>
          <w:rFonts w:ascii="Times New Roman" w:hAnsi="Times New Roman" w:cs="Times New Roman"/>
          <w:sz w:val="27"/>
          <w:szCs w:val="27"/>
        </w:rPr>
        <w:t>ей</w:t>
      </w:r>
      <w:r w:rsidRPr="00DA5E57">
        <w:rPr>
          <w:rFonts w:ascii="Times New Roman" w:hAnsi="Times New Roman" w:cs="Times New Roman"/>
          <w:sz w:val="27"/>
          <w:szCs w:val="27"/>
        </w:rPr>
        <w:t xml:space="preserve"> организации, товариществ</w:t>
      </w:r>
      <w:r w:rsidR="007A2877">
        <w:rPr>
          <w:rFonts w:ascii="Times New Roman" w:hAnsi="Times New Roman" w:cs="Times New Roman"/>
          <w:sz w:val="27"/>
          <w:szCs w:val="27"/>
        </w:rPr>
        <w:t>у</w:t>
      </w:r>
      <w:r w:rsidRPr="00DA5E57">
        <w:rPr>
          <w:rFonts w:ascii="Times New Roman" w:hAnsi="Times New Roman" w:cs="Times New Roman"/>
          <w:sz w:val="27"/>
          <w:szCs w:val="27"/>
        </w:rPr>
        <w:t xml:space="preserve"> собственников </w:t>
      </w:r>
      <w:r w:rsidR="007A2877">
        <w:rPr>
          <w:rFonts w:ascii="Times New Roman" w:hAnsi="Times New Roman" w:cs="Times New Roman"/>
          <w:sz w:val="27"/>
          <w:szCs w:val="27"/>
        </w:rPr>
        <w:t>недвижимости (</w:t>
      </w:r>
      <w:r w:rsidRPr="00DA5E57">
        <w:rPr>
          <w:rFonts w:ascii="Times New Roman" w:hAnsi="Times New Roman" w:cs="Times New Roman"/>
          <w:sz w:val="27"/>
          <w:szCs w:val="27"/>
        </w:rPr>
        <w:t>жилья</w:t>
      </w:r>
      <w:r w:rsidR="007A2877">
        <w:rPr>
          <w:rFonts w:ascii="Times New Roman" w:hAnsi="Times New Roman" w:cs="Times New Roman"/>
          <w:sz w:val="27"/>
          <w:szCs w:val="27"/>
        </w:rPr>
        <w:t>)</w:t>
      </w:r>
      <w:r w:rsidRPr="00DA5E57">
        <w:rPr>
          <w:rFonts w:ascii="Times New Roman" w:hAnsi="Times New Roman" w:cs="Times New Roman"/>
          <w:sz w:val="27"/>
          <w:szCs w:val="27"/>
        </w:rPr>
        <w:t>, жилищным или жилищно-строительным кооперативам,</w:t>
      </w:r>
      <w:r w:rsidR="006E51DB">
        <w:rPr>
          <w:rFonts w:ascii="Times New Roman" w:hAnsi="Times New Roman" w:cs="Times New Roman"/>
          <w:sz w:val="27"/>
          <w:szCs w:val="27"/>
        </w:rPr>
        <w:t xml:space="preserve"> обслуживающей организации,</w:t>
      </w:r>
      <w:r w:rsidRPr="00DA5E57">
        <w:rPr>
          <w:rFonts w:ascii="Times New Roman" w:hAnsi="Times New Roman" w:cs="Times New Roman"/>
          <w:sz w:val="27"/>
          <w:szCs w:val="27"/>
        </w:rPr>
        <w:t xml:space="preserve"> в зависимости от </w:t>
      </w:r>
      <w:r w:rsidR="007A2877">
        <w:rPr>
          <w:rFonts w:ascii="Times New Roman" w:hAnsi="Times New Roman" w:cs="Times New Roman"/>
          <w:sz w:val="27"/>
          <w:szCs w:val="27"/>
        </w:rPr>
        <w:t xml:space="preserve">выбранного и реализованного </w:t>
      </w:r>
      <w:r w:rsidRPr="00DA5E57">
        <w:rPr>
          <w:rFonts w:ascii="Times New Roman" w:hAnsi="Times New Roman" w:cs="Times New Roman"/>
          <w:sz w:val="27"/>
          <w:szCs w:val="27"/>
        </w:rPr>
        <w:t>способа управления многоквартирным домом;</w:t>
      </w:r>
    </w:p>
    <w:p w14:paraId="0A2DD55B"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lastRenderedPageBreak/>
        <w:t xml:space="preserve">- в жилых домах индивидуальной застройки - собственниками, </w:t>
      </w:r>
      <w:r w:rsidR="007A2877">
        <w:rPr>
          <w:rFonts w:ascii="Times New Roman" w:hAnsi="Times New Roman" w:cs="Times New Roman"/>
          <w:sz w:val="27"/>
          <w:szCs w:val="27"/>
        </w:rPr>
        <w:t>(правообладателями) объекта недвижимости</w:t>
      </w:r>
      <w:r w:rsidRPr="00DA5E57">
        <w:rPr>
          <w:rFonts w:ascii="Times New Roman" w:hAnsi="Times New Roman" w:cs="Times New Roman"/>
          <w:sz w:val="27"/>
          <w:szCs w:val="27"/>
        </w:rPr>
        <w:t>;</w:t>
      </w:r>
    </w:p>
    <w:p w14:paraId="1B5EC4BA"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t xml:space="preserve">- в зданиях, строениях, сооружениях - собственниками </w:t>
      </w:r>
      <w:r w:rsidR="007A2877">
        <w:rPr>
          <w:rFonts w:ascii="Times New Roman" w:hAnsi="Times New Roman" w:cs="Times New Roman"/>
          <w:sz w:val="27"/>
          <w:szCs w:val="27"/>
        </w:rPr>
        <w:t>(правообладателями) объекта недвижимости</w:t>
      </w:r>
      <w:r w:rsidR="00F80F5E">
        <w:rPr>
          <w:rFonts w:ascii="Times New Roman" w:hAnsi="Times New Roman" w:cs="Times New Roman"/>
          <w:sz w:val="27"/>
          <w:szCs w:val="27"/>
        </w:rPr>
        <w:t xml:space="preserve"> </w:t>
      </w:r>
      <w:r w:rsidRPr="00DA5E57">
        <w:rPr>
          <w:rFonts w:ascii="Times New Roman" w:hAnsi="Times New Roman" w:cs="Times New Roman"/>
          <w:sz w:val="27"/>
          <w:szCs w:val="27"/>
        </w:rPr>
        <w:t>при нали</w:t>
      </w:r>
      <w:r w:rsidR="00F80F5E">
        <w:rPr>
          <w:rFonts w:ascii="Times New Roman" w:hAnsi="Times New Roman" w:cs="Times New Roman"/>
          <w:sz w:val="27"/>
          <w:szCs w:val="27"/>
        </w:rPr>
        <w:t xml:space="preserve">чии соответствующей обязанности, закрепленной </w:t>
      </w:r>
      <w:r w:rsidRPr="00DA5E57">
        <w:rPr>
          <w:rFonts w:ascii="Times New Roman" w:hAnsi="Times New Roman" w:cs="Times New Roman"/>
          <w:sz w:val="27"/>
          <w:szCs w:val="27"/>
        </w:rPr>
        <w:t>в договоре.</w:t>
      </w:r>
    </w:p>
    <w:p w14:paraId="1DADC92F" w14:textId="77777777" w:rsidR="00447D41" w:rsidRPr="00EC3285" w:rsidRDefault="00EC3285" w:rsidP="00C0043A">
      <w:pPr>
        <w:ind w:firstLine="709"/>
        <w:jc w:val="both"/>
        <w:rPr>
          <w:sz w:val="27"/>
          <w:szCs w:val="27"/>
        </w:rPr>
      </w:pPr>
      <w:r w:rsidRPr="00EC3285">
        <w:rPr>
          <w:sz w:val="27"/>
          <w:szCs w:val="27"/>
        </w:rPr>
        <w:t>10</w:t>
      </w:r>
      <w:r w:rsidR="002F0AA7" w:rsidRPr="00EC3285">
        <w:rPr>
          <w:sz w:val="27"/>
          <w:szCs w:val="27"/>
        </w:rPr>
        <w:t xml:space="preserve">. </w:t>
      </w:r>
      <w:r w:rsidR="00447D41" w:rsidRPr="00EC3285">
        <w:rPr>
          <w:sz w:val="27"/>
          <w:szCs w:val="27"/>
        </w:rPr>
        <w:t>Жилые дома, здания, сооружения, подлежащие адресации, должны быть оборудованы указателями с наименованиями улиц и но</w:t>
      </w:r>
      <w:r w:rsidR="00C61CF1" w:rsidRPr="00EC3285">
        <w:rPr>
          <w:sz w:val="27"/>
          <w:szCs w:val="27"/>
        </w:rPr>
        <w:t>мерами домов (далее – аншлаги).</w:t>
      </w:r>
    </w:p>
    <w:p w14:paraId="2F0BD559" w14:textId="77777777" w:rsidR="00447D41" w:rsidRPr="00EC3285" w:rsidRDefault="00447D41" w:rsidP="00447D41">
      <w:pPr>
        <w:ind w:firstLine="567"/>
        <w:jc w:val="both"/>
        <w:rPr>
          <w:sz w:val="27"/>
          <w:szCs w:val="27"/>
        </w:rPr>
      </w:pPr>
      <w:r w:rsidRPr="00EC3285">
        <w:rPr>
          <w:sz w:val="27"/>
          <w:szCs w:val="27"/>
        </w:rPr>
        <w:t xml:space="preserve">Высота домового указателя должна быть 300мм. </w:t>
      </w:r>
      <w:r w:rsidR="00C0043A" w:rsidRPr="00EC3285">
        <w:rPr>
          <w:sz w:val="27"/>
          <w:szCs w:val="27"/>
        </w:rPr>
        <w:t>длинна (ш</w:t>
      </w:r>
      <w:r w:rsidRPr="00EC3285">
        <w:rPr>
          <w:sz w:val="27"/>
          <w:szCs w:val="27"/>
        </w:rPr>
        <w:t>ирина</w:t>
      </w:r>
      <w:r w:rsidR="00C0043A" w:rsidRPr="00EC3285">
        <w:rPr>
          <w:sz w:val="27"/>
          <w:szCs w:val="27"/>
        </w:rPr>
        <w:t>)</w:t>
      </w:r>
      <w:r w:rsidRPr="00EC3285">
        <w:rPr>
          <w:sz w:val="27"/>
          <w:szCs w:val="27"/>
        </w:rPr>
        <w:t xml:space="preserve"> таблички зависит от количества букв в названии улицы.</w:t>
      </w:r>
    </w:p>
    <w:p w14:paraId="74047B2D" w14:textId="77777777" w:rsidR="00447D41" w:rsidRPr="00EC3285" w:rsidRDefault="00447D41" w:rsidP="00447D41">
      <w:pPr>
        <w:ind w:firstLine="567"/>
        <w:jc w:val="both"/>
        <w:rPr>
          <w:sz w:val="27"/>
          <w:szCs w:val="27"/>
        </w:rPr>
      </w:pPr>
      <w:r w:rsidRPr="00EC3285">
        <w:rPr>
          <w:sz w:val="27"/>
          <w:szCs w:val="27"/>
        </w:rPr>
        <w:t xml:space="preserve">Табличка выполняется в </w:t>
      </w:r>
      <w:r w:rsidR="00C0043A" w:rsidRPr="00EC3285">
        <w:rPr>
          <w:sz w:val="27"/>
          <w:szCs w:val="27"/>
        </w:rPr>
        <w:t xml:space="preserve">синем или зеленом </w:t>
      </w:r>
      <w:r w:rsidRPr="00EC3285">
        <w:rPr>
          <w:sz w:val="27"/>
          <w:szCs w:val="27"/>
        </w:rPr>
        <w:t>цвете.</w:t>
      </w:r>
    </w:p>
    <w:p w14:paraId="6AF66C9C" w14:textId="77777777" w:rsidR="00447D41" w:rsidRPr="00EC3285" w:rsidRDefault="00447D41" w:rsidP="00447D41">
      <w:pPr>
        <w:ind w:firstLine="567"/>
        <w:jc w:val="both"/>
        <w:rPr>
          <w:sz w:val="27"/>
          <w:szCs w:val="27"/>
        </w:rPr>
      </w:pPr>
      <w:r w:rsidRPr="00EC3285">
        <w:rPr>
          <w:sz w:val="27"/>
          <w:szCs w:val="27"/>
        </w:rPr>
        <w:t xml:space="preserve">Название улиц и номера домов выполняются в </w:t>
      </w:r>
      <w:r w:rsidR="00C0043A" w:rsidRPr="00EC3285">
        <w:rPr>
          <w:sz w:val="27"/>
          <w:szCs w:val="27"/>
        </w:rPr>
        <w:t>белом</w:t>
      </w:r>
      <w:r w:rsidRPr="00EC3285">
        <w:rPr>
          <w:sz w:val="27"/>
          <w:szCs w:val="27"/>
        </w:rPr>
        <w:t xml:space="preserve"> цвете. Шрифт названия улиц на русском языке, высота заглавных букв – 90 мм. Высота шрифта номера дома – 140 мм. </w:t>
      </w:r>
    </w:p>
    <w:p w14:paraId="0AB19DA1" w14:textId="77777777" w:rsidR="00447D41" w:rsidRPr="00EC3285" w:rsidRDefault="00447D41" w:rsidP="00447D41">
      <w:pPr>
        <w:ind w:firstLine="567"/>
        <w:jc w:val="both"/>
        <w:rPr>
          <w:sz w:val="27"/>
          <w:szCs w:val="27"/>
        </w:rPr>
      </w:pPr>
      <w:r w:rsidRPr="00EC3285">
        <w:rPr>
          <w:sz w:val="27"/>
          <w:szCs w:val="27"/>
        </w:rPr>
        <w:t xml:space="preserve">Размер шрифта наименований улиц применяется всегда одинаковый, не зависит от длины названия улицы.  </w:t>
      </w:r>
    </w:p>
    <w:p w14:paraId="5AF8CDD4" w14:textId="77777777" w:rsidR="00447D41" w:rsidRPr="00EC3285" w:rsidRDefault="00EC3285" w:rsidP="00447D41">
      <w:pPr>
        <w:ind w:firstLine="567"/>
        <w:jc w:val="both"/>
        <w:rPr>
          <w:sz w:val="27"/>
          <w:szCs w:val="27"/>
        </w:rPr>
      </w:pPr>
      <w:r>
        <w:rPr>
          <w:sz w:val="27"/>
          <w:szCs w:val="27"/>
        </w:rPr>
        <w:t>11</w:t>
      </w:r>
      <w:r w:rsidR="00C61CF1" w:rsidRPr="00EC3285">
        <w:rPr>
          <w:sz w:val="27"/>
          <w:szCs w:val="27"/>
        </w:rPr>
        <w:t xml:space="preserve">. </w:t>
      </w:r>
      <w:r w:rsidR="00447D41" w:rsidRPr="00EC3285">
        <w:rPr>
          <w:sz w:val="27"/>
          <w:szCs w:val="27"/>
        </w:rPr>
        <w:t xml:space="preserve">Адресные аншлаги могут иметь подсветку. </w:t>
      </w:r>
    </w:p>
    <w:p w14:paraId="15FD1B87" w14:textId="77777777" w:rsidR="00447D41" w:rsidRPr="00EC3285" w:rsidRDefault="00EC3285" w:rsidP="00447D41">
      <w:pPr>
        <w:ind w:firstLine="567"/>
        <w:jc w:val="both"/>
        <w:rPr>
          <w:sz w:val="27"/>
          <w:szCs w:val="27"/>
        </w:rPr>
      </w:pPr>
      <w:r>
        <w:rPr>
          <w:sz w:val="27"/>
          <w:szCs w:val="27"/>
        </w:rPr>
        <w:t>12</w:t>
      </w:r>
      <w:r w:rsidR="00C61CF1" w:rsidRPr="00EC3285">
        <w:rPr>
          <w:sz w:val="27"/>
          <w:szCs w:val="27"/>
        </w:rPr>
        <w:t xml:space="preserve">. </w:t>
      </w:r>
      <w:r w:rsidR="00447D41" w:rsidRPr="00EC3285">
        <w:rPr>
          <w:sz w:val="27"/>
          <w:szCs w:val="27"/>
        </w:rPr>
        <w:t xml:space="preserve">Приоритетным расположением конструкции является размещение с правой стороны фасада. Для зданий с длиной фасада свыше 25 метров может быть размещен дополнительный домовой указатель </w:t>
      </w:r>
      <w:r w:rsidR="00C61CF1" w:rsidRPr="00EC3285">
        <w:rPr>
          <w:sz w:val="27"/>
          <w:szCs w:val="27"/>
        </w:rPr>
        <w:t xml:space="preserve">и с левой стороны фасада. Для </w:t>
      </w:r>
      <w:r w:rsidR="00DA6002" w:rsidRPr="00EC3285">
        <w:rPr>
          <w:sz w:val="27"/>
          <w:szCs w:val="27"/>
        </w:rPr>
        <w:t xml:space="preserve">одноэтажных жилых </w:t>
      </w:r>
      <w:r w:rsidR="00C61CF1" w:rsidRPr="00EC3285">
        <w:rPr>
          <w:sz w:val="27"/>
          <w:szCs w:val="27"/>
        </w:rPr>
        <w:t xml:space="preserve">домов блокированной застройки с раздельными входами аншлаги </w:t>
      </w:r>
      <w:r w:rsidR="00A345E9" w:rsidRPr="00EC3285">
        <w:rPr>
          <w:sz w:val="27"/>
          <w:szCs w:val="27"/>
        </w:rPr>
        <w:t xml:space="preserve">могут быть размещены (по согласованию между собственниками) </w:t>
      </w:r>
      <w:r w:rsidR="00DA6002" w:rsidRPr="00EC3285">
        <w:rPr>
          <w:sz w:val="27"/>
          <w:szCs w:val="27"/>
        </w:rPr>
        <w:t>либо только с приоритетной стороны, либо с учетом видимости.</w:t>
      </w:r>
    </w:p>
    <w:p w14:paraId="2A15D7E5" w14:textId="77777777" w:rsidR="00447D41" w:rsidRPr="00EC3285" w:rsidRDefault="00124EC2" w:rsidP="00447D41">
      <w:pPr>
        <w:ind w:firstLine="567"/>
        <w:jc w:val="both"/>
        <w:rPr>
          <w:sz w:val="27"/>
          <w:szCs w:val="27"/>
        </w:rPr>
      </w:pPr>
      <w:r>
        <w:rPr>
          <w:sz w:val="27"/>
          <w:szCs w:val="27"/>
        </w:rPr>
        <w:t>13</w:t>
      </w:r>
      <w:r w:rsidR="00447D41" w:rsidRPr="00EC3285">
        <w:rPr>
          <w:sz w:val="27"/>
          <w:szCs w:val="27"/>
        </w:rPr>
        <w:t xml:space="preserve">. Установка аншлагов осуществляется собственниками </w:t>
      </w:r>
      <w:r w:rsidR="00DA6002" w:rsidRPr="00EC3285">
        <w:rPr>
          <w:sz w:val="27"/>
          <w:szCs w:val="27"/>
        </w:rPr>
        <w:t xml:space="preserve">домов, </w:t>
      </w:r>
      <w:r w:rsidR="00447D41" w:rsidRPr="00EC3285">
        <w:rPr>
          <w:sz w:val="27"/>
          <w:szCs w:val="27"/>
        </w:rPr>
        <w:t xml:space="preserve">зданий и сооружений, в том числе частных жилых домов, в многоквартирных домах – </w:t>
      </w:r>
      <w:r w:rsidR="00862007" w:rsidRPr="00EC3285">
        <w:rPr>
          <w:sz w:val="27"/>
          <w:szCs w:val="27"/>
        </w:rPr>
        <w:t xml:space="preserve">застройщиком и (или) </w:t>
      </w:r>
      <w:r w:rsidR="00447D41" w:rsidRPr="00EC3285">
        <w:rPr>
          <w:sz w:val="27"/>
          <w:szCs w:val="27"/>
        </w:rPr>
        <w:t xml:space="preserve">организациями, осуществляющими управление </w:t>
      </w:r>
      <w:r w:rsidR="00862007" w:rsidRPr="00EC3285">
        <w:rPr>
          <w:sz w:val="27"/>
          <w:szCs w:val="27"/>
        </w:rPr>
        <w:t>такими</w:t>
      </w:r>
      <w:r w:rsidR="00447D41" w:rsidRPr="00EC3285">
        <w:rPr>
          <w:sz w:val="27"/>
          <w:szCs w:val="27"/>
        </w:rPr>
        <w:t xml:space="preserve"> домами.</w:t>
      </w:r>
    </w:p>
    <w:p w14:paraId="23083B78" w14:textId="77777777" w:rsidR="00447D41" w:rsidRPr="00EC3285" w:rsidRDefault="00124EC2" w:rsidP="00447D41">
      <w:pPr>
        <w:ind w:firstLine="567"/>
        <w:jc w:val="both"/>
        <w:rPr>
          <w:sz w:val="27"/>
          <w:szCs w:val="27"/>
        </w:rPr>
      </w:pPr>
      <w:r>
        <w:rPr>
          <w:sz w:val="27"/>
          <w:szCs w:val="27"/>
        </w:rPr>
        <w:t>14</w:t>
      </w:r>
      <w:r w:rsidR="00447D41" w:rsidRPr="00EC3285">
        <w:rPr>
          <w:sz w:val="27"/>
          <w:szCs w:val="27"/>
        </w:rPr>
        <w:t>. Для организаций</w:t>
      </w:r>
      <w:r w:rsidR="00862007" w:rsidRPr="00EC3285">
        <w:rPr>
          <w:sz w:val="27"/>
          <w:szCs w:val="27"/>
        </w:rPr>
        <w:t xml:space="preserve"> (юридических и физических лиц, индивидуальных предпринимателей)</w:t>
      </w:r>
      <w:r w:rsidR="00447D41" w:rsidRPr="00EC3285">
        <w:rPr>
          <w:sz w:val="27"/>
          <w:szCs w:val="27"/>
        </w:rPr>
        <w:t xml:space="preserve">, имеющих несколько </w:t>
      </w:r>
      <w:r w:rsidR="00862007" w:rsidRPr="00EC3285">
        <w:rPr>
          <w:sz w:val="27"/>
          <w:szCs w:val="27"/>
        </w:rPr>
        <w:t xml:space="preserve">зданий, </w:t>
      </w:r>
      <w:r w:rsidR="00447D41" w:rsidRPr="00EC3285">
        <w:rPr>
          <w:sz w:val="27"/>
          <w:szCs w:val="27"/>
        </w:rPr>
        <w:t>строений</w:t>
      </w:r>
      <w:r w:rsidR="00862007" w:rsidRPr="00EC3285">
        <w:rPr>
          <w:sz w:val="27"/>
          <w:szCs w:val="27"/>
        </w:rPr>
        <w:t>, сооружений</w:t>
      </w:r>
      <w:r w:rsidR="00447D41" w:rsidRPr="00EC3285">
        <w:rPr>
          <w:sz w:val="27"/>
          <w:szCs w:val="27"/>
        </w:rPr>
        <w:t xml:space="preserve"> (независимо от количества выходящих на улицу фасадов), </w:t>
      </w:r>
      <w:r w:rsidR="00862007" w:rsidRPr="00EC3285">
        <w:rPr>
          <w:sz w:val="27"/>
          <w:szCs w:val="27"/>
        </w:rPr>
        <w:t xml:space="preserve">адресные </w:t>
      </w:r>
      <w:r w:rsidR="00447D41" w:rsidRPr="00EC3285">
        <w:rPr>
          <w:sz w:val="27"/>
          <w:szCs w:val="27"/>
        </w:rPr>
        <w:t xml:space="preserve">аншлаги устанавливаются </w:t>
      </w:r>
      <w:bookmarkStart w:id="5" w:name="_Hlk14967170"/>
      <w:r w:rsidR="00447D41" w:rsidRPr="00EC3285">
        <w:rPr>
          <w:sz w:val="27"/>
          <w:szCs w:val="27"/>
        </w:rPr>
        <w:t xml:space="preserve">на каждом </w:t>
      </w:r>
      <w:r w:rsidR="00862007" w:rsidRPr="00EC3285">
        <w:rPr>
          <w:sz w:val="27"/>
          <w:szCs w:val="27"/>
        </w:rPr>
        <w:t xml:space="preserve">здании, </w:t>
      </w:r>
      <w:r w:rsidR="00447D41" w:rsidRPr="00EC3285">
        <w:rPr>
          <w:sz w:val="27"/>
          <w:szCs w:val="27"/>
        </w:rPr>
        <w:t>строении</w:t>
      </w:r>
      <w:r w:rsidR="001A2BAA" w:rsidRPr="00EC3285">
        <w:rPr>
          <w:sz w:val="27"/>
          <w:szCs w:val="27"/>
        </w:rPr>
        <w:t>, сооружении</w:t>
      </w:r>
      <w:r w:rsidR="00447D41" w:rsidRPr="00EC3285">
        <w:rPr>
          <w:sz w:val="27"/>
          <w:szCs w:val="27"/>
        </w:rPr>
        <w:t>.</w:t>
      </w:r>
    </w:p>
    <w:bookmarkEnd w:id="5"/>
    <w:p w14:paraId="0DDE24D1" w14:textId="77777777" w:rsidR="00447D41" w:rsidRPr="00EC3285" w:rsidRDefault="00124EC2" w:rsidP="00447D41">
      <w:pPr>
        <w:ind w:firstLine="567"/>
        <w:jc w:val="both"/>
        <w:rPr>
          <w:sz w:val="27"/>
          <w:szCs w:val="27"/>
        </w:rPr>
      </w:pPr>
      <w:r>
        <w:rPr>
          <w:sz w:val="27"/>
          <w:szCs w:val="27"/>
        </w:rPr>
        <w:t>15</w:t>
      </w:r>
      <w:r w:rsidR="00447D41" w:rsidRPr="00EC3285">
        <w:rPr>
          <w:sz w:val="27"/>
          <w:szCs w:val="27"/>
        </w:rPr>
        <w:t>. Аншлаги устанавливаются на высоте от 2,5 до 5,0 м</w:t>
      </w:r>
      <w:r w:rsidR="001A2BAA" w:rsidRPr="00EC3285">
        <w:rPr>
          <w:sz w:val="27"/>
          <w:szCs w:val="27"/>
        </w:rPr>
        <w:t>етров</w:t>
      </w:r>
      <w:r w:rsidR="00447D41" w:rsidRPr="00EC3285">
        <w:rPr>
          <w:sz w:val="27"/>
          <w:szCs w:val="27"/>
        </w:rPr>
        <w:t xml:space="preserve"> от уровня земли на расстоянии не более</w:t>
      </w:r>
      <w:r w:rsidR="001A2BAA" w:rsidRPr="00EC3285">
        <w:rPr>
          <w:sz w:val="27"/>
          <w:szCs w:val="27"/>
        </w:rPr>
        <w:t xml:space="preserve"> чем на</w:t>
      </w:r>
      <w:r w:rsidR="00447D41" w:rsidRPr="00EC3285">
        <w:rPr>
          <w:sz w:val="27"/>
          <w:szCs w:val="27"/>
        </w:rPr>
        <w:t xml:space="preserve"> 1 м</w:t>
      </w:r>
      <w:r w:rsidR="001A2BAA" w:rsidRPr="00EC3285">
        <w:rPr>
          <w:sz w:val="27"/>
          <w:szCs w:val="27"/>
        </w:rPr>
        <w:t>етр</w:t>
      </w:r>
      <w:r w:rsidR="00447D41" w:rsidRPr="00EC3285">
        <w:rPr>
          <w:sz w:val="27"/>
          <w:szCs w:val="27"/>
        </w:rPr>
        <w:t xml:space="preserve"> от угла здания.</w:t>
      </w:r>
    </w:p>
    <w:p w14:paraId="1E371E93" w14:textId="77777777" w:rsidR="00C12731" w:rsidRPr="00EC3285" w:rsidRDefault="00C12731" w:rsidP="00DA5E57">
      <w:pPr>
        <w:pStyle w:val="ConsPlusNormal"/>
        <w:ind w:firstLine="709"/>
        <w:jc w:val="both"/>
        <w:rPr>
          <w:rFonts w:ascii="Times New Roman" w:hAnsi="Times New Roman" w:cs="Times New Roman"/>
          <w:b/>
          <w:sz w:val="27"/>
          <w:szCs w:val="27"/>
        </w:rPr>
      </w:pPr>
    </w:p>
    <w:p w14:paraId="439CAD2B" w14:textId="77777777" w:rsidR="00BE4E99" w:rsidRPr="002F0B1A" w:rsidRDefault="00C40D9A"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17.Н</w:t>
      </w:r>
      <w:r w:rsidR="00BE4E99" w:rsidRPr="002F0B1A">
        <w:rPr>
          <w:rFonts w:ascii="Times New Roman" w:hAnsi="Times New Roman" w:cs="Times New Roman"/>
          <w:b/>
          <w:sz w:val="27"/>
          <w:szCs w:val="27"/>
        </w:rPr>
        <w:t>аружно</w:t>
      </w:r>
      <w:r w:rsidRPr="002F0B1A">
        <w:rPr>
          <w:rFonts w:ascii="Times New Roman" w:hAnsi="Times New Roman" w:cs="Times New Roman"/>
          <w:b/>
          <w:sz w:val="27"/>
          <w:szCs w:val="27"/>
        </w:rPr>
        <w:t>е</w:t>
      </w:r>
      <w:r w:rsidR="00BE4E99" w:rsidRPr="002F0B1A">
        <w:rPr>
          <w:rFonts w:ascii="Times New Roman" w:hAnsi="Times New Roman" w:cs="Times New Roman"/>
          <w:b/>
          <w:sz w:val="27"/>
          <w:szCs w:val="27"/>
        </w:rPr>
        <w:t xml:space="preserve"> освещени</w:t>
      </w:r>
      <w:r w:rsidRPr="002F0B1A">
        <w:rPr>
          <w:rFonts w:ascii="Times New Roman" w:hAnsi="Times New Roman" w:cs="Times New Roman"/>
          <w:b/>
          <w:sz w:val="27"/>
          <w:szCs w:val="27"/>
        </w:rPr>
        <w:t>е</w:t>
      </w:r>
    </w:p>
    <w:p w14:paraId="6CAC1433" w14:textId="77777777" w:rsidR="00BE4E99" w:rsidRPr="002F0B1A" w:rsidRDefault="007B66C6"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17.</w:t>
      </w:r>
      <w:r w:rsidR="00BE4E99" w:rsidRPr="002F0B1A">
        <w:rPr>
          <w:rFonts w:ascii="Times New Roman" w:hAnsi="Times New Roman" w:cs="Times New Roman"/>
          <w:b/>
          <w:sz w:val="27"/>
          <w:szCs w:val="27"/>
        </w:rPr>
        <w:t>1. Арх</w:t>
      </w:r>
      <w:r w:rsidRPr="002F0B1A">
        <w:rPr>
          <w:rFonts w:ascii="Times New Roman" w:hAnsi="Times New Roman" w:cs="Times New Roman"/>
          <w:b/>
          <w:sz w:val="27"/>
          <w:szCs w:val="27"/>
        </w:rPr>
        <w:t>итектурное освещение</w:t>
      </w:r>
    </w:p>
    <w:p w14:paraId="208FD09B" w14:textId="77777777" w:rsidR="00BE4E99" w:rsidRPr="002F0B1A" w:rsidRDefault="003625F0"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BE4E99" w:rsidRPr="002F0B1A">
        <w:rPr>
          <w:rFonts w:ascii="Times New Roman" w:hAnsi="Times New Roman" w:cs="Times New Roman"/>
          <w:sz w:val="27"/>
          <w:szCs w:val="27"/>
        </w:rPr>
        <w:t xml:space="preserve">Архитектурное освещение применяется для формирования художественно-выразительной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w:t>
      </w:r>
      <w:r w:rsidR="007B66C6" w:rsidRPr="002F0B1A">
        <w:rPr>
          <w:rFonts w:ascii="Times New Roman" w:hAnsi="Times New Roman" w:cs="Times New Roman"/>
          <w:sz w:val="27"/>
          <w:szCs w:val="27"/>
        </w:rPr>
        <w:t>малых архитектурных форм</w:t>
      </w:r>
      <w:r w:rsidR="00BE4E99" w:rsidRPr="002F0B1A">
        <w:rPr>
          <w:rFonts w:ascii="Times New Roman" w:hAnsi="Times New Roman" w:cs="Times New Roman"/>
          <w:sz w:val="27"/>
          <w:szCs w:val="27"/>
        </w:rPr>
        <w:t>, доминантных и достопримечательных объектов, создания световых ансамблей. Освещение фасадов осуществляется стационарными или временными установками освещения.</w:t>
      </w:r>
    </w:p>
    <w:p w14:paraId="48428953" w14:textId="77777777" w:rsidR="00BE4E99" w:rsidRPr="002F0B1A" w:rsidRDefault="003625F0"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00BE4E99" w:rsidRPr="002F0B1A">
        <w:rPr>
          <w:rFonts w:ascii="Times New Roman" w:hAnsi="Times New Roman" w:cs="Times New Roman"/>
          <w:sz w:val="27"/>
          <w:szCs w:val="27"/>
        </w:rPr>
        <w:t xml:space="preserve">К временным установкам архитектурного освещения относится праздничная иллюминация: световые гирлянды («нити», «бахрома», «сетка», «дождь», «занавес», «тающие сосульки»), дюралайт, светодиодные ленты, неоновые лампы, светографические элементы, панно и объемные композиции из ламп накаливания, разрядных, светодиодов, световодов, статичные и </w:t>
      </w:r>
      <w:r w:rsidR="00BE4E99" w:rsidRPr="002F0B1A">
        <w:rPr>
          <w:rFonts w:ascii="Times New Roman" w:hAnsi="Times New Roman" w:cs="Times New Roman"/>
          <w:sz w:val="27"/>
          <w:szCs w:val="27"/>
        </w:rPr>
        <w:lastRenderedPageBreak/>
        <w:t>динамические световые проекции, лазерные рисунки и т.п.</w:t>
      </w:r>
    </w:p>
    <w:p w14:paraId="3B9B05C7" w14:textId="77777777" w:rsidR="00BE4E99" w:rsidRPr="002F0B1A" w:rsidRDefault="003625F0"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3. </w:t>
      </w:r>
      <w:r w:rsidR="00BE4E99" w:rsidRPr="002F0B1A">
        <w:rPr>
          <w:rFonts w:ascii="Times New Roman" w:hAnsi="Times New Roman" w:cs="Times New Roman"/>
          <w:sz w:val="27"/>
          <w:szCs w:val="27"/>
        </w:rPr>
        <w:t>Праздничная иллюминация - совокупность светоцветовых элементов, предназначенных для украшения улиц, площадей, зданий, сооружений и элементов ландшафта без необходимости создания определенного уровня освещенности.</w:t>
      </w:r>
    </w:p>
    <w:p w14:paraId="453967D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Системы праздничной иллюминации - осветительное декоративное оборудование, применяемое для светового оформления фасадов зданий, строений, сооружений в дни праздников.</w:t>
      </w:r>
    </w:p>
    <w:p w14:paraId="4651F7C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Элементы праздничной иллюминации, устанавливаемые на территориях, прилегающих к зданиям и сооружениям, имеющим архитектурную подсветку, размещаются с учетом единого светоцветового решения.</w:t>
      </w:r>
    </w:p>
    <w:p w14:paraId="519A6D9F" w14:textId="77777777" w:rsidR="00E242BA" w:rsidRPr="002F0B1A" w:rsidRDefault="00E242BA" w:rsidP="005A5661">
      <w:pPr>
        <w:pStyle w:val="ConsPlusNormal"/>
        <w:ind w:firstLine="709"/>
        <w:jc w:val="both"/>
        <w:rPr>
          <w:rFonts w:ascii="Times New Roman" w:hAnsi="Times New Roman" w:cs="Times New Roman"/>
          <w:b/>
          <w:sz w:val="27"/>
          <w:szCs w:val="27"/>
        </w:rPr>
      </w:pPr>
    </w:p>
    <w:p w14:paraId="2C6C43AE" w14:textId="77777777" w:rsidR="00BE4E99" w:rsidRPr="002F0B1A" w:rsidRDefault="0056338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17.2</w:t>
      </w:r>
      <w:r w:rsidR="001A3000" w:rsidRPr="002F0B1A">
        <w:rPr>
          <w:rFonts w:ascii="Times New Roman" w:hAnsi="Times New Roman" w:cs="Times New Roman"/>
          <w:b/>
          <w:sz w:val="27"/>
          <w:szCs w:val="27"/>
        </w:rPr>
        <w:t>. Функциональное освещение</w:t>
      </w:r>
    </w:p>
    <w:p w14:paraId="506D38A9" w14:textId="77777777" w:rsidR="00BE4E99" w:rsidRPr="002F0B1A" w:rsidRDefault="00E242B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BE4E99" w:rsidRPr="002F0B1A">
        <w:rPr>
          <w:rFonts w:ascii="Times New Roman" w:hAnsi="Times New Roman" w:cs="Times New Roman"/>
          <w:sz w:val="27"/>
          <w:szCs w:val="27"/>
        </w:rPr>
        <w:t>Функциональное освещение осуществляется стационарными установками освещения дорожных покрытий и пространств в транспортных и пешеходных зонах. Установки функционального освещения подразделяют на обычные, высокомачтовые, парапетные, газонные и встроенные.</w:t>
      </w:r>
    </w:p>
    <w:p w14:paraId="09238C0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обычных установках, применяемых в транспортных и пешеходных зонах, светильники располагаются на опорах (венчающие, консольные), подвесах или фасадах (бра, плафоны).</w:t>
      </w:r>
    </w:p>
    <w:p w14:paraId="33C0B4B3" w14:textId="77777777" w:rsidR="00BE4E99" w:rsidRPr="002F0B1A" w:rsidRDefault="0025263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BE4E99" w:rsidRPr="002F0B1A">
        <w:rPr>
          <w:rFonts w:ascii="Times New Roman" w:hAnsi="Times New Roman" w:cs="Times New Roman"/>
          <w:sz w:val="27"/>
          <w:szCs w:val="27"/>
        </w:rPr>
        <w:t>Высокомачтовые установки используются для освещения обширных пространств, транспортных развязок и магистралей, открытых паркингов.</w:t>
      </w:r>
    </w:p>
    <w:p w14:paraId="02E1190A" w14:textId="77777777" w:rsidR="00BE4E99" w:rsidRPr="002F0B1A" w:rsidRDefault="0025263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6B22F4" w:rsidRPr="002F0B1A">
        <w:rPr>
          <w:rFonts w:ascii="Times New Roman" w:hAnsi="Times New Roman" w:cs="Times New Roman"/>
          <w:sz w:val="27"/>
          <w:szCs w:val="27"/>
        </w:rPr>
        <w:t>П</w:t>
      </w:r>
      <w:r w:rsidR="00BE4E99" w:rsidRPr="002F0B1A">
        <w:rPr>
          <w:rFonts w:ascii="Times New Roman" w:hAnsi="Times New Roman" w:cs="Times New Roman"/>
          <w:sz w:val="27"/>
          <w:szCs w:val="27"/>
        </w:rPr>
        <w:t>арапетн</w:t>
      </w:r>
      <w:r w:rsidR="006B22F4" w:rsidRPr="002F0B1A">
        <w:rPr>
          <w:rFonts w:ascii="Times New Roman" w:hAnsi="Times New Roman" w:cs="Times New Roman"/>
          <w:sz w:val="27"/>
          <w:szCs w:val="27"/>
        </w:rPr>
        <w:t>ая</w:t>
      </w:r>
      <w:r w:rsidRPr="002F0B1A">
        <w:rPr>
          <w:rFonts w:ascii="Times New Roman" w:hAnsi="Times New Roman" w:cs="Times New Roman"/>
          <w:sz w:val="27"/>
          <w:szCs w:val="27"/>
        </w:rPr>
        <w:t xml:space="preserve"> установк</w:t>
      </w:r>
      <w:r w:rsidR="006B22F4"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светильник</w:t>
      </w:r>
      <w:r w:rsidR="006B22F4" w:rsidRPr="002F0B1A">
        <w:rPr>
          <w:rFonts w:ascii="Times New Roman" w:hAnsi="Times New Roman" w:cs="Times New Roman"/>
          <w:sz w:val="27"/>
          <w:szCs w:val="27"/>
        </w:rPr>
        <w:t>ов</w:t>
      </w:r>
      <w:r w:rsidR="00BE4E99" w:rsidRPr="002F0B1A">
        <w:rPr>
          <w:rFonts w:ascii="Times New Roman" w:hAnsi="Times New Roman" w:cs="Times New Roman"/>
          <w:sz w:val="27"/>
          <w:szCs w:val="27"/>
        </w:rPr>
        <w:t xml:space="preserve"> встраива</w:t>
      </w:r>
      <w:r w:rsidR="006B22F4" w:rsidRPr="002F0B1A">
        <w:rPr>
          <w:rFonts w:ascii="Times New Roman" w:hAnsi="Times New Roman" w:cs="Times New Roman"/>
          <w:sz w:val="27"/>
          <w:szCs w:val="27"/>
        </w:rPr>
        <w:t>е</w:t>
      </w:r>
      <w:r w:rsidR="00BE4E99" w:rsidRPr="002F0B1A">
        <w:rPr>
          <w:rFonts w:ascii="Times New Roman" w:hAnsi="Times New Roman" w:cs="Times New Roman"/>
          <w:sz w:val="27"/>
          <w:szCs w:val="27"/>
        </w:rPr>
        <w:t>тся</w:t>
      </w:r>
      <w:r w:rsidR="006B22F4" w:rsidRPr="002F0B1A">
        <w:rPr>
          <w:rFonts w:ascii="Times New Roman" w:hAnsi="Times New Roman" w:cs="Times New Roman"/>
          <w:sz w:val="27"/>
          <w:szCs w:val="27"/>
        </w:rPr>
        <w:t xml:space="preserve"> единой</w:t>
      </w:r>
      <w:r w:rsidR="00BE4E99" w:rsidRPr="002F0B1A">
        <w:rPr>
          <w:rFonts w:ascii="Times New Roman" w:hAnsi="Times New Roman" w:cs="Times New Roman"/>
          <w:sz w:val="27"/>
          <w:szCs w:val="27"/>
        </w:rPr>
        <w:t xml:space="preserve"> линией </w:t>
      </w:r>
      <w:r w:rsidR="006B22F4" w:rsidRPr="002F0B1A">
        <w:rPr>
          <w:rFonts w:ascii="Times New Roman" w:hAnsi="Times New Roman" w:cs="Times New Roman"/>
          <w:sz w:val="27"/>
          <w:szCs w:val="27"/>
        </w:rPr>
        <w:t>и(</w:t>
      </w:r>
      <w:r w:rsidR="00BE4E99" w:rsidRPr="002F0B1A">
        <w:rPr>
          <w:rFonts w:ascii="Times New Roman" w:hAnsi="Times New Roman" w:cs="Times New Roman"/>
          <w:sz w:val="27"/>
          <w:szCs w:val="27"/>
        </w:rPr>
        <w:t>или</w:t>
      </w:r>
      <w:r w:rsidR="006B22F4"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пунктиром в парапет, ограждающий проезжую часть путепроводов, мостов, эстакад, пандусов, развязок, а также тротуары и площадки.</w:t>
      </w:r>
    </w:p>
    <w:p w14:paraId="108A383A" w14:textId="77777777" w:rsidR="00BE4E99" w:rsidRPr="002F0B1A" w:rsidRDefault="006B22F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BE4E99" w:rsidRPr="002F0B1A">
        <w:rPr>
          <w:rFonts w:ascii="Times New Roman" w:hAnsi="Times New Roman" w:cs="Times New Roman"/>
          <w:sz w:val="27"/>
          <w:szCs w:val="27"/>
        </w:rPr>
        <w:t>Газонные светильники служат для освещения газонов, цветников, пешеходных дорожек и площадок. Они могут предусматриваться на общественных</w:t>
      </w:r>
      <w:r w:rsidRPr="002F0B1A">
        <w:rPr>
          <w:rFonts w:ascii="Times New Roman" w:hAnsi="Times New Roman" w:cs="Times New Roman"/>
          <w:sz w:val="27"/>
          <w:szCs w:val="27"/>
        </w:rPr>
        <w:t xml:space="preserve"> территориях, в </w:t>
      </w:r>
      <w:r w:rsidR="00BE4E99" w:rsidRPr="002F0B1A">
        <w:rPr>
          <w:rFonts w:ascii="Times New Roman" w:hAnsi="Times New Roman" w:cs="Times New Roman"/>
          <w:sz w:val="27"/>
          <w:szCs w:val="27"/>
        </w:rPr>
        <w:t>пространств</w:t>
      </w:r>
      <w:r w:rsidRPr="002F0B1A">
        <w:rPr>
          <w:rFonts w:ascii="Times New Roman" w:hAnsi="Times New Roman" w:cs="Times New Roman"/>
          <w:sz w:val="27"/>
          <w:szCs w:val="27"/>
        </w:rPr>
        <w:t>ах</w:t>
      </w:r>
      <w:r w:rsidR="00BE4E99" w:rsidRPr="002F0B1A">
        <w:rPr>
          <w:rFonts w:ascii="Times New Roman" w:hAnsi="Times New Roman" w:cs="Times New Roman"/>
          <w:sz w:val="27"/>
          <w:szCs w:val="27"/>
        </w:rPr>
        <w:t xml:space="preserve"> и объект</w:t>
      </w:r>
      <w:r w:rsidRPr="002F0B1A">
        <w:rPr>
          <w:rFonts w:ascii="Times New Roman" w:hAnsi="Times New Roman" w:cs="Times New Roman"/>
          <w:sz w:val="27"/>
          <w:szCs w:val="27"/>
        </w:rPr>
        <w:t>ах</w:t>
      </w:r>
      <w:r w:rsidR="00BE4E99" w:rsidRPr="002F0B1A">
        <w:rPr>
          <w:rFonts w:ascii="Times New Roman" w:hAnsi="Times New Roman" w:cs="Times New Roman"/>
          <w:sz w:val="27"/>
          <w:szCs w:val="27"/>
        </w:rPr>
        <w:t xml:space="preserve"> рекреации в зонах</w:t>
      </w:r>
      <w:r w:rsidR="00E242BA" w:rsidRPr="002F0B1A">
        <w:rPr>
          <w:rFonts w:ascii="Times New Roman" w:hAnsi="Times New Roman" w:cs="Times New Roman"/>
          <w:sz w:val="27"/>
          <w:szCs w:val="27"/>
        </w:rPr>
        <w:t xml:space="preserve"> с</w:t>
      </w:r>
      <w:r w:rsidR="00BE4E99" w:rsidRPr="002F0B1A">
        <w:rPr>
          <w:rFonts w:ascii="Times New Roman" w:hAnsi="Times New Roman" w:cs="Times New Roman"/>
          <w:sz w:val="27"/>
          <w:szCs w:val="27"/>
        </w:rPr>
        <w:t xml:space="preserve"> минимальн</w:t>
      </w:r>
      <w:r w:rsidR="00E242BA" w:rsidRPr="002F0B1A">
        <w:rPr>
          <w:rFonts w:ascii="Times New Roman" w:hAnsi="Times New Roman" w:cs="Times New Roman"/>
          <w:sz w:val="27"/>
          <w:szCs w:val="27"/>
        </w:rPr>
        <w:t>ым</w:t>
      </w:r>
      <w:r w:rsidR="00BE4E99" w:rsidRPr="002F0B1A">
        <w:rPr>
          <w:rFonts w:ascii="Times New Roman" w:hAnsi="Times New Roman" w:cs="Times New Roman"/>
          <w:sz w:val="27"/>
          <w:szCs w:val="27"/>
        </w:rPr>
        <w:t xml:space="preserve"> вандализм</w:t>
      </w:r>
      <w:r w:rsidR="00E242BA" w:rsidRPr="002F0B1A">
        <w:rPr>
          <w:rFonts w:ascii="Times New Roman" w:hAnsi="Times New Roman" w:cs="Times New Roman"/>
          <w:sz w:val="27"/>
          <w:szCs w:val="27"/>
        </w:rPr>
        <w:t>ом</w:t>
      </w:r>
      <w:r w:rsidR="00BE4E99" w:rsidRPr="002F0B1A">
        <w:rPr>
          <w:rFonts w:ascii="Times New Roman" w:hAnsi="Times New Roman" w:cs="Times New Roman"/>
          <w:sz w:val="27"/>
          <w:szCs w:val="27"/>
        </w:rPr>
        <w:t>.</w:t>
      </w:r>
    </w:p>
    <w:p w14:paraId="219BC744" w14:textId="77777777" w:rsidR="00BE4E99" w:rsidRPr="002F0B1A" w:rsidRDefault="00E242B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г) </w:t>
      </w:r>
      <w:r w:rsidR="00BE4E99" w:rsidRPr="002F0B1A">
        <w:rPr>
          <w:rFonts w:ascii="Times New Roman" w:hAnsi="Times New Roman" w:cs="Times New Roman"/>
          <w:sz w:val="27"/>
          <w:szCs w:val="27"/>
        </w:rPr>
        <w:t>Светильники, встроенные в ступени, подпорные стенки, ограждения, цоколи зданий и сооружений, МАФ, могут использоваться для освещения пешеходных зон общественн</w:t>
      </w:r>
      <w:r w:rsidRPr="002F0B1A">
        <w:rPr>
          <w:rFonts w:ascii="Times New Roman" w:hAnsi="Times New Roman" w:cs="Times New Roman"/>
          <w:sz w:val="27"/>
          <w:szCs w:val="27"/>
        </w:rPr>
        <w:t>ых территорий</w:t>
      </w:r>
      <w:r w:rsidR="00BE4E99" w:rsidRPr="002F0B1A">
        <w:rPr>
          <w:rFonts w:ascii="Times New Roman" w:hAnsi="Times New Roman" w:cs="Times New Roman"/>
          <w:sz w:val="27"/>
          <w:szCs w:val="27"/>
        </w:rPr>
        <w:t>.</w:t>
      </w:r>
    </w:p>
    <w:p w14:paraId="70383D0A" w14:textId="77777777" w:rsidR="001B0A12" w:rsidRPr="002F0B1A" w:rsidRDefault="001B0A12" w:rsidP="005A5661">
      <w:pPr>
        <w:pStyle w:val="ConsPlusNormal"/>
        <w:ind w:firstLine="709"/>
        <w:jc w:val="both"/>
        <w:rPr>
          <w:rFonts w:ascii="Times New Roman" w:hAnsi="Times New Roman" w:cs="Times New Roman"/>
          <w:b/>
          <w:sz w:val="27"/>
          <w:szCs w:val="27"/>
        </w:rPr>
      </w:pPr>
    </w:p>
    <w:p w14:paraId="388A9175" w14:textId="77777777" w:rsidR="001B0A12" w:rsidRPr="002F0B1A" w:rsidRDefault="001B0A1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17.3. </w:t>
      </w:r>
      <w:r w:rsidR="00BE4E99" w:rsidRPr="002F0B1A">
        <w:rPr>
          <w:rFonts w:ascii="Times New Roman" w:hAnsi="Times New Roman" w:cs="Times New Roman"/>
          <w:b/>
          <w:sz w:val="27"/>
          <w:szCs w:val="27"/>
        </w:rPr>
        <w:t xml:space="preserve"> Световая информация</w:t>
      </w:r>
    </w:p>
    <w:p w14:paraId="36FB13D7" w14:textId="77777777" w:rsidR="00BE4E99" w:rsidRPr="002F0B1A" w:rsidRDefault="001B0A1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нформационные конструкции, визуальная </w:t>
      </w:r>
      <w:r w:rsidR="001A3000" w:rsidRPr="002F0B1A">
        <w:rPr>
          <w:rFonts w:ascii="Times New Roman" w:hAnsi="Times New Roman" w:cs="Times New Roman"/>
          <w:sz w:val="27"/>
          <w:szCs w:val="27"/>
        </w:rPr>
        <w:t>организация движения (</w:t>
      </w:r>
      <w:r w:rsidR="00BE4E99" w:rsidRPr="002F0B1A">
        <w:rPr>
          <w:rFonts w:ascii="Times New Roman" w:hAnsi="Times New Roman" w:cs="Times New Roman"/>
          <w:sz w:val="27"/>
          <w:szCs w:val="27"/>
        </w:rPr>
        <w:t>навигация</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движения пешеходов</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w:t>
      </w:r>
      <w:r w:rsidR="001A3000" w:rsidRPr="002F0B1A">
        <w:rPr>
          <w:rFonts w:ascii="Times New Roman" w:hAnsi="Times New Roman" w:cs="Times New Roman"/>
          <w:sz w:val="27"/>
          <w:szCs w:val="27"/>
        </w:rPr>
        <w:t xml:space="preserve">автомобильного и общественного </w:t>
      </w:r>
      <w:r w:rsidR="00BE4E99" w:rsidRPr="002F0B1A">
        <w:rPr>
          <w:rFonts w:ascii="Times New Roman" w:hAnsi="Times New Roman" w:cs="Times New Roman"/>
          <w:sz w:val="27"/>
          <w:szCs w:val="27"/>
        </w:rPr>
        <w:t>транспорта</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предназначен</w:t>
      </w:r>
      <w:r w:rsidR="0025263A" w:rsidRPr="002F0B1A">
        <w:rPr>
          <w:rFonts w:ascii="Times New Roman" w:hAnsi="Times New Roman" w:cs="Times New Roman"/>
          <w:sz w:val="27"/>
          <w:szCs w:val="27"/>
        </w:rPr>
        <w:t>ные</w:t>
      </w:r>
      <w:r w:rsidR="00BE4E99" w:rsidRPr="002F0B1A">
        <w:rPr>
          <w:rFonts w:ascii="Times New Roman" w:hAnsi="Times New Roman" w:cs="Times New Roman"/>
          <w:sz w:val="27"/>
          <w:szCs w:val="27"/>
        </w:rPr>
        <w:t xml:space="preserve"> для решения светокомпозиционных задач с учетом гармоничности светового ансамбля, не противоречащего действующим правилам дорожного движения.</w:t>
      </w:r>
    </w:p>
    <w:p w14:paraId="5934ECE1" w14:textId="77777777" w:rsidR="00E242BA" w:rsidRPr="002F0B1A" w:rsidRDefault="00E242BA" w:rsidP="005A5661">
      <w:pPr>
        <w:pStyle w:val="ConsPlusNormal"/>
        <w:ind w:firstLine="709"/>
        <w:jc w:val="both"/>
        <w:rPr>
          <w:rFonts w:ascii="Times New Roman" w:hAnsi="Times New Roman" w:cs="Times New Roman"/>
          <w:b/>
          <w:sz w:val="27"/>
          <w:szCs w:val="27"/>
        </w:rPr>
      </w:pPr>
    </w:p>
    <w:p w14:paraId="5E706268" w14:textId="77777777" w:rsidR="00BE4E99" w:rsidRPr="002F0B1A" w:rsidRDefault="00C8261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18. Проект</w:t>
      </w:r>
      <w:r w:rsidR="000D7681" w:rsidRPr="002F0B1A">
        <w:rPr>
          <w:rFonts w:ascii="Times New Roman" w:hAnsi="Times New Roman" w:cs="Times New Roman"/>
          <w:b/>
          <w:sz w:val="27"/>
          <w:szCs w:val="27"/>
        </w:rPr>
        <w:t>ирование</w:t>
      </w:r>
      <w:r w:rsidRPr="002F0B1A">
        <w:rPr>
          <w:rFonts w:ascii="Times New Roman" w:hAnsi="Times New Roman" w:cs="Times New Roman"/>
          <w:b/>
          <w:sz w:val="27"/>
          <w:szCs w:val="27"/>
        </w:rPr>
        <w:t xml:space="preserve"> использования освещения при благоустройстве общественных территорий</w:t>
      </w:r>
    </w:p>
    <w:p w14:paraId="187C147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41006D"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создании </w:t>
      </w:r>
      <w:r w:rsidR="0041006D" w:rsidRPr="002F0B1A">
        <w:rPr>
          <w:rFonts w:ascii="Times New Roman" w:hAnsi="Times New Roman" w:cs="Times New Roman"/>
          <w:sz w:val="27"/>
          <w:szCs w:val="27"/>
        </w:rPr>
        <w:t xml:space="preserve">проекта </w:t>
      </w:r>
      <w:r w:rsidRPr="002F0B1A">
        <w:rPr>
          <w:rFonts w:ascii="Times New Roman" w:hAnsi="Times New Roman" w:cs="Times New Roman"/>
          <w:sz w:val="27"/>
          <w:szCs w:val="27"/>
        </w:rPr>
        <w:t xml:space="preserve">и </w:t>
      </w:r>
      <w:r w:rsidR="0041006D" w:rsidRPr="002F0B1A">
        <w:rPr>
          <w:rFonts w:ascii="Times New Roman" w:hAnsi="Times New Roman" w:cs="Times New Roman"/>
          <w:sz w:val="27"/>
          <w:szCs w:val="27"/>
        </w:rPr>
        <w:t xml:space="preserve">выполнения работ по </w:t>
      </w:r>
      <w:r w:rsidRPr="002F0B1A">
        <w:rPr>
          <w:rFonts w:ascii="Times New Roman" w:hAnsi="Times New Roman" w:cs="Times New Roman"/>
          <w:sz w:val="27"/>
          <w:szCs w:val="27"/>
        </w:rPr>
        <w:t>благоустройств</w:t>
      </w:r>
      <w:r w:rsidR="0041006D" w:rsidRPr="002F0B1A">
        <w:rPr>
          <w:rFonts w:ascii="Times New Roman" w:hAnsi="Times New Roman" w:cs="Times New Roman"/>
          <w:sz w:val="27"/>
          <w:szCs w:val="27"/>
        </w:rPr>
        <w:t xml:space="preserve">у общественных территорий с применением </w:t>
      </w:r>
      <w:r w:rsidR="00905589" w:rsidRPr="002F0B1A">
        <w:rPr>
          <w:rFonts w:ascii="Times New Roman" w:hAnsi="Times New Roman" w:cs="Times New Roman"/>
          <w:sz w:val="27"/>
          <w:szCs w:val="27"/>
        </w:rPr>
        <w:t xml:space="preserve">светового </w:t>
      </w:r>
      <w:r w:rsidRPr="002F0B1A">
        <w:rPr>
          <w:rFonts w:ascii="Times New Roman" w:hAnsi="Times New Roman" w:cs="Times New Roman"/>
          <w:sz w:val="27"/>
          <w:szCs w:val="27"/>
        </w:rPr>
        <w:t xml:space="preserve">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w:t>
      </w:r>
      <w:r w:rsidR="00905589" w:rsidRPr="002F0B1A">
        <w:rPr>
          <w:rFonts w:ascii="Times New Roman" w:hAnsi="Times New Roman" w:cs="Times New Roman"/>
          <w:sz w:val="27"/>
          <w:szCs w:val="27"/>
        </w:rPr>
        <w:t xml:space="preserve">массового </w:t>
      </w:r>
      <w:r w:rsidRPr="002F0B1A">
        <w:rPr>
          <w:rFonts w:ascii="Times New Roman" w:hAnsi="Times New Roman" w:cs="Times New Roman"/>
          <w:sz w:val="27"/>
          <w:szCs w:val="27"/>
        </w:rPr>
        <w:t>притяжения людей.</w:t>
      </w:r>
    </w:p>
    <w:p w14:paraId="6B2AB7AE" w14:textId="77777777" w:rsidR="00BE4E99" w:rsidRPr="002F0B1A" w:rsidRDefault="004E441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BE4E99" w:rsidRPr="002F0B1A">
        <w:rPr>
          <w:rFonts w:ascii="Times New Roman" w:hAnsi="Times New Roman" w:cs="Times New Roman"/>
          <w:sz w:val="27"/>
          <w:szCs w:val="27"/>
        </w:rPr>
        <w:t xml:space="preserve">При </w:t>
      </w:r>
      <w:r w:rsidRPr="002F0B1A">
        <w:rPr>
          <w:rFonts w:ascii="Times New Roman" w:hAnsi="Times New Roman" w:cs="Times New Roman"/>
          <w:sz w:val="27"/>
          <w:szCs w:val="27"/>
        </w:rPr>
        <w:t xml:space="preserve">использовании в </w:t>
      </w:r>
      <w:r w:rsidR="00BE4E99" w:rsidRPr="002F0B1A">
        <w:rPr>
          <w:rFonts w:ascii="Times New Roman" w:hAnsi="Times New Roman" w:cs="Times New Roman"/>
          <w:sz w:val="27"/>
          <w:szCs w:val="27"/>
        </w:rPr>
        <w:t xml:space="preserve">проектировании каждой из трех основных групп </w:t>
      </w:r>
      <w:r w:rsidR="00BE4E99" w:rsidRPr="002F0B1A">
        <w:rPr>
          <w:rFonts w:ascii="Times New Roman" w:hAnsi="Times New Roman" w:cs="Times New Roman"/>
          <w:sz w:val="27"/>
          <w:szCs w:val="27"/>
        </w:rPr>
        <w:lastRenderedPageBreak/>
        <w:t>осветительных установок (функционального, архитектурного освещения, световой информации)</w:t>
      </w:r>
      <w:r w:rsidRPr="002F0B1A">
        <w:rPr>
          <w:rFonts w:ascii="Times New Roman" w:hAnsi="Times New Roman" w:cs="Times New Roman"/>
          <w:sz w:val="27"/>
          <w:szCs w:val="27"/>
        </w:rPr>
        <w:t xml:space="preserve"> должен </w:t>
      </w:r>
      <w:r w:rsidR="00BE4E99" w:rsidRPr="002F0B1A">
        <w:rPr>
          <w:rFonts w:ascii="Times New Roman" w:hAnsi="Times New Roman" w:cs="Times New Roman"/>
          <w:sz w:val="27"/>
          <w:szCs w:val="27"/>
        </w:rPr>
        <w:t>обеспечивается</w:t>
      </w:r>
      <w:r w:rsidRPr="002F0B1A">
        <w:rPr>
          <w:rFonts w:ascii="Times New Roman" w:hAnsi="Times New Roman" w:cs="Times New Roman"/>
          <w:sz w:val="27"/>
          <w:szCs w:val="27"/>
        </w:rPr>
        <w:t xml:space="preserve"> принцип</w:t>
      </w:r>
      <w:r w:rsidR="00BE4E99" w:rsidRPr="002F0B1A">
        <w:rPr>
          <w:rFonts w:ascii="Times New Roman" w:hAnsi="Times New Roman" w:cs="Times New Roman"/>
          <w:sz w:val="27"/>
          <w:szCs w:val="27"/>
        </w:rPr>
        <w:t>:</w:t>
      </w:r>
    </w:p>
    <w:p w14:paraId="60D577DC"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экономичность и энергоэффективность применяемых установок, рациональное распределение и использование электроэнергии;</w:t>
      </w:r>
    </w:p>
    <w:p w14:paraId="7864114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эстетика элементов осветительных установок, их дизайн, качество </w:t>
      </w:r>
      <w:r w:rsidR="00C25318" w:rsidRPr="002F0B1A">
        <w:rPr>
          <w:rFonts w:ascii="Times New Roman" w:hAnsi="Times New Roman" w:cs="Times New Roman"/>
          <w:sz w:val="27"/>
          <w:szCs w:val="27"/>
        </w:rPr>
        <w:t xml:space="preserve">применяемых </w:t>
      </w:r>
      <w:r w:rsidRPr="002F0B1A">
        <w:rPr>
          <w:rFonts w:ascii="Times New Roman" w:hAnsi="Times New Roman" w:cs="Times New Roman"/>
          <w:sz w:val="27"/>
          <w:szCs w:val="27"/>
        </w:rPr>
        <w:t>материалов и изделий</w:t>
      </w:r>
      <w:r w:rsidR="00C25318" w:rsidRPr="002F0B1A">
        <w:rPr>
          <w:rFonts w:ascii="Times New Roman" w:hAnsi="Times New Roman" w:cs="Times New Roman"/>
          <w:sz w:val="27"/>
          <w:szCs w:val="27"/>
        </w:rPr>
        <w:t>, форма и цвет</w:t>
      </w:r>
      <w:r w:rsidRPr="002F0B1A">
        <w:rPr>
          <w:rFonts w:ascii="Times New Roman" w:hAnsi="Times New Roman" w:cs="Times New Roman"/>
          <w:sz w:val="27"/>
          <w:szCs w:val="27"/>
        </w:rPr>
        <w:t xml:space="preserve"> </w:t>
      </w:r>
      <w:r w:rsidR="00C25318" w:rsidRPr="002F0B1A">
        <w:rPr>
          <w:rFonts w:ascii="Times New Roman" w:hAnsi="Times New Roman" w:cs="Times New Roman"/>
          <w:sz w:val="27"/>
          <w:szCs w:val="27"/>
        </w:rPr>
        <w:t>(</w:t>
      </w:r>
      <w:r w:rsidRPr="002F0B1A">
        <w:rPr>
          <w:rFonts w:ascii="Times New Roman" w:hAnsi="Times New Roman" w:cs="Times New Roman"/>
          <w:sz w:val="27"/>
          <w:szCs w:val="27"/>
        </w:rPr>
        <w:t>с учетом восприятия в дневное и ночное время</w:t>
      </w:r>
      <w:r w:rsidR="00C25318" w:rsidRPr="002F0B1A">
        <w:rPr>
          <w:rFonts w:ascii="Times New Roman" w:hAnsi="Times New Roman" w:cs="Times New Roman"/>
          <w:sz w:val="27"/>
          <w:szCs w:val="27"/>
        </w:rPr>
        <w:t>), долговечность и ремонтопригодность</w:t>
      </w:r>
      <w:r w:rsidRPr="002F0B1A">
        <w:rPr>
          <w:rFonts w:ascii="Times New Roman" w:hAnsi="Times New Roman" w:cs="Times New Roman"/>
          <w:sz w:val="27"/>
          <w:szCs w:val="27"/>
        </w:rPr>
        <w:t>;</w:t>
      </w:r>
    </w:p>
    <w:p w14:paraId="31F6DEC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удобство </w:t>
      </w:r>
      <w:r w:rsidR="00C25318" w:rsidRPr="002F0B1A">
        <w:rPr>
          <w:rFonts w:ascii="Times New Roman" w:hAnsi="Times New Roman" w:cs="Times New Roman"/>
          <w:sz w:val="27"/>
          <w:szCs w:val="27"/>
        </w:rPr>
        <w:t>эксплуатации при разных режимах работы</w:t>
      </w:r>
      <w:r w:rsidR="00114C0B" w:rsidRPr="002F0B1A">
        <w:rPr>
          <w:rFonts w:ascii="Times New Roman" w:hAnsi="Times New Roman" w:cs="Times New Roman"/>
          <w:sz w:val="27"/>
          <w:szCs w:val="27"/>
        </w:rPr>
        <w:t xml:space="preserve"> и управления</w:t>
      </w:r>
      <w:r w:rsidR="00C25318" w:rsidRPr="002F0B1A">
        <w:rPr>
          <w:rFonts w:ascii="Times New Roman" w:hAnsi="Times New Roman" w:cs="Times New Roman"/>
          <w:sz w:val="27"/>
          <w:szCs w:val="27"/>
        </w:rPr>
        <w:t xml:space="preserve"> установок</w:t>
      </w:r>
      <w:r w:rsidR="00114C0B" w:rsidRPr="002F0B1A">
        <w:rPr>
          <w:rFonts w:ascii="Times New Roman" w:hAnsi="Times New Roman" w:cs="Times New Roman"/>
          <w:sz w:val="27"/>
          <w:szCs w:val="27"/>
        </w:rPr>
        <w:t xml:space="preserve">, удобство </w:t>
      </w:r>
      <w:r w:rsidRPr="002F0B1A">
        <w:rPr>
          <w:rFonts w:ascii="Times New Roman" w:hAnsi="Times New Roman" w:cs="Times New Roman"/>
          <w:sz w:val="27"/>
          <w:szCs w:val="27"/>
        </w:rPr>
        <w:t xml:space="preserve">обслуживания и </w:t>
      </w:r>
      <w:r w:rsidR="00114C0B" w:rsidRPr="002F0B1A">
        <w:rPr>
          <w:rFonts w:ascii="Times New Roman" w:hAnsi="Times New Roman" w:cs="Times New Roman"/>
          <w:sz w:val="27"/>
          <w:szCs w:val="27"/>
        </w:rPr>
        <w:t>ремонта</w:t>
      </w:r>
      <w:r w:rsidRPr="002F0B1A">
        <w:rPr>
          <w:rFonts w:ascii="Times New Roman" w:hAnsi="Times New Roman" w:cs="Times New Roman"/>
          <w:sz w:val="27"/>
          <w:szCs w:val="27"/>
        </w:rPr>
        <w:t>;</w:t>
      </w:r>
    </w:p>
    <w:p w14:paraId="66CC5A9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размещение светового оборудования на фасадах </w:t>
      </w:r>
      <w:r w:rsidR="00114C0B" w:rsidRPr="002F0B1A">
        <w:rPr>
          <w:rFonts w:ascii="Times New Roman" w:hAnsi="Times New Roman" w:cs="Times New Roman"/>
          <w:sz w:val="27"/>
          <w:szCs w:val="27"/>
        </w:rPr>
        <w:t xml:space="preserve">многоквартирных домов, </w:t>
      </w:r>
      <w:r w:rsidRPr="002F0B1A">
        <w:rPr>
          <w:rFonts w:ascii="Times New Roman" w:hAnsi="Times New Roman" w:cs="Times New Roman"/>
          <w:sz w:val="27"/>
          <w:szCs w:val="27"/>
        </w:rPr>
        <w:t>здани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строени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сооружени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xml:space="preserve">, исключающее возможность попадания </w:t>
      </w:r>
      <w:r w:rsidR="00114C0B" w:rsidRPr="002F0B1A">
        <w:rPr>
          <w:rFonts w:ascii="Times New Roman" w:hAnsi="Times New Roman" w:cs="Times New Roman"/>
          <w:sz w:val="27"/>
          <w:szCs w:val="27"/>
        </w:rPr>
        <w:t>направленного светового потока (</w:t>
      </w:r>
      <w:r w:rsidRPr="002F0B1A">
        <w:rPr>
          <w:rFonts w:ascii="Times New Roman" w:hAnsi="Times New Roman" w:cs="Times New Roman"/>
          <w:sz w:val="27"/>
          <w:szCs w:val="27"/>
        </w:rPr>
        <w:t>прямого света</w:t>
      </w:r>
      <w:r w:rsidR="00114C0B" w:rsidRPr="002F0B1A">
        <w:rPr>
          <w:rFonts w:ascii="Times New Roman" w:hAnsi="Times New Roman" w:cs="Times New Roman"/>
          <w:sz w:val="27"/>
          <w:szCs w:val="27"/>
        </w:rPr>
        <w:t>)</w:t>
      </w:r>
      <w:r w:rsidRPr="002F0B1A">
        <w:rPr>
          <w:rFonts w:ascii="Times New Roman" w:hAnsi="Times New Roman" w:cs="Times New Roman"/>
          <w:sz w:val="27"/>
          <w:szCs w:val="27"/>
        </w:rPr>
        <w:t xml:space="preserve"> в окна </w:t>
      </w:r>
      <w:r w:rsidR="00114C0B" w:rsidRPr="002F0B1A">
        <w:rPr>
          <w:rFonts w:ascii="Times New Roman" w:hAnsi="Times New Roman" w:cs="Times New Roman"/>
          <w:sz w:val="27"/>
          <w:szCs w:val="27"/>
        </w:rPr>
        <w:t xml:space="preserve">жилых и </w:t>
      </w:r>
      <w:r w:rsidR="002B0B10" w:rsidRPr="002F0B1A">
        <w:rPr>
          <w:rFonts w:ascii="Times New Roman" w:hAnsi="Times New Roman" w:cs="Times New Roman"/>
          <w:sz w:val="27"/>
          <w:szCs w:val="27"/>
        </w:rPr>
        <w:t xml:space="preserve">нежилых </w:t>
      </w:r>
      <w:r w:rsidRPr="002F0B1A">
        <w:rPr>
          <w:rFonts w:ascii="Times New Roman" w:hAnsi="Times New Roman" w:cs="Times New Roman"/>
          <w:sz w:val="27"/>
          <w:szCs w:val="27"/>
        </w:rPr>
        <w:t>помещений.</w:t>
      </w:r>
    </w:p>
    <w:p w14:paraId="48BB5F51" w14:textId="77777777" w:rsidR="002B0B10" w:rsidRPr="002F0B1A" w:rsidRDefault="002B0B10" w:rsidP="005A5661">
      <w:pPr>
        <w:pStyle w:val="ConsPlusNormal"/>
        <w:ind w:firstLine="709"/>
        <w:jc w:val="both"/>
        <w:rPr>
          <w:rFonts w:ascii="Times New Roman" w:hAnsi="Times New Roman" w:cs="Times New Roman"/>
          <w:sz w:val="27"/>
          <w:szCs w:val="27"/>
        </w:rPr>
      </w:pPr>
    </w:p>
    <w:p w14:paraId="57447CD1" w14:textId="77777777" w:rsidR="00BE4E99" w:rsidRPr="002F0B1A" w:rsidRDefault="002B0B10"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19. </w:t>
      </w:r>
      <w:r w:rsidR="00BE4E99" w:rsidRPr="002F0B1A">
        <w:rPr>
          <w:rFonts w:ascii="Times New Roman" w:hAnsi="Times New Roman" w:cs="Times New Roman"/>
          <w:b/>
          <w:sz w:val="27"/>
          <w:szCs w:val="27"/>
        </w:rPr>
        <w:t>Содержание и эксплуатация светового оборудования</w:t>
      </w:r>
    </w:p>
    <w:p w14:paraId="7975485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Содержание, ремонт и эксплуатация светового оборудования, предназначенного для освещения</w:t>
      </w:r>
      <w:r w:rsidR="002B0B10" w:rsidRPr="002F0B1A">
        <w:rPr>
          <w:rFonts w:ascii="Times New Roman" w:hAnsi="Times New Roman" w:cs="Times New Roman"/>
          <w:sz w:val="27"/>
          <w:szCs w:val="27"/>
        </w:rPr>
        <w:t xml:space="preserve"> общественных территорий К</w:t>
      </w:r>
      <w:r w:rsidRPr="002F0B1A">
        <w:rPr>
          <w:rFonts w:ascii="Times New Roman" w:hAnsi="Times New Roman" w:cs="Times New Roman"/>
          <w:sz w:val="27"/>
          <w:szCs w:val="27"/>
        </w:rPr>
        <w:t>емеровского муниципального округа и наружного освещения объектов</w:t>
      </w:r>
      <w:r w:rsidR="002B0B10" w:rsidRPr="002F0B1A">
        <w:rPr>
          <w:rFonts w:ascii="Times New Roman" w:hAnsi="Times New Roman" w:cs="Times New Roman"/>
          <w:sz w:val="27"/>
          <w:szCs w:val="27"/>
        </w:rPr>
        <w:t>, в том числе: памятников, зданий, сооружений, строений</w:t>
      </w:r>
      <w:r w:rsidRPr="002F0B1A">
        <w:rPr>
          <w:rFonts w:ascii="Times New Roman" w:hAnsi="Times New Roman" w:cs="Times New Roman"/>
          <w:sz w:val="27"/>
          <w:szCs w:val="27"/>
        </w:rPr>
        <w:t xml:space="preserve"> (далее - световое оборудование), осуществляется собственниками (владельцами) указанного светового оборудования с соблюдением требований законодательства и настоящих Правил.</w:t>
      </w:r>
    </w:p>
    <w:p w14:paraId="23646F4C" w14:textId="77777777" w:rsidR="00BE4E99" w:rsidRPr="002F0B1A" w:rsidRDefault="0030497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Повреждения светового оборудования или его</w:t>
      </w:r>
      <w:r w:rsidRPr="002F0B1A">
        <w:rPr>
          <w:rFonts w:ascii="Times New Roman" w:hAnsi="Times New Roman" w:cs="Times New Roman"/>
          <w:sz w:val="27"/>
          <w:szCs w:val="27"/>
        </w:rPr>
        <w:t xml:space="preserve"> отдельных</w:t>
      </w:r>
      <w:r w:rsidR="00BE4E99" w:rsidRPr="002F0B1A">
        <w:rPr>
          <w:rFonts w:ascii="Times New Roman" w:hAnsi="Times New Roman" w:cs="Times New Roman"/>
          <w:sz w:val="27"/>
          <w:szCs w:val="27"/>
        </w:rPr>
        <w:t xml:space="preserve"> элементов при дорожно-транспортных происшествиях уст</w:t>
      </w:r>
      <w:r w:rsidR="00086061" w:rsidRPr="002F0B1A">
        <w:rPr>
          <w:rFonts w:ascii="Times New Roman" w:hAnsi="Times New Roman" w:cs="Times New Roman"/>
          <w:sz w:val="27"/>
          <w:szCs w:val="27"/>
        </w:rPr>
        <w:t>раняются за счет виновного лица;</w:t>
      </w:r>
    </w:p>
    <w:p w14:paraId="5F0E73AD" w14:textId="77777777" w:rsidR="00CE75AA" w:rsidRPr="002F0B1A" w:rsidRDefault="0030497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CE75AA" w:rsidRPr="002F0B1A">
        <w:rPr>
          <w:rFonts w:ascii="Times New Roman" w:hAnsi="Times New Roman" w:cs="Times New Roman"/>
          <w:sz w:val="27"/>
          <w:szCs w:val="27"/>
        </w:rPr>
        <w:t xml:space="preserve">Повреждения светового оборудования или его отдельных элементов при выполнении работ на общем имуществе </w:t>
      </w:r>
      <w:r w:rsidR="00A90BBA" w:rsidRPr="002F0B1A">
        <w:rPr>
          <w:rFonts w:ascii="Times New Roman" w:hAnsi="Times New Roman" w:cs="Times New Roman"/>
          <w:sz w:val="27"/>
          <w:szCs w:val="27"/>
        </w:rPr>
        <w:t xml:space="preserve">многоквартирного дома и(или) общественных территориях населенного пункта устраняются </w:t>
      </w:r>
      <w:r w:rsidR="00086061" w:rsidRPr="002F0B1A">
        <w:rPr>
          <w:rFonts w:ascii="Times New Roman" w:hAnsi="Times New Roman" w:cs="Times New Roman"/>
          <w:sz w:val="27"/>
          <w:szCs w:val="27"/>
        </w:rPr>
        <w:t>за счет виновного лица;</w:t>
      </w:r>
    </w:p>
    <w:p w14:paraId="48788F1C" w14:textId="77777777" w:rsidR="00086061" w:rsidRPr="002F0B1A" w:rsidRDefault="000860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Нарушения в работе светового оборудования всех видов освещения, связанные с обрывом электрических проводов</w:t>
      </w:r>
      <w:r w:rsidR="00F54DDA" w:rsidRPr="002F0B1A">
        <w:rPr>
          <w:rFonts w:ascii="Times New Roman" w:hAnsi="Times New Roman" w:cs="Times New Roman"/>
          <w:sz w:val="27"/>
          <w:szCs w:val="27"/>
        </w:rPr>
        <w:t xml:space="preserve"> и(</w:t>
      </w:r>
      <w:r w:rsidRPr="002F0B1A">
        <w:rPr>
          <w:rFonts w:ascii="Times New Roman" w:hAnsi="Times New Roman" w:cs="Times New Roman"/>
          <w:sz w:val="27"/>
          <w:szCs w:val="27"/>
        </w:rPr>
        <w:t>или</w:t>
      </w:r>
      <w:r w:rsidR="00F54DDA" w:rsidRPr="002F0B1A">
        <w:rPr>
          <w:rFonts w:ascii="Times New Roman" w:hAnsi="Times New Roman" w:cs="Times New Roman"/>
          <w:sz w:val="27"/>
          <w:szCs w:val="27"/>
        </w:rPr>
        <w:t>)</w:t>
      </w:r>
      <w:r w:rsidRPr="002F0B1A">
        <w:rPr>
          <w:rFonts w:ascii="Times New Roman" w:hAnsi="Times New Roman" w:cs="Times New Roman"/>
          <w:sz w:val="27"/>
          <w:szCs w:val="27"/>
        </w:rPr>
        <w:t xml:space="preserve"> повреждением опор</w:t>
      </w:r>
      <w:r w:rsidR="00F54DDA" w:rsidRPr="002F0B1A">
        <w:rPr>
          <w:rFonts w:ascii="Times New Roman" w:hAnsi="Times New Roman" w:cs="Times New Roman"/>
          <w:sz w:val="27"/>
          <w:szCs w:val="27"/>
        </w:rPr>
        <w:t xml:space="preserve"> воздушных линий электропередач</w:t>
      </w:r>
      <w:r w:rsidRPr="002F0B1A">
        <w:rPr>
          <w:rFonts w:ascii="Times New Roman" w:hAnsi="Times New Roman" w:cs="Times New Roman"/>
          <w:sz w:val="27"/>
          <w:szCs w:val="27"/>
        </w:rPr>
        <w:t xml:space="preserve">, </w:t>
      </w:r>
      <w:r w:rsidR="00F54DDA" w:rsidRPr="002F0B1A">
        <w:rPr>
          <w:rFonts w:ascii="Times New Roman" w:hAnsi="Times New Roman" w:cs="Times New Roman"/>
          <w:sz w:val="27"/>
          <w:szCs w:val="27"/>
        </w:rPr>
        <w:t xml:space="preserve">устраняются, с учетом акта разграничения балансовой принадлежности, </w:t>
      </w:r>
      <w:r w:rsidRPr="002F0B1A">
        <w:rPr>
          <w:rFonts w:ascii="Times New Roman" w:hAnsi="Times New Roman" w:cs="Times New Roman"/>
          <w:sz w:val="27"/>
          <w:szCs w:val="27"/>
        </w:rPr>
        <w:t>собственниками (владельцами) светового оборудования</w:t>
      </w:r>
      <w:r w:rsidR="008256F6" w:rsidRPr="002F0B1A">
        <w:rPr>
          <w:rFonts w:ascii="Times New Roman" w:hAnsi="Times New Roman" w:cs="Times New Roman"/>
          <w:sz w:val="27"/>
          <w:szCs w:val="27"/>
        </w:rPr>
        <w:t>, собственниками инженерных сетей, ресурсоснабжающей организацией.</w:t>
      </w:r>
    </w:p>
    <w:p w14:paraId="5417082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Организации и граждане обязаны содержать в исправном состоянии осветительное оборудование, расположенное на прилегающих территориях </w:t>
      </w:r>
      <w:r w:rsidR="00A90BBA" w:rsidRPr="002F0B1A">
        <w:rPr>
          <w:rFonts w:ascii="Times New Roman" w:hAnsi="Times New Roman" w:cs="Times New Roman"/>
          <w:sz w:val="27"/>
          <w:szCs w:val="27"/>
        </w:rPr>
        <w:t>мног</w:t>
      </w:r>
      <w:r w:rsidR="00086061" w:rsidRPr="002F0B1A">
        <w:rPr>
          <w:rFonts w:ascii="Times New Roman" w:hAnsi="Times New Roman" w:cs="Times New Roman"/>
          <w:sz w:val="27"/>
          <w:szCs w:val="27"/>
        </w:rPr>
        <w:t>о</w:t>
      </w:r>
      <w:r w:rsidR="00A90BBA" w:rsidRPr="002F0B1A">
        <w:rPr>
          <w:rFonts w:ascii="Times New Roman" w:hAnsi="Times New Roman" w:cs="Times New Roman"/>
          <w:sz w:val="27"/>
          <w:szCs w:val="27"/>
        </w:rPr>
        <w:t>квартирных домов, зданий, сооружений, строений и иных объектов</w:t>
      </w:r>
      <w:r w:rsidRPr="002F0B1A">
        <w:rPr>
          <w:rFonts w:ascii="Times New Roman" w:hAnsi="Times New Roman" w:cs="Times New Roman"/>
          <w:sz w:val="27"/>
          <w:szCs w:val="27"/>
        </w:rPr>
        <w:t>, находящихся в их собственности (владении, пользовании)</w:t>
      </w:r>
      <w:r w:rsidR="00086061" w:rsidRPr="002F0B1A">
        <w:rPr>
          <w:rFonts w:ascii="Times New Roman" w:hAnsi="Times New Roman" w:cs="Times New Roman"/>
          <w:sz w:val="27"/>
          <w:szCs w:val="27"/>
        </w:rPr>
        <w:t>.</w:t>
      </w:r>
    </w:p>
    <w:p w14:paraId="12A097FD" w14:textId="77777777" w:rsidR="00BE4E99" w:rsidRPr="002F0B1A" w:rsidRDefault="00BE4E99" w:rsidP="005A5661">
      <w:pPr>
        <w:pStyle w:val="ConsPlusNormal"/>
        <w:ind w:firstLine="709"/>
        <w:jc w:val="both"/>
        <w:rPr>
          <w:rFonts w:ascii="Times New Roman" w:hAnsi="Times New Roman" w:cs="Times New Roman"/>
          <w:sz w:val="27"/>
          <w:szCs w:val="27"/>
        </w:rPr>
      </w:pPr>
    </w:p>
    <w:p w14:paraId="35F373E4" w14:textId="77777777" w:rsidR="00922DF4" w:rsidRPr="002F0B1A" w:rsidRDefault="00922DF4"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20. Требования к источникам света</w:t>
      </w:r>
    </w:p>
    <w:p w14:paraId="57B1C765" w14:textId="77777777" w:rsidR="007B0053" w:rsidRPr="002F0B1A" w:rsidRDefault="00D112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BE4E99" w:rsidRPr="002F0B1A">
        <w:rPr>
          <w:rFonts w:ascii="Times New Roman" w:hAnsi="Times New Roman" w:cs="Times New Roman"/>
          <w:sz w:val="27"/>
          <w:szCs w:val="27"/>
        </w:rPr>
        <w:t xml:space="preserve"> </w:t>
      </w:r>
      <w:r w:rsidRPr="002F0B1A">
        <w:rPr>
          <w:rFonts w:ascii="Times New Roman" w:hAnsi="Times New Roman" w:cs="Times New Roman"/>
          <w:sz w:val="27"/>
          <w:szCs w:val="27"/>
        </w:rPr>
        <w:t xml:space="preserve">Стационарные установки функционального и архитектурного освещения могут </w:t>
      </w:r>
      <w:r w:rsidR="003F4B06" w:rsidRPr="002F0B1A">
        <w:rPr>
          <w:rFonts w:ascii="Times New Roman" w:hAnsi="Times New Roman" w:cs="Times New Roman"/>
          <w:sz w:val="27"/>
          <w:szCs w:val="27"/>
        </w:rPr>
        <w:t>использовать</w:t>
      </w:r>
      <w:r w:rsidRPr="002F0B1A">
        <w:rPr>
          <w:rFonts w:ascii="Times New Roman" w:hAnsi="Times New Roman" w:cs="Times New Roman"/>
          <w:sz w:val="27"/>
          <w:szCs w:val="27"/>
        </w:rPr>
        <w:t xml:space="preserve"> только энергоэффективные</w:t>
      </w:r>
      <w:r w:rsidR="003F4B06" w:rsidRPr="002F0B1A">
        <w:rPr>
          <w:rFonts w:ascii="Times New Roman" w:hAnsi="Times New Roman" w:cs="Times New Roman"/>
          <w:sz w:val="27"/>
          <w:szCs w:val="27"/>
        </w:rPr>
        <w:t xml:space="preserve"> световые элементы, </w:t>
      </w:r>
      <w:r w:rsidR="002F265C" w:rsidRPr="002F0B1A">
        <w:rPr>
          <w:rFonts w:ascii="Times New Roman" w:hAnsi="Times New Roman" w:cs="Times New Roman"/>
          <w:sz w:val="27"/>
          <w:szCs w:val="27"/>
        </w:rPr>
        <w:t>качественные материалы корпуса и крепежных элементов, отвечающих требованиям действующих национальных стандартов, в том числе:</w:t>
      </w:r>
      <w:r w:rsidRPr="002F0B1A">
        <w:rPr>
          <w:rFonts w:ascii="Times New Roman" w:hAnsi="Times New Roman" w:cs="Times New Roman"/>
          <w:sz w:val="27"/>
          <w:szCs w:val="27"/>
        </w:rPr>
        <w:t xml:space="preserve"> опоры, кронштейны, защитные решетки, экраны и </w:t>
      </w:r>
      <w:r w:rsidR="00C52007" w:rsidRPr="002F0B1A">
        <w:rPr>
          <w:rFonts w:ascii="Times New Roman" w:hAnsi="Times New Roman" w:cs="Times New Roman"/>
          <w:sz w:val="27"/>
          <w:szCs w:val="27"/>
        </w:rPr>
        <w:t xml:space="preserve">иные </w:t>
      </w:r>
      <w:r w:rsidRPr="002F0B1A">
        <w:rPr>
          <w:rFonts w:ascii="Times New Roman" w:hAnsi="Times New Roman" w:cs="Times New Roman"/>
          <w:sz w:val="27"/>
          <w:szCs w:val="27"/>
        </w:rPr>
        <w:t>конструктивные</w:t>
      </w:r>
      <w:r w:rsidR="00C52007" w:rsidRPr="002F0B1A">
        <w:rPr>
          <w:rFonts w:ascii="Times New Roman" w:hAnsi="Times New Roman" w:cs="Times New Roman"/>
          <w:sz w:val="27"/>
          <w:szCs w:val="27"/>
        </w:rPr>
        <w:t xml:space="preserve"> и дизайнерские</w:t>
      </w:r>
      <w:r w:rsidRPr="002F0B1A">
        <w:rPr>
          <w:rFonts w:ascii="Times New Roman" w:hAnsi="Times New Roman" w:cs="Times New Roman"/>
          <w:sz w:val="27"/>
          <w:szCs w:val="27"/>
        </w:rPr>
        <w:t xml:space="preserve"> элементы.</w:t>
      </w:r>
    </w:p>
    <w:p w14:paraId="5A3B582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Источники света в установках функционального освещения выбираются с учетом требований улучшения ориентации, формирования </w:t>
      </w:r>
      <w:r w:rsidRPr="002F0B1A">
        <w:rPr>
          <w:rFonts w:ascii="Times New Roman" w:hAnsi="Times New Roman" w:cs="Times New Roman"/>
          <w:sz w:val="27"/>
          <w:szCs w:val="27"/>
        </w:rPr>
        <w:lastRenderedPageBreak/>
        <w:t>благоприятных зрительных условий, а также, в случае необходимости, светоцветового зонирования.</w:t>
      </w:r>
      <w:r w:rsidR="007B0053" w:rsidRPr="002F0B1A">
        <w:rPr>
          <w:rFonts w:ascii="Times New Roman" w:hAnsi="Times New Roman" w:cs="Times New Roman"/>
          <w:sz w:val="27"/>
          <w:szCs w:val="27"/>
        </w:rPr>
        <w:t xml:space="preserve"> Для функционального освещения транспортных и пешеходных зон применяются осветительные приборы направленного в нижнюю полусферу прямого, рассеянного или отраженного света.</w:t>
      </w:r>
    </w:p>
    <w:p w14:paraId="31B2215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В уста</w:t>
      </w:r>
      <w:r w:rsidR="00B746CC" w:rsidRPr="002F0B1A">
        <w:rPr>
          <w:rFonts w:ascii="Times New Roman" w:hAnsi="Times New Roman" w:cs="Times New Roman"/>
          <w:sz w:val="27"/>
          <w:szCs w:val="27"/>
        </w:rPr>
        <w:t xml:space="preserve">новках архитектурного освещения, в том числе </w:t>
      </w:r>
      <w:r w:rsidRPr="002F0B1A">
        <w:rPr>
          <w:rFonts w:ascii="Times New Roman" w:hAnsi="Times New Roman" w:cs="Times New Roman"/>
          <w:sz w:val="27"/>
          <w:szCs w:val="27"/>
        </w:rPr>
        <w:t>световой информации</w:t>
      </w:r>
      <w:r w:rsidR="00B746CC" w:rsidRPr="002F0B1A">
        <w:rPr>
          <w:rFonts w:ascii="Times New Roman" w:hAnsi="Times New Roman" w:cs="Times New Roman"/>
          <w:sz w:val="27"/>
          <w:szCs w:val="27"/>
        </w:rPr>
        <w:t xml:space="preserve">, </w:t>
      </w:r>
      <w:r w:rsidRPr="002F0B1A">
        <w:rPr>
          <w:rFonts w:ascii="Times New Roman" w:hAnsi="Times New Roman" w:cs="Times New Roman"/>
          <w:sz w:val="27"/>
          <w:szCs w:val="27"/>
        </w:rPr>
        <w:t>могут использоваться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Кемеровского муниципального округа или световом ансамбле.</w:t>
      </w:r>
    </w:p>
    <w:p w14:paraId="19B6F263" w14:textId="77777777" w:rsidR="00BE4E99" w:rsidRPr="002F0B1A" w:rsidRDefault="00284CB9" w:rsidP="005A5661">
      <w:pPr>
        <w:pStyle w:val="ConsPlusNormal"/>
        <w:ind w:firstLine="709"/>
        <w:jc w:val="both"/>
        <w:rPr>
          <w:rFonts w:ascii="Times New Roman" w:hAnsi="Times New Roman" w:cs="Times New Roman"/>
          <w:sz w:val="27"/>
          <w:szCs w:val="27"/>
        </w:rPr>
      </w:pPr>
      <w:bookmarkStart w:id="6" w:name="P237"/>
      <w:bookmarkEnd w:id="6"/>
      <w:r w:rsidRPr="002F0B1A">
        <w:rPr>
          <w:rFonts w:ascii="Times New Roman" w:hAnsi="Times New Roman" w:cs="Times New Roman"/>
          <w:sz w:val="27"/>
          <w:szCs w:val="27"/>
        </w:rPr>
        <w:t>4</w:t>
      </w:r>
      <w:r w:rsidR="00BE4E99" w:rsidRPr="002F0B1A">
        <w:rPr>
          <w:rFonts w:ascii="Times New Roman" w:hAnsi="Times New Roman" w:cs="Times New Roman"/>
          <w:sz w:val="27"/>
          <w:szCs w:val="27"/>
        </w:rPr>
        <w:t>. Световое оборудование, информационные конструкции, установки архитектурно-художественного освещения, праздничной подсветки и иллюминации, включаются при снижении уровня естественной освещенности в вечерние сумерки и отключаются в утренние сумерки в соответствии с установленным графиком включения и отключения наружного освещения Кемеровского муниципального округа</w:t>
      </w:r>
      <w:r w:rsidR="00573F43">
        <w:rPr>
          <w:rFonts w:ascii="Times New Roman" w:hAnsi="Times New Roman" w:cs="Times New Roman"/>
          <w:sz w:val="27"/>
          <w:szCs w:val="27"/>
        </w:rPr>
        <w:t>.</w:t>
      </w:r>
    </w:p>
    <w:p w14:paraId="1A7D6E46" w14:textId="77777777" w:rsidR="00284CB9" w:rsidRPr="002F0B1A" w:rsidRDefault="00284CB9" w:rsidP="005A5661">
      <w:pPr>
        <w:pStyle w:val="ConsPlusNormal"/>
        <w:ind w:firstLine="709"/>
        <w:jc w:val="both"/>
        <w:rPr>
          <w:rFonts w:ascii="Times New Roman" w:hAnsi="Times New Roman" w:cs="Times New Roman"/>
          <w:sz w:val="27"/>
          <w:szCs w:val="27"/>
        </w:rPr>
      </w:pPr>
    </w:p>
    <w:p w14:paraId="58FC30A5" w14:textId="77777777" w:rsidR="00BE4E99" w:rsidRPr="002F0B1A" w:rsidRDefault="00284CB9"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21. </w:t>
      </w:r>
      <w:r w:rsidR="00BE4E99" w:rsidRPr="002F0B1A">
        <w:rPr>
          <w:rFonts w:ascii="Times New Roman" w:hAnsi="Times New Roman" w:cs="Times New Roman"/>
          <w:b/>
          <w:sz w:val="27"/>
          <w:szCs w:val="27"/>
        </w:rPr>
        <w:t xml:space="preserve">Режим работы </w:t>
      </w:r>
      <w:r w:rsidR="00547EA4" w:rsidRPr="002F0B1A">
        <w:rPr>
          <w:rFonts w:ascii="Times New Roman" w:hAnsi="Times New Roman" w:cs="Times New Roman"/>
          <w:b/>
          <w:sz w:val="27"/>
          <w:szCs w:val="27"/>
        </w:rPr>
        <w:t>светового оборудования (</w:t>
      </w:r>
      <w:r w:rsidR="00BE4E99" w:rsidRPr="002F0B1A">
        <w:rPr>
          <w:rFonts w:ascii="Times New Roman" w:hAnsi="Times New Roman" w:cs="Times New Roman"/>
          <w:b/>
          <w:sz w:val="27"/>
          <w:szCs w:val="27"/>
        </w:rPr>
        <w:t>осветительных установок</w:t>
      </w:r>
      <w:r w:rsidR="00547EA4" w:rsidRPr="002F0B1A">
        <w:rPr>
          <w:rFonts w:ascii="Times New Roman" w:hAnsi="Times New Roman" w:cs="Times New Roman"/>
          <w:b/>
          <w:sz w:val="27"/>
          <w:szCs w:val="27"/>
        </w:rPr>
        <w:t>)</w:t>
      </w:r>
    </w:p>
    <w:p w14:paraId="5DE31324"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547EA4"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проектировании трех основных групп осветительных установок (функционального и архитектурного освещения, световой информации) в целях рационального использования электроэнергии и обеспечения визуального разнообразия среды территории Кемеровского муниципального округа в темное время суток учитываются следующие режимы их работы:</w:t>
      </w:r>
    </w:p>
    <w:p w14:paraId="6B6226D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вечерний будничный режим, когда функционируют стационарные установки функционального и архитектурного освещения, световой информации, за исключением систем праздничного освещения. Режим освещения должен обеспечиваться в соответствии с </w:t>
      </w:r>
      <w:hyperlink w:anchor="P237" w:history="1">
        <w:r w:rsidRPr="002F0B1A">
          <w:rPr>
            <w:rFonts w:ascii="Times New Roman" w:hAnsi="Times New Roman" w:cs="Times New Roman"/>
            <w:sz w:val="27"/>
            <w:szCs w:val="27"/>
          </w:rPr>
          <w:t>п</w:t>
        </w:r>
        <w:r w:rsidR="00886049" w:rsidRPr="002F0B1A">
          <w:rPr>
            <w:rFonts w:ascii="Times New Roman" w:hAnsi="Times New Roman" w:cs="Times New Roman"/>
            <w:sz w:val="27"/>
            <w:szCs w:val="27"/>
          </w:rPr>
          <w:t xml:space="preserve">унктом </w:t>
        </w:r>
      </w:hyperlink>
      <w:r w:rsidR="00886049" w:rsidRPr="002F0B1A">
        <w:rPr>
          <w:rFonts w:ascii="Times New Roman" w:hAnsi="Times New Roman" w:cs="Times New Roman"/>
          <w:sz w:val="27"/>
          <w:szCs w:val="27"/>
        </w:rPr>
        <w:t>4 статьи 20</w:t>
      </w:r>
      <w:r w:rsidRPr="002F0B1A">
        <w:rPr>
          <w:rFonts w:ascii="Times New Roman" w:hAnsi="Times New Roman" w:cs="Times New Roman"/>
          <w:sz w:val="27"/>
          <w:szCs w:val="27"/>
        </w:rPr>
        <w:t xml:space="preserve"> Правил;</w:t>
      </w:r>
    </w:p>
    <w:p w14:paraId="2F77F87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ночной дежурный режим, когда в установках функционального и архитектурного освещения, световой информации может отключаться часть осветительных приборов, допускаемая нормами освещенности и муниципальными правовыми актами Кемеровского муниципального округа;</w:t>
      </w:r>
    </w:p>
    <w:p w14:paraId="2884C83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праздничный режим, когда функционируют стационарные установки функционального и архитектурного освещения, световой информации, включая праздничное освещение. Режим освещения должен обеспечиваться в соответствии с </w:t>
      </w:r>
      <w:hyperlink w:anchor="P237" w:history="1">
        <w:r w:rsidR="0083433B" w:rsidRPr="002F0B1A">
          <w:rPr>
            <w:rFonts w:ascii="Times New Roman" w:hAnsi="Times New Roman" w:cs="Times New Roman"/>
            <w:sz w:val="27"/>
            <w:szCs w:val="27"/>
          </w:rPr>
          <w:t xml:space="preserve">пунктом </w:t>
        </w:r>
      </w:hyperlink>
      <w:r w:rsidR="0083433B" w:rsidRPr="002F0B1A">
        <w:rPr>
          <w:rFonts w:ascii="Times New Roman" w:hAnsi="Times New Roman" w:cs="Times New Roman"/>
          <w:sz w:val="27"/>
          <w:szCs w:val="27"/>
        </w:rPr>
        <w:t xml:space="preserve">4 статьи 20 </w:t>
      </w:r>
      <w:r w:rsidR="000A234C">
        <w:rPr>
          <w:rFonts w:ascii="Times New Roman" w:hAnsi="Times New Roman" w:cs="Times New Roman"/>
          <w:sz w:val="27"/>
          <w:szCs w:val="27"/>
        </w:rPr>
        <w:t xml:space="preserve">настоящих </w:t>
      </w:r>
      <w:r w:rsidR="0083433B" w:rsidRPr="002F0B1A">
        <w:rPr>
          <w:rFonts w:ascii="Times New Roman" w:hAnsi="Times New Roman" w:cs="Times New Roman"/>
          <w:sz w:val="27"/>
          <w:szCs w:val="27"/>
        </w:rPr>
        <w:t>Правил</w:t>
      </w:r>
      <w:r w:rsidRPr="002F0B1A">
        <w:rPr>
          <w:rFonts w:ascii="Times New Roman" w:hAnsi="Times New Roman" w:cs="Times New Roman"/>
          <w:sz w:val="27"/>
          <w:szCs w:val="27"/>
        </w:rPr>
        <w:t>;</w:t>
      </w:r>
    </w:p>
    <w:p w14:paraId="0902135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сезонный режим, предусматриваемый в рекреационных зонах для стационарных и временных установок функционального и архитектурного освещения в определенные сроки (зимой, осенью).</w:t>
      </w:r>
    </w:p>
    <w:p w14:paraId="2FADBCC4" w14:textId="77777777" w:rsidR="00853A91" w:rsidRDefault="00853A91" w:rsidP="005A5661">
      <w:pPr>
        <w:pStyle w:val="ConsPlusNormal"/>
        <w:ind w:firstLine="709"/>
        <w:jc w:val="both"/>
        <w:rPr>
          <w:rFonts w:ascii="Times New Roman" w:hAnsi="Times New Roman" w:cs="Times New Roman"/>
          <w:sz w:val="27"/>
          <w:szCs w:val="27"/>
        </w:rPr>
      </w:pPr>
    </w:p>
    <w:p w14:paraId="372F66D9" w14:textId="77777777" w:rsidR="00572162" w:rsidRPr="002F0B1A" w:rsidRDefault="00A21632" w:rsidP="005A5661">
      <w:pPr>
        <w:pStyle w:val="ConsPlusNormal"/>
        <w:ind w:firstLine="709"/>
        <w:jc w:val="center"/>
        <w:rPr>
          <w:rFonts w:ascii="Times New Roman" w:hAnsi="Times New Roman" w:cs="Times New Roman"/>
          <w:b/>
          <w:sz w:val="27"/>
          <w:szCs w:val="27"/>
        </w:rPr>
      </w:pPr>
      <w:r w:rsidRPr="002F0B1A">
        <w:rPr>
          <w:rFonts w:ascii="Times New Roman" w:hAnsi="Times New Roman" w:cs="Times New Roman"/>
          <w:b/>
          <w:sz w:val="27"/>
          <w:szCs w:val="27"/>
        </w:rPr>
        <w:t>Раздел 3.  Благоустройство территорий жилой застройки</w:t>
      </w:r>
    </w:p>
    <w:p w14:paraId="30895CCA" w14:textId="77777777" w:rsidR="00572162" w:rsidRPr="002F0B1A" w:rsidRDefault="00572162" w:rsidP="005A5661">
      <w:pPr>
        <w:pStyle w:val="ConsPlusNormal"/>
        <w:ind w:firstLine="709"/>
        <w:jc w:val="both"/>
        <w:rPr>
          <w:rFonts w:ascii="Times New Roman" w:hAnsi="Times New Roman" w:cs="Times New Roman"/>
          <w:b/>
          <w:sz w:val="27"/>
          <w:szCs w:val="27"/>
        </w:rPr>
      </w:pPr>
    </w:p>
    <w:p w14:paraId="20B96F93" w14:textId="77777777" w:rsidR="00572162" w:rsidRPr="002F0B1A" w:rsidRDefault="0057216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22. </w:t>
      </w:r>
      <w:r w:rsidR="00994AD0" w:rsidRPr="002F0B1A">
        <w:rPr>
          <w:rFonts w:ascii="Times New Roman" w:hAnsi="Times New Roman" w:cs="Times New Roman"/>
          <w:b/>
          <w:sz w:val="27"/>
          <w:szCs w:val="27"/>
        </w:rPr>
        <w:t>Жилая застройка</w:t>
      </w:r>
    </w:p>
    <w:p w14:paraId="04FA2B1B" w14:textId="77777777" w:rsidR="00A21632" w:rsidRPr="002F0B1A" w:rsidRDefault="00D70B61" w:rsidP="005A5661">
      <w:pPr>
        <w:autoSpaceDE w:val="0"/>
        <w:autoSpaceDN w:val="0"/>
        <w:adjustRightInd w:val="0"/>
        <w:ind w:firstLine="709"/>
        <w:jc w:val="both"/>
        <w:rPr>
          <w:sz w:val="27"/>
          <w:szCs w:val="27"/>
        </w:rPr>
      </w:pPr>
      <w:r w:rsidRPr="002F0B1A">
        <w:rPr>
          <w:sz w:val="27"/>
          <w:szCs w:val="27"/>
        </w:rPr>
        <w:t xml:space="preserve">1. </w:t>
      </w:r>
      <w:r w:rsidR="002868CF" w:rsidRPr="002F0B1A">
        <w:rPr>
          <w:sz w:val="27"/>
          <w:szCs w:val="27"/>
        </w:rPr>
        <w:t>К объектам благоустройства на территориях жилой застройки относ</w:t>
      </w:r>
      <w:r w:rsidR="00994AD0" w:rsidRPr="002F0B1A">
        <w:rPr>
          <w:sz w:val="27"/>
          <w:szCs w:val="27"/>
        </w:rPr>
        <w:t>я</w:t>
      </w:r>
      <w:r w:rsidR="002868CF" w:rsidRPr="002F0B1A">
        <w:rPr>
          <w:sz w:val="27"/>
          <w:szCs w:val="27"/>
        </w:rPr>
        <w:t xml:space="preserve">т: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w:t>
      </w:r>
      <w:r w:rsidR="002868CF" w:rsidRPr="002F0B1A">
        <w:rPr>
          <w:sz w:val="27"/>
          <w:szCs w:val="27"/>
        </w:rPr>
        <w:lastRenderedPageBreak/>
        <w:t>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14:paraId="0C544FFA" w14:textId="77777777" w:rsidR="00994AD0" w:rsidRPr="002F0B1A" w:rsidRDefault="00D70B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994AD0" w:rsidRPr="002F0B1A">
        <w:rPr>
          <w:rFonts w:ascii="Times New Roman" w:hAnsi="Times New Roman" w:cs="Times New Roman"/>
          <w:sz w:val="27"/>
          <w:szCs w:val="27"/>
        </w:rPr>
        <w:t>Проектирование и размещение объектов благоустройства на территории жилой застройки рекомендуется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оздоровительной, транспортной, хозяйственной и других функций.</w:t>
      </w:r>
    </w:p>
    <w:p w14:paraId="198CE0E5"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При невозможности одновременного размещения различных объектов благоустройства на территории жилой застройки объекты благоустройства рекомендуется разделить на функциональные зоны, учитывающие потребности и запросы жителей квартала, микрорайона, в том числе предусматривать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14:paraId="4C9C7813" w14:textId="77777777" w:rsidR="00994AD0" w:rsidRPr="002F0B1A" w:rsidRDefault="00D70B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994AD0" w:rsidRPr="002F0B1A">
        <w:rPr>
          <w:rFonts w:ascii="Times New Roman" w:hAnsi="Times New Roman" w:cs="Times New Roman"/>
          <w:sz w:val="27"/>
          <w:szCs w:val="27"/>
        </w:rPr>
        <w:t>. Безопасность объектов благоустройства на территории жилой застройки рекомендуется обеспечивать их просматриваемостью со стороны окон жилых домов, а также со стороны прилегающих общественных территорий в сочетании с организацией системы освещения и видеонаблюдения.</w:t>
      </w:r>
    </w:p>
    <w:p w14:paraId="29B7444D" w14:textId="77777777" w:rsidR="00806675" w:rsidRPr="002F0B1A" w:rsidRDefault="0080667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4. При проектировании объектов благоустройства жилой среды, улиц и дорог, объектов культурно-бытового обслуживания рекомендуется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 с учетом требований </w:t>
      </w:r>
      <w:r w:rsidR="00EC1FF1" w:rsidRPr="002F0B1A">
        <w:rPr>
          <w:rFonts w:ascii="Times New Roman" w:hAnsi="Times New Roman" w:cs="Times New Roman"/>
          <w:sz w:val="27"/>
          <w:szCs w:val="27"/>
        </w:rPr>
        <w:t>СНиП и СП.</w:t>
      </w:r>
    </w:p>
    <w:p w14:paraId="76C3F7D0" w14:textId="77777777" w:rsidR="00994AD0"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994AD0" w:rsidRPr="002F0B1A">
        <w:rPr>
          <w:rFonts w:ascii="Times New Roman" w:hAnsi="Times New Roman" w:cs="Times New Roman"/>
          <w:sz w:val="27"/>
          <w:szCs w:val="27"/>
        </w:rPr>
        <w:t>. Проектирование благоустройства территорий жилой застройки рекомендуется производить с учетом коллективного или индивидуального характера пользования придомовой территорией.</w:t>
      </w:r>
    </w:p>
    <w:p w14:paraId="5706EF75"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Рекомендуется учитывать особенности благоустройства участков жилой застройки при их размещении в составе исторической застройки муниципального образования, на территориях высокой плотности застройки и вдоль магистралей.</w:t>
      </w:r>
    </w:p>
    <w:p w14:paraId="401D2FF3" w14:textId="77777777" w:rsidR="00994AD0"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354CE6" w:rsidRPr="002F0B1A">
        <w:rPr>
          <w:rFonts w:ascii="Times New Roman" w:hAnsi="Times New Roman" w:cs="Times New Roman"/>
          <w:sz w:val="27"/>
          <w:szCs w:val="27"/>
        </w:rPr>
        <w:t>.</w:t>
      </w:r>
      <w:r w:rsidR="00994AD0" w:rsidRPr="002F0B1A">
        <w:rPr>
          <w:rFonts w:ascii="Times New Roman" w:hAnsi="Times New Roman" w:cs="Times New Roman"/>
          <w:sz w:val="27"/>
          <w:szCs w:val="27"/>
        </w:rPr>
        <w:t>. На земельных участках жилой застройки с расположенными на них многоквартирными домами рекомендуется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отдыха взрослых, установки мусоросборников, автостоянок, при входных группах), озелененные территории.</w:t>
      </w:r>
    </w:p>
    <w:p w14:paraId="3AC54BF4"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Рекомендуется размещение 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14:paraId="3DFF9ED7" w14:textId="77777777" w:rsidR="00994AD0"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994AD0" w:rsidRPr="002F0B1A">
        <w:rPr>
          <w:rFonts w:ascii="Times New Roman" w:hAnsi="Times New Roman" w:cs="Times New Roman"/>
          <w:sz w:val="27"/>
          <w:szCs w:val="27"/>
        </w:rPr>
        <w:t xml:space="preserve">. Проектирование дворовых территорий при осуществлении жилищного строительства и (или) комплексного развития территории рекомендуется </w:t>
      </w:r>
      <w:r w:rsidR="00994AD0" w:rsidRPr="002F0B1A">
        <w:rPr>
          <w:rFonts w:ascii="Times New Roman" w:hAnsi="Times New Roman" w:cs="Times New Roman"/>
          <w:sz w:val="27"/>
          <w:szCs w:val="27"/>
        </w:rPr>
        <w:lastRenderedPageBreak/>
        <w:t>осуществлять</w:t>
      </w:r>
      <w:r w:rsidR="00354CE6" w:rsidRPr="002F0B1A">
        <w:rPr>
          <w:rFonts w:ascii="Times New Roman" w:hAnsi="Times New Roman" w:cs="Times New Roman"/>
          <w:sz w:val="27"/>
          <w:szCs w:val="27"/>
        </w:rPr>
        <w:t xml:space="preserve"> путем снижения автомобильной нагрузки на придомовую территорию (непосредственно напротив входных групп)</w:t>
      </w:r>
      <w:r w:rsidR="00764D7E" w:rsidRPr="002F0B1A">
        <w:rPr>
          <w:rFonts w:ascii="Times New Roman" w:hAnsi="Times New Roman" w:cs="Times New Roman"/>
          <w:sz w:val="27"/>
          <w:szCs w:val="27"/>
        </w:rPr>
        <w:t xml:space="preserve"> и организации парковочной зоны при формировании зонирования территории</w:t>
      </w:r>
      <w:r w:rsidR="00256303" w:rsidRPr="002F0B1A">
        <w:rPr>
          <w:rFonts w:ascii="Times New Roman" w:hAnsi="Times New Roman" w:cs="Times New Roman"/>
          <w:sz w:val="27"/>
          <w:szCs w:val="27"/>
        </w:rPr>
        <w:t xml:space="preserve"> </w:t>
      </w:r>
      <w:r w:rsidR="00181292" w:rsidRPr="002F0B1A">
        <w:rPr>
          <w:rFonts w:ascii="Times New Roman" w:hAnsi="Times New Roman" w:cs="Times New Roman"/>
          <w:sz w:val="27"/>
          <w:szCs w:val="27"/>
        </w:rPr>
        <w:t>согласно требованиям</w:t>
      </w:r>
      <w:r w:rsidR="00256303" w:rsidRPr="002F0B1A">
        <w:rPr>
          <w:rFonts w:ascii="Times New Roman" w:hAnsi="Times New Roman" w:cs="Times New Roman"/>
          <w:sz w:val="27"/>
          <w:szCs w:val="27"/>
        </w:rPr>
        <w:t xml:space="preserve"> СНиП и СП</w:t>
      </w:r>
      <w:r w:rsidR="00994AD0" w:rsidRPr="002F0B1A">
        <w:rPr>
          <w:rFonts w:ascii="Times New Roman" w:hAnsi="Times New Roman" w:cs="Times New Roman"/>
          <w:sz w:val="27"/>
          <w:szCs w:val="27"/>
        </w:rPr>
        <w:t>, с обеспечением возможности проезда специальной техники.</w:t>
      </w:r>
    </w:p>
    <w:p w14:paraId="127D77B9" w14:textId="77777777" w:rsidR="00994AD0"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256303" w:rsidRPr="002F0B1A">
        <w:rPr>
          <w:rFonts w:ascii="Times New Roman" w:hAnsi="Times New Roman" w:cs="Times New Roman"/>
          <w:sz w:val="27"/>
          <w:szCs w:val="27"/>
        </w:rPr>
        <w:t>.</w:t>
      </w:r>
      <w:r w:rsidR="00994AD0" w:rsidRPr="002F0B1A">
        <w:rPr>
          <w:rFonts w:ascii="Times New Roman" w:hAnsi="Times New Roman" w:cs="Times New Roman"/>
          <w:sz w:val="27"/>
          <w:szCs w:val="27"/>
        </w:rPr>
        <w:t xml:space="preserve"> При размещении объектов жилой застройки вдоль магистральных улиц не допуска</w:t>
      </w:r>
      <w:r w:rsidR="00AE7A79" w:rsidRPr="002F0B1A">
        <w:rPr>
          <w:rFonts w:ascii="Times New Roman" w:hAnsi="Times New Roman" w:cs="Times New Roman"/>
          <w:sz w:val="27"/>
          <w:szCs w:val="27"/>
        </w:rPr>
        <w:t>ется</w:t>
      </w:r>
      <w:r w:rsidR="00994AD0" w:rsidRPr="002F0B1A">
        <w:rPr>
          <w:rFonts w:ascii="Times New Roman" w:hAnsi="Times New Roman" w:cs="Times New Roman"/>
          <w:sz w:val="27"/>
          <w:szCs w:val="27"/>
        </w:rPr>
        <w:t xml:space="preserve">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w:t>
      </w:r>
      <w:r w:rsidR="00AE7A79" w:rsidRPr="002F0B1A">
        <w:rPr>
          <w:rFonts w:ascii="Times New Roman" w:hAnsi="Times New Roman" w:cs="Times New Roman"/>
          <w:sz w:val="27"/>
          <w:szCs w:val="27"/>
        </w:rPr>
        <w:t>, а также у</w:t>
      </w:r>
      <w:r w:rsidR="00994AD0" w:rsidRPr="002F0B1A">
        <w:rPr>
          <w:rFonts w:ascii="Times New Roman" w:hAnsi="Times New Roman" w:cs="Times New Roman"/>
          <w:sz w:val="27"/>
          <w:szCs w:val="27"/>
        </w:rPr>
        <w:t>становк</w:t>
      </w:r>
      <w:r w:rsidR="00AE7A79" w:rsidRPr="002F0B1A">
        <w:rPr>
          <w:rFonts w:ascii="Times New Roman" w:hAnsi="Times New Roman" w:cs="Times New Roman"/>
          <w:sz w:val="27"/>
          <w:szCs w:val="27"/>
        </w:rPr>
        <w:t>а</w:t>
      </w:r>
      <w:r w:rsidR="00994AD0" w:rsidRPr="002F0B1A">
        <w:rPr>
          <w:rFonts w:ascii="Times New Roman" w:hAnsi="Times New Roman" w:cs="Times New Roman"/>
          <w:sz w:val="27"/>
          <w:szCs w:val="27"/>
        </w:rPr>
        <w:t xml:space="preserve"> </w:t>
      </w:r>
      <w:r w:rsidR="00AE7A79" w:rsidRPr="002F0B1A">
        <w:rPr>
          <w:rFonts w:ascii="Times New Roman" w:hAnsi="Times New Roman" w:cs="Times New Roman"/>
          <w:sz w:val="27"/>
          <w:szCs w:val="27"/>
        </w:rPr>
        <w:t>бункеров-накопителей</w:t>
      </w:r>
      <w:r w:rsidR="00EA2397" w:rsidRPr="002F0B1A">
        <w:rPr>
          <w:rFonts w:ascii="Times New Roman" w:hAnsi="Times New Roman" w:cs="Times New Roman"/>
          <w:sz w:val="27"/>
          <w:szCs w:val="27"/>
        </w:rPr>
        <w:t xml:space="preserve"> любой емкости.</w:t>
      </w:r>
    </w:p>
    <w:p w14:paraId="7266B0F9" w14:textId="77777777" w:rsidR="00994AD0"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9</w:t>
      </w:r>
      <w:r w:rsidR="00994AD0" w:rsidRPr="002F0B1A">
        <w:rPr>
          <w:rFonts w:ascii="Times New Roman" w:hAnsi="Times New Roman" w:cs="Times New Roman"/>
          <w:sz w:val="27"/>
          <w:szCs w:val="27"/>
        </w:rPr>
        <w:t>. 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рекомендуется проектировать с учетом возможности использования спортивной зоны населением прилегающей жилой застройки.</w:t>
      </w:r>
    </w:p>
    <w:p w14:paraId="68A02635" w14:textId="77777777" w:rsidR="00FD40E9" w:rsidRPr="002F0B1A" w:rsidRDefault="003C126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994AD0" w:rsidRPr="002F0B1A">
        <w:rPr>
          <w:rFonts w:ascii="Times New Roman" w:hAnsi="Times New Roman" w:cs="Times New Roman"/>
          <w:sz w:val="27"/>
          <w:szCs w:val="27"/>
        </w:rPr>
        <w:t xml:space="preserve">. На территориях жилой застройки рекомендуется использовать следующие </w:t>
      </w:r>
      <w:r w:rsidR="00EA2397" w:rsidRPr="002F0B1A">
        <w:rPr>
          <w:rFonts w:ascii="Times New Roman" w:hAnsi="Times New Roman" w:cs="Times New Roman"/>
          <w:sz w:val="27"/>
          <w:szCs w:val="27"/>
        </w:rPr>
        <w:t>виды покрытий:</w:t>
      </w:r>
    </w:p>
    <w:p w14:paraId="62E6B2DE" w14:textId="77777777" w:rsidR="00FD40E9" w:rsidRPr="002F0B1A" w:rsidRDefault="00FD40E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w:t>
      </w:r>
      <w:r w:rsidR="00994AD0" w:rsidRPr="002F0B1A">
        <w:rPr>
          <w:rFonts w:ascii="Times New Roman" w:hAnsi="Times New Roman" w:cs="Times New Roman"/>
          <w:sz w:val="27"/>
          <w:szCs w:val="27"/>
        </w:rPr>
        <w:t xml:space="preserve">твердые виды </w:t>
      </w:r>
      <w:r w:rsidR="00EA2397" w:rsidRPr="002F0B1A">
        <w:rPr>
          <w:rFonts w:ascii="Times New Roman" w:hAnsi="Times New Roman" w:cs="Times New Roman"/>
          <w:sz w:val="27"/>
          <w:szCs w:val="27"/>
        </w:rPr>
        <w:t xml:space="preserve">– для устройства </w:t>
      </w:r>
      <w:r w:rsidR="00994AD0" w:rsidRPr="002F0B1A">
        <w:rPr>
          <w:rFonts w:ascii="Times New Roman" w:hAnsi="Times New Roman" w:cs="Times New Roman"/>
          <w:sz w:val="27"/>
          <w:szCs w:val="27"/>
        </w:rPr>
        <w:t>покрытия</w:t>
      </w:r>
      <w:r w:rsidR="00EA2397" w:rsidRPr="002F0B1A">
        <w:rPr>
          <w:rFonts w:ascii="Times New Roman" w:hAnsi="Times New Roman" w:cs="Times New Roman"/>
          <w:sz w:val="27"/>
          <w:szCs w:val="27"/>
        </w:rPr>
        <w:t xml:space="preserve"> автомобильного </w:t>
      </w:r>
      <w:r w:rsidR="00994AD0" w:rsidRPr="002F0B1A">
        <w:rPr>
          <w:rFonts w:ascii="Times New Roman" w:hAnsi="Times New Roman" w:cs="Times New Roman"/>
          <w:sz w:val="27"/>
          <w:szCs w:val="27"/>
        </w:rPr>
        <w:t>проезда,</w:t>
      </w:r>
      <w:r w:rsidRPr="002F0B1A">
        <w:rPr>
          <w:rFonts w:ascii="Times New Roman" w:hAnsi="Times New Roman" w:cs="Times New Roman"/>
          <w:sz w:val="27"/>
          <w:szCs w:val="27"/>
        </w:rPr>
        <w:t xml:space="preserve"> тротуарных и велосипедных дорожек</w:t>
      </w:r>
      <w:r w:rsidR="00E4150D" w:rsidRPr="002F0B1A">
        <w:rPr>
          <w:rFonts w:ascii="Times New Roman" w:hAnsi="Times New Roman" w:cs="Times New Roman"/>
          <w:sz w:val="27"/>
          <w:szCs w:val="27"/>
        </w:rPr>
        <w:t xml:space="preserve"> и  элементов сопряжения поверхностей</w:t>
      </w:r>
      <w:r w:rsidRPr="002F0B1A">
        <w:rPr>
          <w:rFonts w:ascii="Times New Roman" w:hAnsi="Times New Roman" w:cs="Times New Roman"/>
          <w:sz w:val="27"/>
          <w:szCs w:val="27"/>
        </w:rPr>
        <w:t>;</w:t>
      </w:r>
    </w:p>
    <w:p w14:paraId="4768D2E7" w14:textId="77777777" w:rsidR="00E4150D" w:rsidRPr="002F0B1A" w:rsidRDefault="00FD40E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различные виды покрытия, в том числе мягкое и естественное, для организации зон отдыха, детских спортивных, игровых, инклюзивных </w:t>
      </w:r>
      <w:r w:rsidR="00994AD0" w:rsidRPr="002F0B1A">
        <w:rPr>
          <w:rFonts w:ascii="Times New Roman" w:hAnsi="Times New Roman" w:cs="Times New Roman"/>
          <w:sz w:val="27"/>
          <w:szCs w:val="27"/>
        </w:rPr>
        <w:t>площадок в зависимости от их функционального назначения</w:t>
      </w:r>
      <w:r w:rsidR="00E4150D" w:rsidRPr="002F0B1A">
        <w:rPr>
          <w:rFonts w:ascii="Times New Roman" w:hAnsi="Times New Roman" w:cs="Times New Roman"/>
          <w:sz w:val="27"/>
          <w:szCs w:val="27"/>
        </w:rPr>
        <w:t>;</w:t>
      </w:r>
    </w:p>
    <w:p w14:paraId="1B6FC31C" w14:textId="77777777" w:rsidR="00994AD0" w:rsidRPr="002F0B1A" w:rsidRDefault="00E4150D"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естественное – для организованных зон озеленения</w:t>
      </w:r>
      <w:r w:rsidR="00994AD0" w:rsidRPr="002F0B1A">
        <w:rPr>
          <w:rFonts w:ascii="Times New Roman" w:hAnsi="Times New Roman" w:cs="Times New Roman"/>
          <w:sz w:val="27"/>
          <w:szCs w:val="27"/>
        </w:rPr>
        <w:t>.</w:t>
      </w:r>
    </w:p>
    <w:p w14:paraId="299CBED2" w14:textId="77777777" w:rsidR="00495992" w:rsidRPr="002F0B1A" w:rsidRDefault="0049599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3C1269">
        <w:rPr>
          <w:rFonts w:ascii="Times New Roman" w:hAnsi="Times New Roman" w:cs="Times New Roman"/>
          <w:sz w:val="27"/>
          <w:szCs w:val="27"/>
        </w:rPr>
        <w:t>1</w:t>
      </w:r>
      <w:r w:rsidR="00994AD0" w:rsidRPr="002F0B1A">
        <w:rPr>
          <w:rFonts w:ascii="Times New Roman" w:hAnsi="Times New Roman" w:cs="Times New Roman"/>
          <w:sz w:val="27"/>
          <w:szCs w:val="27"/>
        </w:rPr>
        <w:t xml:space="preserve">. При озеленении </w:t>
      </w:r>
      <w:r w:rsidRPr="002F0B1A">
        <w:rPr>
          <w:rFonts w:ascii="Times New Roman" w:hAnsi="Times New Roman" w:cs="Times New Roman"/>
          <w:sz w:val="27"/>
          <w:szCs w:val="27"/>
        </w:rPr>
        <w:t xml:space="preserve">зон жилой застройки, </w:t>
      </w:r>
      <w:r w:rsidR="00994AD0" w:rsidRPr="002F0B1A">
        <w:rPr>
          <w:rFonts w:ascii="Times New Roman" w:hAnsi="Times New Roman" w:cs="Times New Roman"/>
          <w:sz w:val="27"/>
          <w:szCs w:val="27"/>
        </w:rPr>
        <w:t xml:space="preserve">территорий детских </w:t>
      </w:r>
      <w:r w:rsidRPr="002F0B1A">
        <w:rPr>
          <w:rFonts w:ascii="Times New Roman" w:hAnsi="Times New Roman" w:cs="Times New Roman"/>
          <w:sz w:val="27"/>
          <w:szCs w:val="27"/>
        </w:rPr>
        <w:t>образовательных учреждений и мест отдыха должны соблюдаться нормы, закрепленные в пункте 16.1. статьи 16 настоящих Правил.</w:t>
      </w:r>
    </w:p>
    <w:p w14:paraId="7D515A39" w14:textId="77777777" w:rsidR="00994AD0" w:rsidRPr="002F0B1A" w:rsidRDefault="00994AD0" w:rsidP="005A5661">
      <w:pPr>
        <w:autoSpaceDE w:val="0"/>
        <w:autoSpaceDN w:val="0"/>
        <w:adjustRightInd w:val="0"/>
        <w:ind w:firstLine="709"/>
        <w:jc w:val="both"/>
        <w:rPr>
          <w:sz w:val="27"/>
          <w:szCs w:val="27"/>
        </w:rPr>
      </w:pPr>
    </w:p>
    <w:p w14:paraId="34FF380A" w14:textId="77777777" w:rsidR="00A506AD" w:rsidRPr="002F0B1A" w:rsidRDefault="00A21632" w:rsidP="005A5661">
      <w:pPr>
        <w:autoSpaceDE w:val="0"/>
        <w:autoSpaceDN w:val="0"/>
        <w:adjustRightInd w:val="0"/>
        <w:ind w:firstLine="709"/>
        <w:jc w:val="center"/>
        <w:rPr>
          <w:b/>
          <w:sz w:val="27"/>
          <w:szCs w:val="27"/>
        </w:rPr>
      </w:pPr>
      <w:r w:rsidRPr="002F0B1A">
        <w:rPr>
          <w:b/>
          <w:sz w:val="27"/>
          <w:szCs w:val="27"/>
        </w:rPr>
        <w:t>Раздел 4. Благоустройства общественных территорий</w:t>
      </w:r>
    </w:p>
    <w:p w14:paraId="3E15B0DF" w14:textId="77777777" w:rsidR="00A21632" w:rsidRPr="002F0B1A" w:rsidRDefault="00A21632" w:rsidP="005A5661">
      <w:pPr>
        <w:autoSpaceDE w:val="0"/>
        <w:autoSpaceDN w:val="0"/>
        <w:adjustRightInd w:val="0"/>
        <w:ind w:firstLine="709"/>
        <w:jc w:val="center"/>
        <w:rPr>
          <w:b/>
          <w:sz w:val="27"/>
          <w:szCs w:val="27"/>
        </w:rPr>
      </w:pPr>
      <w:r w:rsidRPr="002F0B1A">
        <w:rPr>
          <w:b/>
          <w:sz w:val="27"/>
          <w:szCs w:val="27"/>
        </w:rPr>
        <w:t>рекреационного назначения</w:t>
      </w:r>
    </w:p>
    <w:p w14:paraId="612F41A9" w14:textId="77777777" w:rsidR="00A506AD" w:rsidRPr="002F0B1A" w:rsidRDefault="00A506AD" w:rsidP="005A5661">
      <w:pPr>
        <w:pStyle w:val="ConsPlusNormal"/>
        <w:ind w:firstLine="709"/>
        <w:jc w:val="both"/>
        <w:rPr>
          <w:rFonts w:ascii="Times New Roman" w:hAnsi="Times New Roman" w:cs="Times New Roman"/>
          <w:sz w:val="27"/>
          <w:szCs w:val="27"/>
        </w:rPr>
      </w:pPr>
    </w:p>
    <w:p w14:paraId="6CF6EAC0" w14:textId="77777777" w:rsidR="00A506AD" w:rsidRPr="002F0B1A" w:rsidRDefault="00A506AD"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23. Территории рекреационного назначения</w:t>
      </w:r>
    </w:p>
    <w:p w14:paraId="5798B957" w14:textId="77777777" w:rsidR="007827B2" w:rsidRPr="002F0B1A" w:rsidRDefault="007414B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7827B2" w:rsidRPr="002F0B1A">
        <w:rPr>
          <w:rFonts w:ascii="Times New Roman" w:hAnsi="Times New Roman" w:cs="Times New Roman"/>
          <w:sz w:val="27"/>
          <w:szCs w:val="27"/>
        </w:rPr>
        <w:t>К объектам благоустройства на территориях рекреационного назначения относ</w:t>
      </w:r>
      <w:r w:rsidRPr="002F0B1A">
        <w:rPr>
          <w:rFonts w:ascii="Times New Roman" w:hAnsi="Times New Roman" w:cs="Times New Roman"/>
          <w:sz w:val="27"/>
          <w:szCs w:val="27"/>
        </w:rPr>
        <w:t>ят</w:t>
      </w:r>
      <w:r w:rsidR="007827B2" w:rsidRPr="002F0B1A">
        <w:rPr>
          <w:rFonts w:ascii="Times New Roman" w:hAnsi="Times New Roman" w:cs="Times New Roman"/>
          <w:sz w:val="27"/>
          <w:szCs w:val="27"/>
        </w:rPr>
        <w:t xml:space="preserve"> особо охраняемы</w:t>
      </w:r>
      <w:r w:rsidRPr="002F0B1A">
        <w:rPr>
          <w:rFonts w:ascii="Times New Roman" w:hAnsi="Times New Roman" w:cs="Times New Roman"/>
          <w:sz w:val="27"/>
          <w:szCs w:val="27"/>
        </w:rPr>
        <w:t>е природные</w:t>
      </w:r>
      <w:r w:rsidR="007827B2" w:rsidRPr="002F0B1A">
        <w:rPr>
          <w:rFonts w:ascii="Times New Roman" w:hAnsi="Times New Roman" w:cs="Times New Roman"/>
          <w:sz w:val="27"/>
          <w:szCs w:val="27"/>
        </w:rPr>
        <w:t xml:space="preserve">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14:paraId="190B2689" w14:textId="77777777" w:rsidR="007827B2" w:rsidRPr="002F0B1A" w:rsidRDefault="00894A6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7827B2" w:rsidRPr="002F0B1A">
        <w:rPr>
          <w:rFonts w:ascii="Times New Roman" w:hAnsi="Times New Roman" w:cs="Times New Roman"/>
          <w:sz w:val="27"/>
          <w:szCs w:val="27"/>
        </w:rPr>
        <w:t>. При проектировании и</w:t>
      </w:r>
      <w:r w:rsidR="007414BC" w:rsidRPr="002F0B1A">
        <w:rPr>
          <w:rFonts w:ascii="Times New Roman" w:hAnsi="Times New Roman" w:cs="Times New Roman"/>
          <w:sz w:val="27"/>
          <w:szCs w:val="27"/>
        </w:rPr>
        <w:t xml:space="preserve"> выполнения работ по </w:t>
      </w:r>
      <w:r w:rsidR="007827B2" w:rsidRPr="002F0B1A">
        <w:rPr>
          <w:rFonts w:ascii="Times New Roman" w:hAnsi="Times New Roman" w:cs="Times New Roman"/>
          <w:sz w:val="27"/>
          <w:szCs w:val="27"/>
        </w:rPr>
        <w:t>благоустройств</w:t>
      </w:r>
      <w:r w:rsidR="007414BC" w:rsidRPr="002F0B1A">
        <w:rPr>
          <w:rFonts w:ascii="Times New Roman" w:hAnsi="Times New Roman" w:cs="Times New Roman"/>
          <w:sz w:val="27"/>
          <w:szCs w:val="27"/>
        </w:rPr>
        <w:t>у</w:t>
      </w:r>
      <w:r w:rsidR="007827B2" w:rsidRPr="002F0B1A">
        <w:rPr>
          <w:rFonts w:ascii="Times New Roman" w:hAnsi="Times New Roman" w:cs="Times New Roman"/>
          <w:sz w:val="27"/>
          <w:szCs w:val="27"/>
        </w:rPr>
        <w:t xml:space="preserve"> объектов рекреации рекомендуется предусматривать:</w:t>
      </w:r>
    </w:p>
    <w:p w14:paraId="5BD206C5"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различных зон лесопарка;</w:t>
      </w:r>
    </w:p>
    <w:p w14:paraId="235AABD4"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для парков и садов: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w:t>
      </w:r>
      <w:r w:rsidRPr="002F0B1A">
        <w:rPr>
          <w:rFonts w:ascii="Times New Roman" w:hAnsi="Times New Roman" w:cs="Times New Roman"/>
          <w:sz w:val="27"/>
          <w:szCs w:val="27"/>
        </w:rPr>
        <w:lastRenderedPageBreak/>
        <w:t>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14:paraId="687EABF2"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r w:rsidR="003F362A" w:rsidRPr="002F0B1A">
        <w:rPr>
          <w:rFonts w:ascii="Times New Roman" w:hAnsi="Times New Roman" w:cs="Times New Roman"/>
          <w:sz w:val="27"/>
          <w:szCs w:val="27"/>
        </w:rPr>
        <w:t xml:space="preserve"> с соблюдением требований безбарьерой среды, обеспечивающей доступность для маломобильных групп населения и людей с ограниченными возможностями</w:t>
      </w:r>
      <w:r w:rsidRPr="002F0B1A">
        <w:rPr>
          <w:rFonts w:ascii="Times New Roman" w:hAnsi="Times New Roman" w:cs="Times New Roman"/>
          <w:sz w:val="27"/>
          <w:szCs w:val="27"/>
        </w:rPr>
        <w:t>;</w:t>
      </w:r>
    </w:p>
    <w:p w14:paraId="5E974B23"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14:paraId="6D2A70F4" w14:textId="77777777" w:rsidR="007827B2" w:rsidRPr="002F0B1A" w:rsidRDefault="008F6223" w:rsidP="005A5661">
      <w:pPr>
        <w:pStyle w:val="ConsPlusNormal"/>
        <w:ind w:firstLine="709"/>
        <w:jc w:val="both"/>
        <w:rPr>
          <w:rFonts w:ascii="Times New Roman" w:hAnsi="Times New Roman" w:cs="Times New Roman"/>
          <w:sz w:val="27"/>
          <w:szCs w:val="27"/>
        </w:rPr>
      </w:pPr>
      <w:bookmarkStart w:id="7" w:name="P176"/>
      <w:bookmarkEnd w:id="7"/>
      <w:r w:rsidRPr="002F0B1A">
        <w:rPr>
          <w:rFonts w:ascii="Times New Roman" w:hAnsi="Times New Roman" w:cs="Times New Roman"/>
          <w:sz w:val="27"/>
          <w:szCs w:val="27"/>
        </w:rPr>
        <w:t>3</w:t>
      </w:r>
      <w:r w:rsidR="007827B2" w:rsidRPr="002F0B1A">
        <w:rPr>
          <w:rFonts w:ascii="Times New Roman" w:hAnsi="Times New Roman" w:cs="Times New Roman"/>
          <w:sz w:val="27"/>
          <w:szCs w:val="27"/>
        </w:rPr>
        <w:t>. При благоустройстве объектов рекреации рекомендуется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14:paraId="103C286B" w14:textId="77777777" w:rsidR="007827B2" w:rsidRPr="002F0B1A" w:rsidRDefault="008F6223" w:rsidP="005A5661">
      <w:pPr>
        <w:pStyle w:val="ConsPlusNormal"/>
        <w:ind w:firstLine="709"/>
        <w:jc w:val="both"/>
        <w:rPr>
          <w:rFonts w:ascii="Times New Roman" w:hAnsi="Times New Roman" w:cs="Times New Roman"/>
          <w:sz w:val="27"/>
          <w:szCs w:val="27"/>
        </w:rPr>
      </w:pPr>
      <w:bookmarkStart w:id="8" w:name="P177"/>
      <w:bookmarkEnd w:id="8"/>
      <w:r w:rsidRPr="002F0B1A">
        <w:rPr>
          <w:rFonts w:ascii="Times New Roman" w:hAnsi="Times New Roman" w:cs="Times New Roman"/>
          <w:sz w:val="27"/>
          <w:szCs w:val="27"/>
        </w:rPr>
        <w:t>4</w:t>
      </w:r>
      <w:r w:rsidR="007827B2" w:rsidRPr="002F0B1A">
        <w:rPr>
          <w:rFonts w:ascii="Times New Roman" w:hAnsi="Times New Roman" w:cs="Times New Roman"/>
          <w:sz w:val="27"/>
          <w:szCs w:val="27"/>
        </w:rPr>
        <w:t>. Объекты мелкорозничной торговли и питания, размещаемые на территории объектов рекреации, рекомендуется проектировать 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14:paraId="6EE75A60"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В целях обеспечения безопасности нахождения посетителей объекта рекреации вблизи водных объектов</w:t>
      </w:r>
      <w:r w:rsidR="008F6223" w:rsidRPr="002F0B1A">
        <w:rPr>
          <w:rFonts w:ascii="Times New Roman" w:hAnsi="Times New Roman" w:cs="Times New Roman"/>
          <w:sz w:val="27"/>
          <w:szCs w:val="27"/>
        </w:rPr>
        <w:t>,</w:t>
      </w:r>
      <w:r w:rsidRPr="002F0B1A">
        <w:rPr>
          <w:rFonts w:ascii="Times New Roman" w:hAnsi="Times New Roman" w:cs="Times New Roman"/>
          <w:sz w:val="27"/>
          <w:szCs w:val="27"/>
        </w:rPr>
        <w:t xml:space="preserve"> в зависимости от ландшафтных условий и характера береговой линии</w:t>
      </w:r>
      <w:r w:rsidR="008F6223" w:rsidRPr="002F0B1A">
        <w:rPr>
          <w:rFonts w:ascii="Times New Roman" w:hAnsi="Times New Roman" w:cs="Times New Roman"/>
          <w:sz w:val="27"/>
          <w:szCs w:val="27"/>
        </w:rPr>
        <w:t>,</w:t>
      </w:r>
      <w:r w:rsidRPr="002F0B1A">
        <w:rPr>
          <w:rFonts w:ascii="Times New Roman" w:hAnsi="Times New Roman" w:cs="Times New Roman"/>
          <w:sz w:val="27"/>
          <w:szCs w:val="27"/>
        </w:rPr>
        <w:t xml:space="preserve"> рекомендуется установка просматриваемого ограждения водных объектов.</w:t>
      </w:r>
    </w:p>
    <w:p w14:paraId="3C82F5FC"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w:t>
      </w:r>
      <w:r w:rsidR="007827B2" w:rsidRPr="002F0B1A">
        <w:rPr>
          <w:rFonts w:ascii="Times New Roman" w:hAnsi="Times New Roman" w:cs="Times New Roman"/>
          <w:sz w:val="27"/>
          <w:szCs w:val="27"/>
        </w:rPr>
        <w:t>. При проектировании озеленения на территории объектов рекреации рекомендуется:</w:t>
      </w:r>
    </w:p>
    <w:p w14:paraId="0723879D"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7827B2" w:rsidRPr="002F0B1A">
        <w:rPr>
          <w:rFonts w:ascii="Times New Roman" w:hAnsi="Times New Roman" w:cs="Times New Roman"/>
          <w:sz w:val="27"/>
          <w:szCs w:val="27"/>
        </w:rPr>
        <w:t xml:space="preserve"> дать оценку существующей древесно-кустарниковой, цветочно-декоративной растительности и газонных трав, их жизнеспособности и устойчивости;</w:t>
      </w:r>
    </w:p>
    <w:p w14:paraId="791634F3"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7827B2" w:rsidRPr="002F0B1A">
        <w:rPr>
          <w:rFonts w:ascii="Times New Roman" w:hAnsi="Times New Roman" w:cs="Times New Roman"/>
          <w:sz w:val="27"/>
          <w:szCs w:val="27"/>
        </w:rPr>
        <w:t xml:space="preserve">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14:paraId="63FA40D7"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7827B2" w:rsidRPr="002F0B1A">
        <w:rPr>
          <w:rFonts w:ascii="Times New Roman" w:hAnsi="Times New Roman" w:cs="Times New Roman"/>
          <w:sz w:val="27"/>
          <w:szCs w:val="27"/>
        </w:rPr>
        <w:t>произвести почвенную диагностику условий питания растений;</w:t>
      </w:r>
    </w:p>
    <w:p w14:paraId="12966DF9"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7827B2" w:rsidRPr="002F0B1A">
        <w:rPr>
          <w:rFonts w:ascii="Times New Roman" w:hAnsi="Times New Roman" w:cs="Times New Roman"/>
          <w:sz w:val="27"/>
          <w:szCs w:val="27"/>
        </w:rPr>
        <w:t xml:space="preserve"> обеспечить сохранение травяного покрова, древесно-кустарниковой и прибрежной растительности не менее, чем на 80% общей площади зоны отдыха;</w:t>
      </w:r>
    </w:p>
    <w:p w14:paraId="30059238"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обеспечи</w:t>
      </w:r>
      <w:r w:rsidR="007827B2" w:rsidRPr="002F0B1A">
        <w:rPr>
          <w:rFonts w:ascii="Times New Roman" w:hAnsi="Times New Roman" w:cs="Times New Roman"/>
          <w:sz w:val="27"/>
          <w:szCs w:val="27"/>
        </w:rPr>
        <w:t>ть озеленение и формирование берегов водоема</w:t>
      </w:r>
      <w:r w:rsidRPr="002F0B1A">
        <w:rPr>
          <w:rFonts w:ascii="Times New Roman" w:hAnsi="Times New Roman" w:cs="Times New Roman"/>
          <w:sz w:val="27"/>
          <w:szCs w:val="27"/>
        </w:rPr>
        <w:t xml:space="preserve"> на площади зоны отдыха</w:t>
      </w:r>
      <w:r w:rsidR="007827B2" w:rsidRPr="002F0B1A">
        <w:rPr>
          <w:rFonts w:ascii="Times New Roman" w:hAnsi="Times New Roman" w:cs="Times New Roman"/>
          <w:sz w:val="27"/>
          <w:szCs w:val="27"/>
        </w:rPr>
        <w:t>.</w:t>
      </w:r>
    </w:p>
    <w:p w14:paraId="60C740FD"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7827B2" w:rsidRPr="002F0B1A">
        <w:rPr>
          <w:rFonts w:ascii="Times New Roman" w:hAnsi="Times New Roman" w:cs="Times New Roman"/>
          <w:sz w:val="27"/>
          <w:szCs w:val="27"/>
        </w:rPr>
        <w:t>. При проектировании парков</w:t>
      </w:r>
      <w:r w:rsidRPr="002F0B1A">
        <w:rPr>
          <w:rFonts w:ascii="Times New Roman" w:hAnsi="Times New Roman" w:cs="Times New Roman"/>
          <w:sz w:val="27"/>
          <w:szCs w:val="27"/>
        </w:rPr>
        <w:t>, скверов</w:t>
      </w:r>
      <w:r w:rsidR="007827B2" w:rsidRPr="002F0B1A">
        <w:rPr>
          <w:rFonts w:ascii="Times New Roman" w:hAnsi="Times New Roman" w:cs="Times New Roman"/>
          <w:sz w:val="27"/>
          <w:szCs w:val="27"/>
        </w:rPr>
        <w:t xml:space="preserve"> рекомендуется учитывать ландшафтно-климатические условия и организовывать парки</w:t>
      </w:r>
      <w:r w:rsidRPr="002F0B1A">
        <w:rPr>
          <w:rFonts w:ascii="Times New Roman" w:hAnsi="Times New Roman" w:cs="Times New Roman"/>
          <w:sz w:val="27"/>
          <w:szCs w:val="27"/>
        </w:rPr>
        <w:t>, скверы</w:t>
      </w:r>
      <w:r w:rsidR="007827B2" w:rsidRPr="002F0B1A">
        <w:rPr>
          <w:rFonts w:ascii="Times New Roman" w:hAnsi="Times New Roman" w:cs="Times New Roman"/>
          <w:sz w:val="27"/>
          <w:szCs w:val="27"/>
        </w:rPr>
        <w:t xml:space="preserve"> на пересеченном рельефе, по берегам водоемов, рек, парки</w:t>
      </w:r>
      <w:r w:rsidRPr="002F0B1A">
        <w:rPr>
          <w:rFonts w:ascii="Times New Roman" w:hAnsi="Times New Roman" w:cs="Times New Roman"/>
          <w:sz w:val="27"/>
          <w:szCs w:val="27"/>
        </w:rPr>
        <w:t>, скверы</w:t>
      </w:r>
      <w:r w:rsidR="007827B2" w:rsidRPr="002F0B1A">
        <w:rPr>
          <w:rFonts w:ascii="Times New Roman" w:hAnsi="Times New Roman" w:cs="Times New Roman"/>
          <w:sz w:val="27"/>
          <w:szCs w:val="27"/>
        </w:rPr>
        <w:t xml:space="preserve"> на территориях, занятых лесными насаждениями.</w:t>
      </w:r>
    </w:p>
    <w:p w14:paraId="57151129" w14:textId="77777777" w:rsidR="007827B2"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 xml:space="preserve">а) </w:t>
      </w:r>
      <w:r w:rsidR="007827B2" w:rsidRPr="002F0B1A">
        <w:rPr>
          <w:rFonts w:ascii="Times New Roman" w:hAnsi="Times New Roman" w:cs="Times New Roman"/>
          <w:sz w:val="27"/>
          <w:szCs w:val="27"/>
        </w:rPr>
        <w:t>При проектировании озеленения парков</w:t>
      </w:r>
      <w:r w:rsidR="00FD7C21" w:rsidRPr="002F0B1A">
        <w:rPr>
          <w:rFonts w:ascii="Times New Roman" w:hAnsi="Times New Roman" w:cs="Times New Roman"/>
          <w:sz w:val="27"/>
          <w:szCs w:val="27"/>
        </w:rPr>
        <w:t>, скверов</w:t>
      </w:r>
      <w:r w:rsidR="007827B2" w:rsidRPr="002F0B1A">
        <w:rPr>
          <w:rFonts w:ascii="Times New Roman" w:hAnsi="Times New Roman" w:cs="Times New Roman"/>
          <w:sz w:val="27"/>
          <w:szCs w:val="27"/>
        </w:rPr>
        <w:t xml:space="preserve"> рекомендуется использование типов насаждений и видов растений, характерных для климатической зоны</w:t>
      </w:r>
      <w:r w:rsidR="00FD7C21" w:rsidRPr="002F0B1A">
        <w:rPr>
          <w:rFonts w:ascii="Times New Roman" w:hAnsi="Times New Roman" w:cs="Times New Roman"/>
          <w:sz w:val="27"/>
          <w:szCs w:val="27"/>
        </w:rPr>
        <w:t xml:space="preserve"> Кемеровской области </w:t>
      </w:r>
      <w:r w:rsidR="00CC1921" w:rsidRPr="002F0B1A">
        <w:rPr>
          <w:rFonts w:ascii="Times New Roman" w:hAnsi="Times New Roman" w:cs="Times New Roman"/>
          <w:sz w:val="27"/>
          <w:szCs w:val="27"/>
        </w:rPr>
        <w:t>–</w:t>
      </w:r>
      <w:r w:rsidR="00FD7C21" w:rsidRPr="002F0B1A">
        <w:rPr>
          <w:rFonts w:ascii="Times New Roman" w:hAnsi="Times New Roman" w:cs="Times New Roman"/>
          <w:sz w:val="27"/>
          <w:szCs w:val="27"/>
        </w:rPr>
        <w:t xml:space="preserve"> Кузбасса</w:t>
      </w:r>
      <w:r w:rsidR="00CC1921" w:rsidRPr="002F0B1A">
        <w:rPr>
          <w:rFonts w:ascii="Times New Roman" w:hAnsi="Times New Roman" w:cs="Times New Roman"/>
          <w:sz w:val="27"/>
          <w:szCs w:val="27"/>
        </w:rPr>
        <w:t xml:space="preserve"> с учетом требований, предъявляемым к высаживаемым деревьям и кустарникам, предусмотренным пункт</w:t>
      </w:r>
      <w:r w:rsidR="005855F9" w:rsidRPr="002F0B1A">
        <w:rPr>
          <w:rFonts w:ascii="Times New Roman" w:hAnsi="Times New Roman" w:cs="Times New Roman"/>
          <w:sz w:val="27"/>
          <w:szCs w:val="27"/>
        </w:rPr>
        <w:t>ом</w:t>
      </w:r>
      <w:r w:rsidR="00CC1921" w:rsidRPr="002F0B1A">
        <w:rPr>
          <w:rFonts w:ascii="Times New Roman" w:hAnsi="Times New Roman" w:cs="Times New Roman"/>
          <w:sz w:val="27"/>
          <w:szCs w:val="27"/>
        </w:rPr>
        <w:t xml:space="preserve"> 16.1. статьи 16</w:t>
      </w:r>
      <w:r w:rsidR="005855F9" w:rsidRPr="002F0B1A">
        <w:rPr>
          <w:rFonts w:ascii="Times New Roman" w:hAnsi="Times New Roman" w:cs="Times New Roman"/>
          <w:sz w:val="27"/>
          <w:szCs w:val="27"/>
        </w:rPr>
        <w:t>;</w:t>
      </w:r>
    </w:p>
    <w:p w14:paraId="5E403745" w14:textId="77777777" w:rsidR="007827B2"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7827B2" w:rsidRPr="002F0B1A">
        <w:rPr>
          <w:rFonts w:ascii="Times New Roman" w:hAnsi="Times New Roman" w:cs="Times New Roman"/>
          <w:sz w:val="27"/>
          <w:szCs w:val="27"/>
        </w:rPr>
        <w:t xml:space="preserve"> При благоустройстве парков, являющихся памятниками садово-паркового искусства, истории и архитектуры, рекомендуется мероприятия по благоустройству такого парка синхронизировать с мероприятиями по реконструкции и (или) реставрации строений и сооружений, расположенных на территории парка, а также проводить мероприятия по сохранению и восстановлению их исторического облика, парка, планировки, озеленения, включая воссоздание ассортимента растений. Оборудование и оснащение территории такого парка элементами благоустройства рекомендуется проектировать в соответствии с историко-культурным регламентом территории, на которой он расположен (при его наличии).</w:t>
      </w:r>
    </w:p>
    <w:p w14:paraId="6095490D" w14:textId="77777777" w:rsidR="005855F9"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w:t>
      </w:r>
      <w:r w:rsidR="005855F9" w:rsidRPr="002F0B1A">
        <w:rPr>
          <w:rFonts w:ascii="Times New Roman" w:hAnsi="Times New Roman" w:cs="Times New Roman"/>
          <w:sz w:val="27"/>
          <w:szCs w:val="27"/>
        </w:rPr>
        <w:t xml:space="preserve"> На территории Кемеровского муниципального округа могут быть организованы парки различного </w:t>
      </w:r>
      <w:r w:rsidR="00CC7F9D" w:rsidRPr="002F0B1A">
        <w:rPr>
          <w:rFonts w:ascii="Times New Roman" w:hAnsi="Times New Roman" w:cs="Times New Roman"/>
          <w:sz w:val="27"/>
          <w:szCs w:val="27"/>
        </w:rPr>
        <w:t xml:space="preserve">функционального и(или) тематического </w:t>
      </w:r>
      <w:r w:rsidR="005855F9" w:rsidRPr="002F0B1A">
        <w:rPr>
          <w:rFonts w:ascii="Times New Roman" w:hAnsi="Times New Roman" w:cs="Times New Roman"/>
          <w:sz w:val="27"/>
          <w:szCs w:val="27"/>
        </w:rPr>
        <w:t>назначения, в том числе:</w:t>
      </w:r>
    </w:p>
    <w:p w14:paraId="5A2062A5" w14:textId="77777777" w:rsidR="00830442" w:rsidRPr="002F0B1A" w:rsidRDefault="005855F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многофункциональные</w:t>
      </w:r>
      <w:r w:rsidR="00830442" w:rsidRPr="002F0B1A">
        <w:rPr>
          <w:rFonts w:ascii="Times New Roman" w:hAnsi="Times New Roman" w:cs="Times New Roman"/>
          <w:sz w:val="27"/>
          <w:szCs w:val="27"/>
        </w:rPr>
        <w:t xml:space="preserve"> парки, предназначенные </w:t>
      </w:r>
      <w:r w:rsidRPr="002F0B1A">
        <w:rPr>
          <w:rFonts w:ascii="Times New Roman" w:hAnsi="Times New Roman" w:cs="Times New Roman"/>
          <w:sz w:val="27"/>
          <w:szCs w:val="27"/>
        </w:rPr>
        <w:t xml:space="preserve">для </w:t>
      </w:r>
      <w:r w:rsidR="00830442" w:rsidRPr="002F0B1A">
        <w:rPr>
          <w:rFonts w:ascii="Times New Roman" w:hAnsi="Times New Roman" w:cs="Times New Roman"/>
          <w:sz w:val="27"/>
          <w:szCs w:val="27"/>
        </w:rPr>
        <w:t xml:space="preserve">проведения культурно-массовых мероприятий, </w:t>
      </w:r>
      <w:r w:rsidRPr="002F0B1A">
        <w:rPr>
          <w:rFonts w:ascii="Times New Roman" w:hAnsi="Times New Roman" w:cs="Times New Roman"/>
          <w:sz w:val="27"/>
          <w:szCs w:val="27"/>
        </w:rPr>
        <w:t>массового отдыха,</w:t>
      </w:r>
      <w:r w:rsidR="00F55867" w:rsidRPr="002F0B1A">
        <w:rPr>
          <w:rFonts w:ascii="Times New Roman" w:hAnsi="Times New Roman" w:cs="Times New Roman"/>
          <w:sz w:val="27"/>
          <w:szCs w:val="27"/>
        </w:rPr>
        <w:t xml:space="preserve"> проведения</w:t>
      </w:r>
      <w:r w:rsidRPr="002F0B1A">
        <w:rPr>
          <w:rFonts w:ascii="Times New Roman" w:hAnsi="Times New Roman" w:cs="Times New Roman"/>
          <w:sz w:val="27"/>
          <w:szCs w:val="27"/>
        </w:rPr>
        <w:t xml:space="preserve"> развле</w:t>
      </w:r>
      <w:r w:rsidR="00F55867" w:rsidRPr="002F0B1A">
        <w:rPr>
          <w:rFonts w:ascii="Times New Roman" w:hAnsi="Times New Roman" w:cs="Times New Roman"/>
          <w:sz w:val="27"/>
          <w:szCs w:val="27"/>
        </w:rPr>
        <w:t>кательных мероприятий</w:t>
      </w:r>
      <w:r w:rsidRPr="002F0B1A">
        <w:rPr>
          <w:rFonts w:ascii="Times New Roman" w:hAnsi="Times New Roman" w:cs="Times New Roman"/>
          <w:sz w:val="27"/>
          <w:szCs w:val="27"/>
        </w:rPr>
        <w:t>, активного отдыха,</w:t>
      </w:r>
      <w:r w:rsidR="002C6E1C" w:rsidRPr="002F0B1A">
        <w:rPr>
          <w:rFonts w:ascii="Times New Roman" w:hAnsi="Times New Roman" w:cs="Times New Roman"/>
          <w:sz w:val="27"/>
          <w:szCs w:val="27"/>
        </w:rPr>
        <w:t xml:space="preserve"> в том числе с</w:t>
      </w:r>
      <w:r w:rsidRPr="002F0B1A">
        <w:rPr>
          <w:rFonts w:ascii="Times New Roman" w:hAnsi="Times New Roman" w:cs="Times New Roman"/>
          <w:sz w:val="27"/>
          <w:szCs w:val="27"/>
        </w:rPr>
        <w:t xml:space="preserve"> устройств</w:t>
      </w:r>
      <w:r w:rsidR="002C6E1C" w:rsidRPr="002F0B1A">
        <w:rPr>
          <w:rFonts w:ascii="Times New Roman" w:hAnsi="Times New Roman" w:cs="Times New Roman"/>
          <w:sz w:val="27"/>
          <w:szCs w:val="27"/>
        </w:rPr>
        <w:t xml:space="preserve">ом </w:t>
      </w:r>
      <w:r w:rsidRPr="002F0B1A">
        <w:rPr>
          <w:rFonts w:ascii="Times New Roman" w:hAnsi="Times New Roman" w:cs="Times New Roman"/>
          <w:sz w:val="27"/>
          <w:szCs w:val="27"/>
        </w:rPr>
        <w:t>аттракционов для</w:t>
      </w:r>
      <w:r w:rsidR="002C6E1C" w:rsidRPr="002F0B1A">
        <w:rPr>
          <w:rFonts w:ascii="Times New Roman" w:hAnsi="Times New Roman" w:cs="Times New Roman"/>
          <w:sz w:val="27"/>
          <w:szCs w:val="27"/>
        </w:rPr>
        <w:t xml:space="preserve"> как для детей, так и для</w:t>
      </w:r>
      <w:r w:rsidRPr="002F0B1A">
        <w:rPr>
          <w:rFonts w:ascii="Times New Roman" w:hAnsi="Times New Roman" w:cs="Times New Roman"/>
          <w:sz w:val="27"/>
          <w:szCs w:val="27"/>
        </w:rPr>
        <w:t xml:space="preserve"> взрослых)</w:t>
      </w:r>
      <w:r w:rsidR="002C6E1C" w:rsidRPr="002F0B1A">
        <w:rPr>
          <w:rFonts w:ascii="Times New Roman" w:hAnsi="Times New Roman" w:cs="Times New Roman"/>
          <w:sz w:val="27"/>
          <w:szCs w:val="27"/>
        </w:rPr>
        <w:t>;</w:t>
      </w:r>
    </w:p>
    <w:p w14:paraId="27753580" w14:textId="77777777" w:rsidR="00830442" w:rsidRPr="002F0B1A" w:rsidRDefault="0083044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5855F9" w:rsidRPr="002F0B1A">
        <w:rPr>
          <w:rFonts w:ascii="Times New Roman" w:hAnsi="Times New Roman" w:cs="Times New Roman"/>
          <w:sz w:val="27"/>
          <w:szCs w:val="27"/>
        </w:rPr>
        <w:t xml:space="preserve"> специализированные</w:t>
      </w:r>
      <w:r w:rsidR="002C6E1C" w:rsidRPr="002F0B1A">
        <w:rPr>
          <w:rFonts w:ascii="Times New Roman" w:hAnsi="Times New Roman" w:cs="Times New Roman"/>
          <w:sz w:val="27"/>
          <w:szCs w:val="27"/>
        </w:rPr>
        <w:t xml:space="preserve"> парки, предназначенные, например, для </w:t>
      </w:r>
      <w:r w:rsidR="00246EC3" w:rsidRPr="002F0B1A">
        <w:rPr>
          <w:rFonts w:ascii="Times New Roman" w:hAnsi="Times New Roman" w:cs="Times New Roman"/>
          <w:sz w:val="27"/>
          <w:szCs w:val="27"/>
        </w:rPr>
        <w:t>воркаута и(или) скейтбордин</w:t>
      </w:r>
      <w:r w:rsidR="001D448F" w:rsidRPr="002F0B1A">
        <w:rPr>
          <w:rFonts w:ascii="Times New Roman" w:hAnsi="Times New Roman" w:cs="Times New Roman"/>
          <w:sz w:val="27"/>
          <w:szCs w:val="27"/>
        </w:rPr>
        <w:t>га</w:t>
      </w:r>
      <w:r w:rsidR="00CC7F9D" w:rsidRPr="002F0B1A">
        <w:rPr>
          <w:rFonts w:ascii="Times New Roman" w:hAnsi="Times New Roman" w:cs="Times New Roman"/>
          <w:sz w:val="27"/>
          <w:szCs w:val="27"/>
        </w:rPr>
        <w:t xml:space="preserve"> и т.д., направленные на </w:t>
      </w:r>
      <w:r w:rsidR="005855F9" w:rsidRPr="002F0B1A">
        <w:rPr>
          <w:rFonts w:ascii="Times New Roman" w:hAnsi="Times New Roman" w:cs="Times New Roman"/>
          <w:sz w:val="27"/>
          <w:szCs w:val="27"/>
        </w:rPr>
        <w:t>организаци</w:t>
      </w:r>
      <w:r w:rsidR="00CC7F9D" w:rsidRPr="002F0B1A">
        <w:rPr>
          <w:rFonts w:ascii="Times New Roman" w:hAnsi="Times New Roman" w:cs="Times New Roman"/>
          <w:sz w:val="27"/>
          <w:szCs w:val="27"/>
        </w:rPr>
        <w:t>ю</w:t>
      </w:r>
      <w:r w:rsidR="005855F9" w:rsidRPr="002F0B1A">
        <w:rPr>
          <w:rFonts w:ascii="Times New Roman" w:hAnsi="Times New Roman" w:cs="Times New Roman"/>
          <w:sz w:val="27"/>
          <w:szCs w:val="27"/>
        </w:rPr>
        <w:t xml:space="preserve"> специализированных видов отдыха</w:t>
      </w:r>
    </w:p>
    <w:p w14:paraId="56923602" w14:textId="77777777" w:rsidR="007B3E4C" w:rsidRPr="002F0B1A" w:rsidRDefault="0083044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5855F9" w:rsidRPr="002F0B1A">
        <w:rPr>
          <w:rFonts w:ascii="Times New Roman" w:hAnsi="Times New Roman" w:cs="Times New Roman"/>
          <w:sz w:val="27"/>
          <w:szCs w:val="27"/>
        </w:rPr>
        <w:t xml:space="preserve"> парки</w:t>
      </w:r>
      <w:r w:rsidR="00CC7F9D" w:rsidRPr="002F0B1A">
        <w:rPr>
          <w:rFonts w:ascii="Times New Roman" w:hAnsi="Times New Roman" w:cs="Times New Roman"/>
          <w:sz w:val="27"/>
          <w:szCs w:val="27"/>
        </w:rPr>
        <w:t xml:space="preserve">, расположенные в </w:t>
      </w:r>
      <w:r w:rsidR="005855F9" w:rsidRPr="002F0B1A">
        <w:rPr>
          <w:rFonts w:ascii="Times New Roman" w:hAnsi="Times New Roman" w:cs="Times New Roman"/>
          <w:sz w:val="27"/>
          <w:szCs w:val="27"/>
        </w:rPr>
        <w:t>жилых</w:t>
      </w:r>
      <w:r w:rsidR="00CC7F9D" w:rsidRPr="002F0B1A">
        <w:rPr>
          <w:rFonts w:ascii="Times New Roman" w:hAnsi="Times New Roman" w:cs="Times New Roman"/>
          <w:sz w:val="27"/>
          <w:szCs w:val="27"/>
        </w:rPr>
        <w:t xml:space="preserve"> застройках населенных пунктов</w:t>
      </w:r>
      <w:r w:rsidR="00CB7233" w:rsidRPr="002F0B1A">
        <w:rPr>
          <w:rFonts w:ascii="Times New Roman" w:hAnsi="Times New Roman" w:cs="Times New Roman"/>
          <w:sz w:val="27"/>
          <w:szCs w:val="27"/>
        </w:rPr>
        <w:t xml:space="preserve">, и, предназначенные для </w:t>
      </w:r>
      <w:r w:rsidR="005855F9" w:rsidRPr="002F0B1A">
        <w:rPr>
          <w:rFonts w:ascii="Times New Roman" w:hAnsi="Times New Roman" w:cs="Times New Roman"/>
          <w:sz w:val="27"/>
          <w:szCs w:val="27"/>
        </w:rPr>
        <w:t>организации активного</w:t>
      </w:r>
      <w:r w:rsidR="00CB7233" w:rsidRPr="002F0B1A">
        <w:rPr>
          <w:rFonts w:ascii="Times New Roman" w:hAnsi="Times New Roman" w:cs="Times New Roman"/>
          <w:sz w:val="27"/>
          <w:szCs w:val="27"/>
        </w:rPr>
        <w:t xml:space="preserve"> семейного</w:t>
      </w:r>
      <w:r w:rsidR="005855F9" w:rsidRPr="002F0B1A">
        <w:rPr>
          <w:rFonts w:ascii="Times New Roman" w:hAnsi="Times New Roman" w:cs="Times New Roman"/>
          <w:sz w:val="27"/>
          <w:szCs w:val="27"/>
        </w:rPr>
        <w:t xml:space="preserve"> и</w:t>
      </w:r>
      <w:r w:rsidR="00CB7233" w:rsidRPr="002F0B1A">
        <w:rPr>
          <w:rFonts w:ascii="Times New Roman" w:hAnsi="Times New Roman" w:cs="Times New Roman"/>
          <w:sz w:val="27"/>
          <w:szCs w:val="27"/>
        </w:rPr>
        <w:t>(или)</w:t>
      </w:r>
      <w:r w:rsidR="005855F9" w:rsidRPr="002F0B1A">
        <w:rPr>
          <w:rFonts w:ascii="Times New Roman" w:hAnsi="Times New Roman" w:cs="Times New Roman"/>
          <w:sz w:val="27"/>
          <w:szCs w:val="27"/>
        </w:rPr>
        <w:t xml:space="preserve"> тихого отдыха </w:t>
      </w:r>
      <w:r w:rsidR="00CB7233" w:rsidRPr="002F0B1A">
        <w:rPr>
          <w:rFonts w:ascii="Times New Roman" w:hAnsi="Times New Roman" w:cs="Times New Roman"/>
          <w:sz w:val="27"/>
          <w:szCs w:val="27"/>
        </w:rPr>
        <w:t>жителей населенного пункта</w:t>
      </w:r>
      <w:r w:rsidR="005855F9" w:rsidRPr="002F0B1A">
        <w:rPr>
          <w:rFonts w:ascii="Times New Roman" w:hAnsi="Times New Roman" w:cs="Times New Roman"/>
          <w:sz w:val="27"/>
          <w:szCs w:val="27"/>
        </w:rPr>
        <w:t>.</w:t>
      </w:r>
      <w:r w:rsidR="00445ACF" w:rsidRPr="002F0B1A">
        <w:rPr>
          <w:rFonts w:ascii="Times New Roman" w:hAnsi="Times New Roman" w:cs="Times New Roman"/>
          <w:sz w:val="27"/>
          <w:szCs w:val="27"/>
        </w:rPr>
        <w:t xml:space="preserve"> На территории парка в жилых застройках населенного пункта Кемеровского муниципального округа предусматриваются системы аллей и дорожек, площадки (детские</w:t>
      </w:r>
      <w:r w:rsidR="000A73AD" w:rsidRPr="002F0B1A">
        <w:rPr>
          <w:rFonts w:ascii="Times New Roman" w:hAnsi="Times New Roman" w:cs="Times New Roman"/>
          <w:sz w:val="27"/>
          <w:szCs w:val="27"/>
        </w:rPr>
        <w:t xml:space="preserve"> игровые</w:t>
      </w:r>
      <w:r w:rsidR="00445ACF" w:rsidRPr="002F0B1A">
        <w:rPr>
          <w:rFonts w:ascii="Times New Roman" w:hAnsi="Times New Roman" w:cs="Times New Roman"/>
          <w:sz w:val="27"/>
          <w:szCs w:val="27"/>
        </w:rPr>
        <w:t>,</w:t>
      </w:r>
      <w:r w:rsidR="000A73AD" w:rsidRPr="002F0B1A">
        <w:rPr>
          <w:rFonts w:ascii="Times New Roman" w:hAnsi="Times New Roman" w:cs="Times New Roman"/>
          <w:sz w:val="27"/>
          <w:szCs w:val="27"/>
        </w:rPr>
        <w:t xml:space="preserve"> спортивные, для </w:t>
      </w:r>
      <w:r w:rsidR="00445ACF" w:rsidRPr="002F0B1A">
        <w:rPr>
          <w:rFonts w:ascii="Times New Roman" w:hAnsi="Times New Roman" w:cs="Times New Roman"/>
          <w:sz w:val="27"/>
          <w:szCs w:val="27"/>
        </w:rPr>
        <w:t>активного</w:t>
      </w:r>
      <w:r w:rsidR="000A73AD" w:rsidRPr="002F0B1A">
        <w:rPr>
          <w:rFonts w:ascii="Times New Roman" w:hAnsi="Times New Roman" w:cs="Times New Roman"/>
          <w:sz w:val="27"/>
          <w:szCs w:val="27"/>
        </w:rPr>
        <w:t xml:space="preserve"> семейного и</w:t>
      </w:r>
      <w:r w:rsidR="00445ACF" w:rsidRPr="002F0B1A">
        <w:rPr>
          <w:rFonts w:ascii="Times New Roman" w:hAnsi="Times New Roman" w:cs="Times New Roman"/>
          <w:sz w:val="27"/>
          <w:szCs w:val="27"/>
        </w:rPr>
        <w:t xml:space="preserve"> </w:t>
      </w:r>
      <w:r w:rsidR="000A73AD" w:rsidRPr="002F0B1A">
        <w:rPr>
          <w:rFonts w:ascii="Times New Roman" w:hAnsi="Times New Roman" w:cs="Times New Roman"/>
          <w:sz w:val="27"/>
          <w:szCs w:val="27"/>
        </w:rPr>
        <w:t>для тихого отдыха</w:t>
      </w:r>
      <w:r w:rsidR="00445ACF" w:rsidRPr="002F0B1A">
        <w:rPr>
          <w:rFonts w:ascii="Times New Roman" w:hAnsi="Times New Roman" w:cs="Times New Roman"/>
          <w:sz w:val="27"/>
          <w:szCs w:val="27"/>
        </w:rPr>
        <w:t>).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422EC1A5" w14:textId="77777777" w:rsidR="007827B2" w:rsidRPr="002F0B1A" w:rsidRDefault="00CB723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9. </w:t>
      </w:r>
      <w:r w:rsidR="007827B2" w:rsidRPr="002F0B1A">
        <w:rPr>
          <w:rFonts w:ascii="Times New Roman" w:hAnsi="Times New Roman" w:cs="Times New Roman"/>
          <w:sz w:val="27"/>
          <w:szCs w:val="27"/>
        </w:rPr>
        <w:t xml:space="preserve">На территории </w:t>
      </w:r>
      <w:r w:rsidR="00D43353" w:rsidRPr="002F0B1A">
        <w:rPr>
          <w:rFonts w:ascii="Times New Roman" w:hAnsi="Times New Roman" w:cs="Times New Roman"/>
          <w:sz w:val="27"/>
          <w:szCs w:val="27"/>
        </w:rPr>
        <w:t>Кемеровского муниципального округа могут быть разбиты сады, в том числе</w:t>
      </w:r>
      <w:r w:rsidR="007827B2" w:rsidRPr="002F0B1A">
        <w:rPr>
          <w:rFonts w:ascii="Times New Roman" w:hAnsi="Times New Roman" w:cs="Times New Roman"/>
          <w:sz w:val="27"/>
          <w:szCs w:val="27"/>
        </w:rPr>
        <w:t>:</w:t>
      </w:r>
    </w:p>
    <w:p w14:paraId="16C7A565"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сады </w:t>
      </w:r>
      <w:r w:rsidR="00D43353" w:rsidRPr="002F0B1A">
        <w:rPr>
          <w:rFonts w:ascii="Times New Roman" w:hAnsi="Times New Roman" w:cs="Times New Roman"/>
          <w:sz w:val="27"/>
          <w:szCs w:val="27"/>
        </w:rPr>
        <w:t xml:space="preserve">для организации кратковременного </w:t>
      </w:r>
      <w:r w:rsidRPr="002F0B1A">
        <w:rPr>
          <w:rFonts w:ascii="Times New Roman" w:hAnsi="Times New Roman" w:cs="Times New Roman"/>
          <w:sz w:val="27"/>
          <w:szCs w:val="27"/>
        </w:rPr>
        <w:t>отдыха</w:t>
      </w:r>
      <w:r w:rsidR="00D43353" w:rsidRPr="002F0B1A">
        <w:rPr>
          <w:rFonts w:ascii="Times New Roman" w:hAnsi="Times New Roman" w:cs="Times New Roman"/>
          <w:sz w:val="27"/>
          <w:szCs w:val="27"/>
        </w:rPr>
        <w:t xml:space="preserve"> и прогулок;</w:t>
      </w:r>
    </w:p>
    <w:p w14:paraId="0420CDFD"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сады при </w:t>
      </w:r>
      <w:r w:rsidR="00D43353" w:rsidRPr="002F0B1A">
        <w:rPr>
          <w:rFonts w:ascii="Times New Roman" w:hAnsi="Times New Roman" w:cs="Times New Roman"/>
          <w:sz w:val="27"/>
          <w:szCs w:val="27"/>
        </w:rPr>
        <w:t xml:space="preserve"> социально</w:t>
      </w:r>
      <w:r w:rsidRPr="002F0B1A">
        <w:rPr>
          <w:rFonts w:ascii="Times New Roman" w:hAnsi="Times New Roman" w:cs="Times New Roman"/>
          <w:sz w:val="27"/>
          <w:szCs w:val="27"/>
        </w:rPr>
        <w:t xml:space="preserve"> значимых объект</w:t>
      </w:r>
      <w:r w:rsidR="00CB0823" w:rsidRPr="002F0B1A">
        <w:rPr>
          <w:rFonts w:ascii="Times New Roman" w:hAnsi="Times New Roman" w:cs="Times New Roman"/>
          <w:sz w:val="27"/>
          <w:szCs w:val="27"/>
        </w:rPr>
        <w:t>ах</w:t>
      </w:r>
      <w:r w:rsidRPr="002F0B1A">
        <w:rPr>
          <w:rFonts w:ascii="Times New Roman" w:hAnsi="Times New Roman" w:cs="Times New Roman"/>
          <w:sz w:val="27"/>
          <w:szCs w:val="27"/>
        </w:rPr>
        <w:t>, учреждени</w:t>
      </w:r>
      <w:r w:rsidR="00CB0823" w:rsidRPr="002F0B1A">
        <w:rPr>
          <w:rFonts w:ascii="Times New Roman" w:hAnsi="Times New Roman" w:cs="Times New Roman"/>
          <w:sz w:val="27"/>
          <w:szCs w:val="27"/>
        </w:rPr>
        <w:t>ях</w:t>
      </w:r>
      <w:r w:rsidRPr="002F0B1A">
        <w:rPr>
          <w:rFonts w:ascii="Times New Roman" w:hAnsi="Times New Roman" w:cs="Times New Roman"/>
          <w:sz w:val="27"/>
          <w:szCs w:val="27"/>
        </w:rPr>
        <w:t xml:space="preserve"> культуры и спорта;</w:t>
      </w:r>
    </w:p>
    <w:p w14:paraId="798B2285"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сады</w:t>
      </w:r>
      <w:r w:rsidR="00CB0823" w:rsidRPr="002F0B1A">
        <w:rPr>
          <w:rFonts w:ascii="Times New Roman" w:hAnsi="Times New Roman" w:cs="Times New Roman"/>
          <w:sz w:val="27"/>
          <w:szCs w:val="27"/>
        </w:rPr>
        <w:t xml:space="preserve"> памяти посвященные какому-либо историческому и(или) социально значимому событию</w:t>
      </w:r>
      <w:r w:rsidR="00FD6089" w:rsidRPr="002F0B1A">
        <w:rPr>
          <w:rFonts w:ascii="Times New Roman" w:hAnsi="Times New Roman" w:cs="Times New Roman"/>
          <w:sz w:val="27"/>
          <w:szCs w:val="27"/>
        </w:rPr>
        <w:t>,</w:t>
      </w:r>
      <w:r w:rsidR="00CB0823" w:rsidRPr="002F0B1A">
        <w:rPr>
          <w:rFonts w:ascii="Times New Roman" w:hAnsi="Times New Roman" w:cs="Times New Roman"/>
          <w:sz w:val="27"/>
          <w:szCs w:val="27"/>
        </w:rPr>
        <w:t xml:space="preserve"> представляющие собой </w:t>
      </w:r>
      <w:r w:rsidRPr="002F0B1A">
        <w:rPr>
          <w:rFonts w:ascii="Times New Roman" w:hAnsi="Times New Roman" w:cs="Times New Roman"/>
          <w:sz w:val="27"/>
          <w:szCs w:val="27"/>
        </w:rPr>
        <w:t xml:space="preserve">экспозиционную территорию, функционирующую как самостоятельный объект или как часть </w:t>
      </w:r>
      <w:r w:rsidR="00FD6089" w:rsidRPr="002F0B1A">
        <w:rPr>
          <w:rFonts w:ascii="Times New Roman" w:hAnsi="Times New Roman" w:cs="Times New Roman"/>
          <w:sz w:val="27"/>
          <w:szCs w:val="27"/>
        </w:rPr>
        <w:t xml:space="preserve">ранее разбитого </w:t>
      </w:r>
      <w:r w:rsidRPr="002F0B1A">
        <w:rPr>
          <w:rFonts w:ascii="Times New Roman" w:hAnsi="Times New Roman" w:cs="Times New Roman"/>
          <w:sz w:val="27"/>
          <w:szCs w:val="27"/>
        </w:rPr>
        <w:t>парка</w:t>
      </w:r>
      <w:r w:rsidR="00FD6089" w:rsidRPr="002F0B1A">
        <w:rPr>
          <w:rFonts w:ascii="Times New Roman" w:hAnsi="Times New Roman" w:cs="Times New Roman"/>
          <w:sz w:val="27"/>
          <w:szCs w:val="27"/>
        </w:rPr>
        <w:t xml:space="preserve"> в населенном пункте Кемеровского муниципального округа.</w:t>
      </w:r>
    </w:p>
    <w:p w14:paraId="69B850AF" w14:textId="77777777" w:rsidR="00BC0688" w:rsidRPr="002F0B1A" w:rsidRDefault="00FD60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10</w:t>
      </w:r>
      <w:r w:rsidR="007827B2" w:rsidRPr="002F0B1A">
        <w:rPr>
          <w:rFonts w:ascii="Times New Roman" w:hAnsi="Times New Roman" w:cs="Times New Roman"/>
          <w:sz w:val="27"/>
          <w:szCs w:val="27"/>
        </w:rPr>
        <w:t>. На территориях зон отдыха, предназначенных и обустроенных для организации активного массового отдыха, купания и рекреации, помимо элементов благоустройства, рекомендуется размещать: пункт медицинского обслуживания</w:t>
      </w:r>
      <w:r w:rsidR="00C47355" w:rsidRPr="002F0B1A">
        <w:rPr>
          <w:rFonts w:ascii="Times New Roman" w:hAnsi="Times New Roman" w:cs="Times New Roman"/>
          <w:sz w:val="27"/>
          <w:szCs w:val="27"/>
        </w:rPr>
        <w:t xml:space="preserve"> с организованным автомобильным проездом и(или)</w:t>
      </w:r>
      <w:r w:rsidR="007827B2" w:rsidRPr="002F0B1A">
        <w:rPr>
          <w:rFonts w:ascii="Times New Roman" w:hAnsi="Times New Roman" w:cs="Times New Roman"/>
          <w:sz w:val="27"/>
          <w:szCs w:val="27"/>
        </w:rPr>
        <w:t xml:space="preserve"> спасательную станцию, пешеходные дорожки, инженерное оборудование (питьевое водоснабжение и водоотведение,</w:t>
      </w:r>
      <w:r w:rsidR="00C47355" w:rsidRPr="002F0B1A">
        <w:rPr>
          <w:rFonts w:ascii="Times New Roman" w:hAnsi="Times New Roman" w:cs="Times New Roman"/>
          <w:sz w:val="27"/>
          <w:szCs w:val="27"/>
        </w:rPr>
        <w:t xml:space="preserve"> уличные туалеты с</w:t>
      </w:r>
      <w:r w:rsidR="007827B2" w:rsidRPr="002F0B1A">
        <w:rPr>
          <w:rFonts w:ascii="Times New Roman" w:hAnsi="Times New Roman" w:cs="Times New Roman"/>
          <w:sz w:val="27"/>
          <w:szCs w:val="27"/>
        </w:rPr>
        <w:t xml:space="preserve"> защит</w:t>
      </w:r>
      <w:r w:rsidR="00C47355" w:rsidRPr="002F0B1A">
        <w:rPr>
          <w:rFonts w:ascii="Times New Roman" w:hAnsi="Times New Roman" w:cs="Times New Roman"/>
          <w:sz w:val="27"/>
          <w:szCs w:val="27"/>
        </w:rPr>
        <w:t>ой</w:t>
      </w:r>
      <w:r w:rsidR="007827B2" w:rsidRPr="002F0B1A">
        <w:rPr>
          <w:rFonts w:ascii="Times New Roman" w:hAnsi="Times New Roman" w:cs="Times New Roman"/>
          <w:sz w:val="27"/>
          <w:szCs w:val="27"/>
        </w:rPr>
        <w:t xml:space="preserve"> от </w:t>
      </w:r>
      <w:r w:rsidR="007827B2" w:rsidRPr="002F0B1A">
        <w:rPr>
          <w:rFonts w:ascii="Times New Roman" w:hAnsi="Times New Roman" w:cs="Times New Roman"/>
          <w:sz w:val="27"/>
          <w:szCs w:val="27"/>
        </w:rPr>
        <w:lastRenderedPageBreak/>
        <w:t>попадания загрязненного стока в водоем), оборудование пляжа (навесы от солнца, лежаки, кабинки для переодевания).</w:t>
      </w:r>
    </w:p>
    <w:p w14:paraId="5EFC39E4" w14:textId="77777777" w:rsidR="007827B2" w:rsidRPr="002F0B1A" w:rsidRDefault="00BC06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Рекомендовано предусматривать размещение не сплошного декоративного ограждения, некапитальных нестационарных сооружений общественного питания (летние кафе, киоски (тележки) «</w:t>
      </w:r>
      <w:r w:rsidR="0033230D" w:rsidRPr="002F0B1A">
        <w:rPr>
          <w:rFonts w:ascii="Times New Roman" w:hAnsi="Times New Roman" w:cs="Times New Roman"/>
          <w:sz w:val="27"/>
          <w:szCs w:val="27"/>
        </w:rPr>
        <w:t>вода» и «мороженое»</w:t>
      </w:r>
      <w:r w:rsidRPr="002F0B1A">
        <w:rPr>
          <w:rFonts w:ascii="Times New Roman" w:hAnsi="Times New Roman" w:cs="Times New Roman"/>
          <w:sz w:val="27"/>
          <w:szCs w:val="27"/>
        </w:rPr>
        <w:t>)</w:t>
      </w:r>
      <w:r w:rsidR="0033230D" w:rsidRPr="002F0B1A">
        <w:rPr>
          <w:rFonts w:ascii="Times New Roman" w:hAnsi="Times New Roman" w:cs="Times New Roman"/>
          <w:sz w:val="27"/>
          <w:szCs w:val="27"/>
        </w:rPr>
        <w:t xml:space="preserve"> и малых контейнеров для сбора мусора и урн</w:t>
      </w:r>
      <w:r w:rsidRPr="002F0B1A">
        <w:rPr>
          <w:rFonts w:ascii="Times New Roman" w:hAnsi="Times New Roman" w:cs="Times New Roman"/>
          <w:sz w:val="27"/>
          <w:szCs w:val="27"/>
        </w:rPr>
        <w:t>.</w:t>
      </w:r>
    </w:p>
    <w:p w14:paraId="0D45C463" w14:textId="77777777" w:rsidR="00784171" w:rsidRPr="00817D54" w:rsidRDefault="0078417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11. </w:t>
      </w:r>
      <w:r w:rsidR="00BD5797">
        <w:rPr>
          <w:rFonts w:ascii="Times New Roman" w:hAnsi="Times New Roman" w:cs="Times New Roman"/>
          <w:sz w:val="27"/>
          <w:szCs w:val="27"/>
        </w:rPr>
        <w:t>М</w:t>
      </w:r>
      <w:r w:rsidRPr="002F0B1A">
        <w:rPr>
          <w:rFonts w:ascii="Times New Roman" w:hAnsi="Times New Roman" w:cs="Times New Roman"/>
          <w:sz w:val="27"/>
          <w:szCs w:val="27"/>
        </w:rPr>
        <w:t xml:space="preserve">есто расположения (разбивки) парков, скверов, садов, количество и номенклатуру парковых сооружений, </w:t>
      </w:r>
      <w:r w:rsidR="007407EF" w:rsidRPr="002F0B1A">
        <w:rPr>
          <w:rFonts w:ascii="Times New Roman" w:hAnsi="Times New Roman" w:cs="Times New Roman"/>
          <w:sz w:val="27"/>
          <w:szCs w:val="27"/>
        </w:rPr>
        <w:t xml:space="preserve">элементы благоустройства и тематическое направление определяются социальным запросом, техническим заданием и проектным решением. При необходимости данные вопросы могут быть </w:t>
      </w:r>
      <w:r w:rsidR="007407EF" w:rsidRPr="00817D54">
        <w:rPr>
          <w:rFonts w:ascii="Times New Roman" w:hAnsi="Times New Roman" w:cs="Times New Roman"/>
          <w:sz w:val="27"/>
          <w:szCs w:val="27"/>
        </w:rPr>
        <w:t>вынесены на общественное обсуждение.</w:t>
      </w:r>
    </w:p>
    <w:p w14:paraId="488BB44D" w14:textId="77777777" w:rsidR="007827B2" w:rsidRPr="00817D54" w:rsidRDefault="007827B2" w:rsidP="005A5661">
      <w:pPr>
        <w:autoSpaceDE w:val="0"/>
        <w:autoSpaceDN w:val="0"/>
        <w:adjustRightInd w:val="0"/>
        <w:ind w:firstLine="709"/>
        <w:jc w:val="both"/>
        <w:rPr>
          <w:sz w:val="27"/>
          <w:szCs w:val="27"/>
        </w:rPr>
      </w:pPr>
    </w:p>
    <w:p w14:paraId="3290B980" w14:textId="77777777" w:rsidR="00A21632" w:rsidRPr="00817D54" w:rsidRDefault="00A21632" w:rsidP="005A5661">
      <w:pPr>
        <w:autoSpaceDE w:val="0"/>
        <w:autoSpaceDN w:val="0"/>
        <w:adjustRightInd w:val="0"/>
        <w:ind w:firstLine="709"/>
        <w:jc w:val="center"/>
        <w:rPr>
          <w:b/>
          <w:sz w:val="27"/>
          <w:szCs w:val="27"/>
        </w:rPr>
      </w:pPr>
      <w:r w:rsidRPr="00817D54">
        <w:rPr>
          <w:b/>
          <w:sz w:val="27"/>
          <w:szCs w:val="27"/>
        </w:rPr>
        <w:t>Раздел 5. Содержание</w:t>
      </w:r>
      <w:r w:rsidR="00A91A60" w:rsidRPr="00817D54">
        <w:rPr>
          <w:b/>
          <w:sz w:val="27"/>
          <w:szCs w:val="27"/>
        </w:rPr>
        <w:t xml:space="preserve"> и порядок пользования общественными</w:t>
      </w:r>
      <w:r w:rsidRPr="00817D54">
        <w:rPr>
          <w:b/>
          <w:sz w:val="27"/>
          <w:szCs w:val="27"/>
        </w:rPr>
        <w:t xml:space="preserve"> территори</w:t>
      </w:r>
      <w:r w:rsidR="00A91A60" w:rsidRPr="00817D54">
        <w:rPr>
          <w:b/>
          <w:sz w:val="27"/>
          <w:szCs w:val="27"/>
        </w:rPr>
        <w:t>ями</w:t>
      </w:r>
    </w:p>
    <w:p w14:paraId="752940EF" w14:textId="77777777" w:rsidR="00573F43" w:rsidRDefault="00573F43" w:rsidP="005A5661">
      <w:pPr>
        <w:pStyle w:val="ConsPlusNormal"/>
        <w:ind w:firstLine="709"/>
        <w:jc w:val="both"/>
        <w:rPr>
          <w:rFonts w:ascii="Times New Roman" w:hAnsi="Times New Roman" w:cs="Times New Roman"/>
          <w:sz w:val="27"/>
          <w:szCs w:val="27"/>
        </w:rPr>
      </w:pPr>
    </w:p>
    <w:p w14:paraId="4AACFE12" w14:textId="77777777" w:rsidR="007827B2" w:rsidRPr="00817D54" w:rsidRDefault="00941525"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В понятие содержание общественных территорий входит </w:t>
      </w:r>
      <w:r w:rsidR="007827B2" w:rsidRPr="00817D54">
        <w:rPr>
          <w:rFonts w:ascii="Times New Roman" w:hAnsi="Times New Roman" w:cs="Times New Roman"/>
          <w:sz w:val="27"/>
          <w:szCs w:val="27"/>
        </w:rPr>
        <w:t xml:space="preserve">комплекс мероприятий, проводимых с целью </w:t>
      </w:r>
      <w:r w:rsidR="00DA3B34" w:rsidRPr="00817D54">
        <w:rPr>
          <w:rFonts w:ascii="Times New Roman" w:hAnsi="Times New Roman" w:cs="Times New Roman"/>
          <w:sz w:val="27"/>
          <w:szCs w:val="27"/>
        </w:rPr>
        <w:t xml:space="preserve">обеспечения </w:t>
      </w:r>
      <w:r w:rsidR="007827B2" w:rsidRPr="00817D54">
        <w:rPr>
          <w:rFonts w:ascii="Times New Roman" w:hAnsi="Times New Roman" w:cs="Times New Roman"/>
          <w:sz w:val="27"/>
          <w:szCs w:val="27"/>
        </w:rPr>
        <w:t xml:space="preserve">сохранности эксплуатационных свойств и поддержания в чистом и эстетически привлекательном состоянии внешних поверхностей элементов благоустройства и объектов благоустройства, сбором и вывозом в специально отведенные места </w:t>
      </w:r>
      <w:r w:rsidR="00DA3B34" w:rsidRPr="00817D54">
        <w:rPr>
          <w:rFonts w:ascii="Times New Roman" w:hAnsi="Times New Roman" w:cs="Times New Roman"/>
          <w:sz w:val="27"/>
          <w:szCs w:val="27"/>
        </w:rPr>
        <w:t>твердых коммунальных отходов</w:t>
      </w:r>
      <w:r w:rsidR="007827B2" w:rsidRPr="00817D54">
        <w:rPr>
          <w:rFonts w:ascii="Times New Roman" w:hAnsi="Times New Roman" w:cs="Times New Roman"/>
          <w:sz w:val="27"/>
          <w:szCs w:val="27"/>
        </w:rPr>
        <w:t xml:space="preserve">, других отходов, снега, уличного смета, остатков растительности и листвы (далее - уборка территории), и иных мероприятий, направленных на обеспечение экологического и санитарно-эпидемиологического благополучия населения и охрану окружающей среды в </w:t>
      </w:r>
      <w:r w:rsidR="00DA3B34" w:rsidRPr="00817D54">
        <w:rPr>
          <w:rFonts w:ascii="Times New Roman" w:hAnsi="Times New Roman" w:cs="Times New Roman"/>
          <w:sz w:val="27"/>
          <w:szCs w:val="27"/>
        </w:rPr>
        <w:t>Кемеровском муниципальном округе, с учетом особенностей сезонной эксплуатации</w:t>
      </w:r>
      <w:r w:rsidR="0054336F" w:rsidRPr="00817D54">
        <w:rPr>
          <w:rFonts w:ascii="Times New Roman" w:hAnsi="Times New Roman" w:cs="Times New Roman"/>
          <w:sz w:val="27"/>
          <w:szCs w:val="27"/>
        </w:rPr>
        <w:t xml:space="preserve">, </w:t>
      </w:r>
      <w:r w:rsidR="007827B2" w:rsidRPr="00817D54">
        <w:rPr>
          <w:rFonts w:ascii="Times New Roman" w:hAnsi="Times New Roman" w:cs="Times New Roman"/>
          <w:sz w:val="27"/>
          <w:szCs w:val="27"/>
        </w:rPr>
        <w:t>климатически</w:t>
      </w:r>
      <w:r w:rsidR="0054336F" w:rsidRPr="00817D54">
        <w:rPr>
          <w:rFonts w:ascii="Times New Roman" w:hAnsi="Times New Roman" w:cs="Times New Roman"/>
          <w:sz w:val="27"/>
          <w:szCs w:val="27"/>
        </w:rPr>
        <w:t xml:space="preserve">х особенностей региона, специфики </w:t>
      </w:r>
      <w:r w:rsidR="007827B2" w:rsidRPr="00817D54">
        <w:rPr>
          <w:rFonts w:ascii="Times New Roman" w:hAnsi="Times New Roman" w:cs="Times New Roman"/>
          <w:sz w:val="27"/>
          <w:szCs w:val="27"/>
        </w:rPr>
        <w:t>населенных пунктов муниципального образования.</w:t>
      </w:r>
    </w:p>
    <w:p w14:paraId="699BCC15" w14:textId="77777777" w:rsidR="00D96D98" w:rsidRPr="00817D54" w:rsidRDefault="00D96D98" w:rsidP="005A5661">
      <w:pPr>
        <w:ind w:firstLine="709"/>
        <w:jc w:val="both"/>
        <w:rPr>
          <w:b/>
          <w:sz w:val="27"/>
          <w:szCs w:val="27"/>
        </w:rPr>
      </w:pPr>
    </w:p>
    <w:p w14:paraId="18F12FC7" w14:textId="77777777" w:rsidR="00892DD1" w:rsidRPr="00817D54" w:rsidRDefault="00D96D98" w:rsidP="005A5661">
      <w:pPr>
        <w:ind w:firstLine="709"/>
        <w:jc w:val="both"/>
        <w:rPr>
          <w:b/>
          <w:sz w:val="27"/>
          <w:szCs w:val="27"/>
        </w:rPr>
      </w:pPr>
      <w:r w:rsidRPr="00817D54">
        <w:rPr>
          <w:b/>
          <w:sz w:val="27"/>
          <w:szCs w:val="27"/>
        </w:rPr>
        <w:t xml:space="preserve">Статья 24. </w:t>
      </w:r>
      <w:r w:rsidR="00892DD1" w:rsidRPr="00817D54">
        <w:rPr>
          <w:b/>
          <w:sz w:val="27"/>
          <w:szCs w:val="27"/>
        </w:rPr>
        <w:t xml:space="preserve">Общие требования к организации </w:t>
      </w:r>
      <w:r w:rsidRPr="00817D54">
        <w:rPr>
          <w:b/>
          <w:sz w:val="27"/>
          <w:szCs w:val="27"/>
        </w:rPr>
        <w:t xml:space="preserve">работ по содержанию </w:t>
      </w:r>
      <w:r w:rsidR="00892DD1" w:rsidRPr="00817D54">
        <w:rPr>
          <w:b/>
          <w:sz w:val="27"/>
          <w:szCs w:val="27"/>
        </w:rPr>
        <w:t xml:space="preserve">территории </w:t>
      </w:r>
      <w:r w:rsidRPr="00817D54">
        <w:rPr>
          <w:b/>
          <w:sz w:val="27"/>
          <w:szCs w:val="27"/>
        </w:rPr>
        <w:t>общего пользования населенного пункта</w:t>
      </w:r>
    </w:p>
    <w:p w14:paraId="77C29937" w14:textId="77777777" w:rsidR="00892DD1" w:rsidRPr="00817D54" w:rsidRDefault="005349FA" w:rsidP="005A5661">
      <w:pPr>
        <w:ind w:firstLine="709"/>
        <w:jc w:val="both"/>
        <w:rPr>
          <w:sz w:val="27"/>
          <w:szCs w:val="27"/>
        </w:rPr>
      </w:pPr>
      <w:r w:rsidRPr="00817D54">
        <w:rPr>
          <w:sz w:val="27"/>
          <w:szCs w:val="27"/>
        </w:rPr>
        <w:t>1</w:t>
      </w:r>
      <w:r w:rsidR="00892DD1" w:rsidRPr="00817D54">
        <w:rPr>
          <w:sz w:val="27"/>
          <w:szCs w:val="27"/>
        </w:rPr>
        <w:t xml:space="preserve">. </w:t>
      </w:r>
      <w:r w:rsidRPr="00817D54">
        <w:rPr>
          <w:sz w:val="27"/>
          <w:szCs w:val="27"/>
        </w:rPr>
        <w:t>Содержание</w:t>
      </w:r>
      <w:r w:rsidR="00892DD1" w:rsidRPr="00817D54">
        <w:rPr>
          <w:sz w:val="27"/>
          <w:szCs w:val="27"/>
        </w:rPr>
        <w:t xml:space="preserve"> территорий, не закрепленных за собственником или иным законным владельцем здания, строения, сооружения, земельного участка, нестационарным объектом либо уполномоченным им лицом, осуществляется уполномоченным органом в соответствии с установленными полномочиями и в пределах средств, предусмотренных на эти цели в бюджете </w:t>
      </w:r>
      <w:r w:rsidRPr="00817D54">
        <w:rPr>
          <w:sz w:val="27"/>
          <w:szCs w:val="27"/>
        </w:rPr>
        <w:t>Кемеровского муниципального округа (в части отдельного населенного пункта)</w:t>
      </w:r>
      <w:r w:rsidR="00892DD1" w:rsidRPr="00817D54">
        <w:rPr>
          <w:sz w:val="27"/>
          <w:szCs w:val="27"/>
        </w:rPr>
        <w:t>.</w:t>
      </w:r>
    </w:p>
    <w:p w14:paraId="7F7CCE75" w14:textId="77777777" w:rsidR="007D65EA" w:rsidRPr="00817D54" w:rsidRDefault="00892DD1" w:rsidP="005A5661">
      <w:pPr>
        <w:ind w:firstLine="709"/>
        <w:jc w:val="both"/>
        <w:rPr>
          <w:sz w:val="27"/>
          <w:szCs w:val="27"/>
        </w:rPr>
      </w:pPr>
      <w:r w:rsidRPr="00817D54">
        <w:rPr>
          <w:sz w:val="27"/>
          <w:szCs w:val="27"/>
        </w:rPr>
        <w:t xml:space="preserve">2. </w:t>
      </w:r>
      <w:r w:rsidR="0018337F" w:rsidRPr="00817D54">
        <w:rPr>
          <w:sz w:val="27"/>
          <w:szCs w:val="27"/>
        </w:rPr>
        <w:t>Собственники (правообладатели) объектов недвижимости</w:t>
      </w:r>
      <w:r w:rsidR="00AF2CD5" w:rsidRPr="00817D54">
        <w:rPr>
          <w:sz w:val="27"/>
          <w:szCs w:val="27"/>
        </w:rPr>
        <w:t xml:space="preserve"> </w:t>
      </w:r>
      <w:r w:rsidR="00855914" w:rsidRPr="00817D54">
        <w:rPr>
          <w:sz w:val="27"/>
          <w:szCs w:val="27"/>
        </w:rPr>
        <w:t xml:space="preserve">несут бремя содержания </w:t>
      </w:r>
      <w:r w:rsidRPr="00817D54">
        <w:rPr>
          <w:sz w:val="27"/>
          <w:szCs w:val="27"/>
        </w:rPr>
        <w:t>прилегающих территорий</w:t>
      </w:r>
      <w:r w:rsidR="00AF2CD5" w:rsidRPr="00817D54">
        <w:rPr>
          <w:sz w:val="27"/>
          <w:szCs w:val="27"/>
        </w:rPr>
        <w:t xml:space="preserve"> общего пользования, в том числе территорий прилегающим к:</w:t>
      </w:r>
      <w:r w:rsidR="00623FD9" w:rsidRPr="00817D54">
        <w:rPr>
          <w:sz w:val="27"/>
          <w:szCs w:val="27"/>
        </w:rPr>
        <w:t xml:space="preserve"> многоквартирным домам,</w:t>
      </w:r>
      <w:r w:rsidRPr="00817D54">
        <w:rPr>
          <w:sz w:val="27"/>
          <w:szCs w:val="27"/>
        </w:rPr>
        <w:t xml:space="preserve"> зданиям, </w:t>
      </w:r>
      <w:r w:rsidR="00623FD9" w:rsidRPr="00817D54">
        <w:rPr>
          <w:sz w:val="27"/>
          <w:szCs w:val="27"/>
        </w:rPr>
        <w:t xml:space="preserve">сооружениям, </w:t>
      </w:r>
      <w:r w:rsidRPr="00817D54">
        <w:rPr>
          <w:sz w:val="27"/>
          <w:szCs w:val="27"/>
        </w:rPr>
        <w:t>строениям, земельным участкам, нестационарным</w:t>
      </w:r>
      <w:r w:rsidR="00623FD9" w:rsidRPr="00817D54">
        <w:rPr>
          <w:sz w:val="27"/>
          <w:szCs w:val="27"/>
        </w:rPr>
        <w:t xml:space="preserve"> торговым </w:t>
      </w:r>
      <w:r w:rsidRPr="00817D54">
        <w:rPr>
          <w:sz w:val="27"/>
          <w:szCs w:val="27"/>
        </w:rPr>
        <w:t>объектам</w:t>
      </w:r>
      <w:r w:rsidR="00855914" w:rsidRPr="00817D54">
        <w:rPr>
          <w:sz w:val="27"/>
          <w:szCs w:val="27"/>
        </w:rPr>
        <w:t xml:space="preserve"> в границах, установленных в соответствии с </w:t>
      </w:r>
      <w:r w:rsidR="00F715B2">
        <w:rPr>
          <w:sz w:val="27"/>
          <w:szCs w:val="27"/>
        </w:rPr>
        <w:t>действующим законодательством и настоящими Правилами</w:t>
      </w:r>
      <w:r w:rsidR="00C60A9C" w:rsidRPr="00817D54">
        <w:rPr>
          <w:sz w:val="27"/>
          <w:szCs w:val="27"/>
        </w:rPr>
        <w:t>.</w:t>
      </w:r>
    </w:p>
    <w:p w14:paraId="72096BE4" w14:textId="77777777" w:rsidR="00892DD1" w:rsidRPr="00817D54" w:rsidRDefault="00C60A9C" w:rsidP="005A5661">
      <w:pPr>
        <w:ind w:firstLine="709"/>
        <w:jc w:val="both"/>
        <w:rPr>
          <w:sz w:val="27"/>
          <w:szCs w:val="27"/>
        </w:rPr>
      </w:pPr>
      <w:r w:rsidRPr="00817D54">
        <w:rPr>
          <w:sz w:val="27"/>
          <w:szCs w:val="27"/>
        </w:rPr>
        <w:t xml:space="preserve">Данное обязательство возложено на собственников (правообладателей) объектов недвижимости за исключением </w:t>
      </w:r>
      <w:r w:rsidR="00892DD1" w:rsidRPr="00817D54">
        <w:rPr>
          <w:sz w:val="27"/>
          <w:szCs w:val="27"/>
        </w:rPr>
        <w:t>собственников и (или) иных законных владельцев помещений в многоквартирных домах, земельные участки под которыми не образованы).</w:t>
      </w:r>
    </w:p>
    <w:p w14:paraId="6E7D00BD" w14:textId="77777777" w:rsidR="00855914" w:rsidRPr="00817D54" w:rsidRDefault="00235FA9"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3. </w:t>
      </w:r>
      <w:r w:rsidR="00855914" w:rsidRPr="00817D54">
        <w:rPr>
          <w:rFonts w:ascii="Times New Roman" w:hAnsi="Times New Roman" w:cs="Times New Roman"/>
          <w:sz w:val="27"/>
          <w:szCs w:val="27"/>
        </w:rPr>
        <w:t xml:space="preserve">Границы прилегающей территории определяются в отношении территорий общего пользования, которые прилегают (то есть имеют общую границу) к зданию, </w:t>
      </w:r>
      <w:r w:rsidRPr="00817D54">
        <w:rPr>
          <w:rFonts w:ascii="Times New Roman" w:hAnsi="Times New Roman" w:cs="Times New Roman"/>
          <w:sz w:val="27"/>
          <w:szCs w:val="27"/>
        </w:rPr>
        <w:t xml:space="preserve">сооружению, </w:t>
      </w:r>
      <w:r w:rsidR="00855914" w:rsidRPr="00817D54">
        <w:rPr>
          <w:rFonts w:ascii="Times New Roman" w:hAnsi="Times New Roman" w:cs="Times New Roman"/>
          <w:sz w:val="27"/>
          <w:szCs w:val="27"/>
        </w:rPr>
        <w:t xml:space="preserve">строению, земельному участку в случае, если такой земельный участок образован, в зависимости от расположения зданий, </w:t>
      </w:r>
      <w:r w:rsidR="00855914" w:rsidRPr="00817D54">
        <w:rPr>
          <w:rFonts w:ascii="Times New Roman" w:hAnsi="Times New Roman" w:cs="Times New Roman"/>
          <w:sz w:val="27"/>
          <w:szCs w:val="27"/>
        </w:rPr>
        <w:lastRenderedPageBreak/>
        <w:t xml:space="preserve">строений, сооружений, земельных участков в существующей застройке, вида их разрешенного использования и фактического назначения, их площади и протяженности указанной общей границы, установленной в соответствии с </w:t>
      </w:r>
      <w:r w:rsidRPr="00817D54">
        <w:rPr>
          <w:rFonts w:ascii="Times New Roman" w:hAnsi="Times New Roman" w:cs="Times New Roman"/>
          <w:sz w:val="27"/>
          <w:szCs w:val="27"/>
        </w:rPr>
        <w:t xml:space="preserve">нормативом определения максимальной и минимальной площади прилегающей территории </w:t>
      </w:r>
      <w:r w:rsidR="00F715B2" w:rsidRPr="00F715B2">
        <w:rPr>
          <w:rFonts w:ascii="Times New Roman" w:hAnsi="Times New Roman" w:cs="Times New Roman"/>
          <w:sz w:val="27"/>
          <w:szCs w:val="27"/>
        </w:rPr>
        <w:t>в порядке, установленном настоящими Правилами.</w:t>
      </w:r>
    </w:p>
    <w:p w14:paraId="4C9236B0" w14:textId="77777777" w:rsidR="00855914" w:rsidRPr="00817D54" w:rsidRDefault="00855914"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4. Утверждение схемы границ прилегающей территории осуществляется в порядке, установленном </w:t>
      </w:r>
      <w:r w:rsidR="00F715B2" w:rsidRPr="00F715B2">
        <w:rPr>
          <w:rFonts w:ascii="Times New Roman" w:hAnsi="Times New Roman" w:cs="Times New Roman"/>
          <w:sz w:val="27"/>
          <w:szCs w:val="27"/>
        </w:rPr>
        <w:t>настоящими правилами.</w:t>
      </w:r>
    </w:p>
    <w:p w14:paraId="2048EAA9" w14:textId="77777777" w:rsidR="00003379" w:rsidRPr="00817D54" w:rsidRDefault="000D7796"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5. </w:t>
      </w:r>
      <w:r w:rsidR="00990D93" w:rsidRPr="00817D54">
        <w:rPr>
          <w:rFonts w:ascii="Times New Roman" w:hAnsi="Times New Roman" w:cs="Times New Roman"/>
          <w:sz w:val="27"/>
          <w:szCs w:val="27"/>
        </w:rPr>
        <w:t xml:space="preserve">Содержание </w:t>
      </w:r>
      <w:r w:rsidR="00003379" w:rsidRPr="00817D54">
        <w:rPr>
          <w:rFonts w:ascii="Times New Roman" w:hAnsi="Times New Roman" w:cs="Times New Roman"/>
          <w:sz w:val="27"/>
          <w:szCs w:val="27"/>
        </w:rPr>
        <w:t>территории Кемеровского муниципального округа осуществляется в порядке, обеспечивающем:</w:t>
      </w:r>
    </w:p>
    <w:p w14:paraId="285F1E60" w14:textId="77777777" w:rsidR="00003379" w:rsidRPr="00817D54" w:rsidRDefault="00666401" w:rsidP="000C115A">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247C21" w:rsidRPr="00817D54">
        <w:rPr>
          <w:rFonts w:ascii="Times New Roman" w:hAnsi="Times New Roman" w:cs="Times New Roman"/>
          <w:sz w:val="27"/>
          <w:szCs w:val="27"/>
        </w:rPr>
        <w:t>)</w:t>
      </w:r>
      <w:r w:rsidR="00003379" w:rsidRPr="00817D54">
        <w:rPr>
          <w:rFonts w:ascii="Times New Roman" w:hAnsi="Times New Roman" w:cs="Times New Roman"/>
          <w:sz w:val="27"/>
          <w:szCs w:val="27"/>
        </w:rPr>
        <w:t xml:space="preserve"> </w:t>
      </w:r>
      <w:r w:rsidR="00990D93" w:rsidRPr="00817D54">
        <w:rPr>
          <w:rFonts w:ascii="Times New Roman" w:hAnsi="Times New Roman" w:cs="Times New Roman"/>
          <w:sz w:val="27"/>
          <w:szCs w:val="27"/>
        </w:rPr>
        <w:t>надлежащее содержание территорий общего пользования, о</w:t>
      </w:r>
      <w:r w:rsidR="00CB6704" w:rsidRPr="00817D54">
        <w:rPr>
          <w:rFonts w:ascii="Times New Roman" w:hAnsi="Times New Roman" w:cs="Times New Roman"/>
          <w:sz w:val="27"/>
          <w:szCs w:val="27"/>
        </w:rPr>
        <w:t xml:space="preserve">бщественных зданий и сооружений, стационарных и нестационарных торговых объектов, многоквартирных и жилых домов, </w:t>
      </w:r>
      <w:r w:rsidR="004F2209" w:rsidRPr="00817D54">
        <w:rPr>
          <w:rFonts w:ascii="Times New Roman" w:hAnsi="Times New Roman" w:cs="Times New Roman"/>
          <w:sz w:val="27"/>
          <w:szCs w:val="27"/>
        </w:rPr>
        <w:t xml:space="preserve">МАФ и иных </w:t>
      </w:r>
      <w:r w:rsidR="00003379" w:rsidRPr="00817D54">
        <w:rPr>
          <w:rFonts w:ascii="Times New Roman" w:hAnsi="Times New Roman" w:cs="Times New Roman"/>
          <w:sz w:val="27"/>
          <w:szCs w:val="27"/>
        </w:rPr>
        <w:t xml:space="preserve">элементов благоустройства, </w:t>
      </w:r>
      <w:r w:rsidR="004F2209" w:rsidRPr="00817D54">
        <w:rPr>
          <w:rFonts w:ascii="Times New Roman" w:hAnsi="Times New Roman" w:cs="Times New Roman"/>
          <w:sz w:val="27"/>
          <w:szCs w:val="27"/>
        </w:rPr>
        <w:t xml:space="preserve">а также </w:t>
      </w:r>
      <w:r w:rsidR="00003379" w:rsidRPr="00817D54">
        <w:rPr>
          <w:rFonts w:ascii="Times New Roman" w:hAnsi="Times New Roman" w:cs="Times New Roman"/>
          <w:sz w:val="27"/>
          <w:szCs w:val="27"/>
        </w:rPr>
        <w:t>земельных участков, на которых они расположены</w:t>
      </w:r>
      <w:r w:rsidR="004F2209" w:rsidRPr="00817D54">
        <w:rPr>
          <w:rFonts w:ascii="Times New Roman" w:hAnsi="Times New Roman" w:cs="Times New Roman"/>
          <w:sz w:val="27"/>
          <w:szCs w:val="27"/>
        </w:rPr>
        <w:t>, в том числе прилегающих к границам земельных участков прилегающих терр</w:t>
      </w:r>
      <w:r w:rsidR="00247C21" w:rsidRPr="00817D54">
        <w:rPr>
          <w:rFonts w:ascii="Times New Roman" w:hAnsi="Times New Roman" w:cs="Times New Roman"/>
          <w:sz w:val="27"/>
          <w:szCs w:val="27"/>
        </w:rPr>
        <w:t>иторий;</w:t>
      </w:r>
    </w:p>
    <w:p w14:paraId="641D1F91" w14:textId="77777777" w:rsidR="007E7605" w:rsidRPr="00817D54" w:rsidRDefault="00666401" w:rsidP="000C115A">
      <w:pPr>
        <w:pStyle w:val="ConsPlusNormal"/>
        <w:ind w:firstLine="540"/>
        <w:jc w:val="both"/>
        <w:rPr>
          <w:rFonts w:ascii="Times New Roman" w:hAnsi="Times New Roman" w:cs="Times New Roman"/>
          <w:sz w:val="27"/>
          <w:szCs w:val="27"/>
        </w:rPr>
      </w:pPr>
      <w:r w:rsidRPr="00817D54">
        <w:rPr>
          <w:rFonts w:ascii="Times New Roman" w:hAnsi="Times New Roman" w:cs="Times New Roman"/>
          <w:sz w:val="27"/>
          <w:szCs w:val="27"/>
        </w:rPr>
        <w:t>б</w:t>
      </w:r>
      <w:r w:rsidR="00247C21" w:rsidRPr="00817D54">
        <w:rPr>
          <w:rFonts w:ascii="Times New Roman" w:hAnsi="Times New Roman" w:cs="Times New Roman"/>
          <w:sz w:val="27"/>
          <w:szCs w:val="27"/>
        </w:rPr>
        <w:t>)</w:t>
      </w:r>
      <w:r w:rsidR="00003379" w:rsidRPr="00817D54">
        <w:rPr>
          <w:rFonts w:ascii="Times New Roman" w:hAnsi="Times New Roman" w:cs="Times New Roman"/>
          <w:sz w:val="27"/>
          <w:szCs w:val="27"/>
        </w:rPr>
        <w:t xml:space="preserve"> </w:t>
      </w:r>
      <w:r w:rsidR="00F4371D" w:rsidRPr="00817D54">
        <w:rPr>
          <w:rFonts w:ascii="Times New Roman" w:hAnsi="Times New Roman" w:cs="Times New Roman"/>
          <w:sz w:val="27"/>
          <w:szCs w:val="27"/>
        </w:rPr>
        <w:t xml:space="preserve">безопасную эксплуатацию </w:t>
      </w:r>
      <w:r w:rsidR="00F7767E" w:rsidRPr="00817D54">
        <w:rPr>
          <w:rFonts w:ascii="Times New Roman" w:hAnsi="Times New Roman" w:cs="Times New Roman"/>
          <w:sz w:val="27"/>
          <w:szCs w:val="27"/>
        </w:rPr>
        <w:t>территорий общего пользования населенного пункта</w:t>
      </w:r>
      <w:r w:rsidR="00FA00E7" w:rsidRPr="00817D54">
        <w:rPr>
          <w:rFonts w:ascii="Times New Roman" w:hAnsi="Times New Roman" w:cs="Times New Roman"/>
          <w:sz w:val="27"/>
          <w:szCs w:val="27"/>
        </w:rPr>
        <w:t>,</w:t>
      </w:r>
      <w:r w:rsidR="00F7767E" w:rsidRPr="00817D54">
        <w:rPr>
          <w:rFonts w:ascii="Times New Roman" w:hAnsi="Times New Roman" w:cs="Times New Roman"/>
          <w:sz w:val="27"/>
          <w:szCs w:val="27"/>
        </w:rPr>
        <w:t xml:space="preserve"> </w:t>
      </w:r>
      <w:r w:rsidR="00FA00E7" w:rsidRPr="00817D54">
        <w:rPr>
          <w:rFonts w:ascii="Times New Roman" w:hAnsi="Times New Roman" w:cs="Times New Roman"/>
          <w:sz w:val="27"/>
          <w:szCs w:val="27"/>
        </w:rPr>
        <w:t>многоквартирных домов, зданий и сооружений путем своевременной очистки от снега, наледи и выполнения работ по ликвидации скользкости</w:t>
      </w:r>
      <w:r w:rsidR="003A07C0" w:rsidRPr="00817D54">
        <w:rPr>
          <w:rFonts w:ascii="Times New Roman" w:hAnsi="Times New Roman" w:cs="Times New Roman"/>
          <w:sz w:val="27"/>
          <w:szCs w:val="27"/>
        </w:rPr>
        <w:t xml:space="preserve"> на</w:t>
      </w:r>
      <w:r w:rsidR="00003379" w:rsidRPr="00817D54">
        <w:rPr>
          <w:rFonts w:ascii="Times New Roman" w:hAnsi="Times New Roman" w:cs="Times New Roman"/>
          <w:sz w:val="27"/>
          <w:szCs w:val="27"/>
        </w:rPr>
        <w:t xml:space="preserve"> территори</w:t>
      </w:r>
      <w:r w:rsidR="003A07C0" w:rsidRPr="00817D54">
        <w:rPr>
          <w:rFonts w:ascii="Times New Roman" w:hAnsi="Times New Roman" w:cs="Times New Roman"/>
          <w:sz w:val="27"/>
          <w:szCs w:val="27"/>
        </w:rPr>
        <w:t>ях</w:t>
      </w:r>
      <w:r w:rsidR="00003379" w:rsidRPr="00817D54">
        <w:rPr>
          <w:rFonts w:ascii="Times New Roman" w:hAnsi="Times New Roman" w:cs="Times New Roman"/>
          <w:sz w:val="27"/>
          <w:szCs w:val="27"/>
        </w:rPr>
        <w:t xml:space="preserve"> общего пользования</w:t>
      </w:r>
      <w:r w:rsidR="003A07C0" w:rsidRPr="00817D54">
        <w:rPr>
          <w:rFonts w:ascii="Times New Roman" w:hAnsi="Times New Roman" w:cs="Times New Roman"/>
          <w:sz w:val="27"/>
          <w:szCs w:val="27"/>
        </w:rPr>
        <w:t xml:space="preserve"> населенного пункта</w:t>
      </w:r>
      <w:r w:rsidR="00003379" w:rsidRPr="00817D54">
        <w:rPr>
          <w:rFonts w:ascii="Times New Roman" w:hAnsi="Times New Roman" w:cs="Times New Roman"/>
          <w:sz w:val="27"/>
          <w:szCs w:val="27"/>
        </w:rPr>
        <w:t xml:space="preserve">, </w:t>
      </w:r>
      <w:r w:rsidR="003A07C0" w:rsidRPr="00817D54">
        <w:rPr>
          <w:rFonts w:ascii="Times New Roman" w:hAnsi="Times New Roman" w:cs="Times New Roman"/>
          <w:sz w:val="27"/>
          <w:szCs w:val="27"/>
        </w:rPr>
        <w:t>входных групп многоквартирных домов, общественных и торговых зданий,</w:t>
      </w:r>
      <w:r w:rsidR="007766A5" w:rsidRPr="00817D54">
        <w:rPr>
          <w:rFonts w:ascii="Times New Roman" w:hAnsi="Times New Roman" w:cs="Times New Roman"/>
          <w:sz w:val="27"/>
          <w:szCs w:val="27"/>
        </w:rPr>
        <w:t xml:space="preserve"> пешеходных тротуарах,</w:t>
      </w:r>
      <w:r w:rsidR="003A07C0" w:rsidRPr="00817D54">
        <w:rPr>
          <w:rFonts w:ascii="Times New Roman" w:hAnsi="Times New Roman" w:cs="Times New Roman"/>
          <w:sz w:val="27"/>
          <w:szCs w:val="27"/>
        </w:rPr>
        <w:t xml:space="preserve"> </w:t>
      </w:r>
      <w:r w:rsidR="00003379" w:rsidRPr="00817D54">
        <w:rPr>
          <w:rFonts w:ascii="Times New Roman" w:hAnsi="Times New Roman" w:cs="Times New Roman"/>
          <w:sz w:val="27"/>
          <w:szCs w:val="27"/>
        </w:rPr>
        <w:t xml:space="preserve">с кровель </w:t>
      </w:r>
      <w:r w:rsidR="007766A5" w:rsidRPr="00817D54">
        <w:rPr>
          <w:rFonts w:ascii="Times New Roman" w:hAnsi="Times New Roman" w:cs="Times New Roman"/>
          <w:sz w:val="27"/>
          <w:szCs w:val="27"/>
        </w:rPr>
        <w:t xml:space="preserve">многоквартирных домов, общественных и торговых </w:t>
      </w:r>
      <w:r w:rsidR="00003379" w:rsidRPr="00817D54">
        <w:rPr>
          <w:rFonts w:ascii="Times New Roman" w:hAnsi="Times New Roman" w:cs="Times New Roman"/>
          <w:sz w:val="27"/>
          <w:szCs w:val="27"/>
        </w:rPr>
        <w:t>зданий и сооружений</w:t>
      </w:r>
      <w:r w:rsidR="00A91DA1" w:rsidRPr="00817D54">
        <w:rPr>
          <w:rFonts w:ascii="Times New Roman" w:hAnsi="Times New Roman" w:cs="Times New Roman"/>
          <w:sz w:val="27"/>
          <w:szCs w:val="27"/>
        </w:rPr>
        <w:t>, а также путем организации своевременной уборки территорий общего пользования, многоквартирных домов, общественных и торговых зданий и сооружений, в том числе нестационарных торговых объектов</w:t>
      </w:r>
      <w:r w:rsidR="006E6F05" w:rsidRPr="00817D54">
        <w:rPr>
          <w:rFonts w:ascii="Times New Roman" w:hAnsi="Times New Roman" w:cs="Times New Roman"/>
          <w:sz w:val="27"/>
          <w:szCs w:val="27"/>
        </w:rPr>
        <w:t xml:space="preserve"> о</w:t>
      </w:r>
      <w:r w:rsidR="00003379" w:rsidRPr="00817D54">
        <w:rPr>
          <w:rFonts w:ascii="Times New Roman" w:hAnsi="Times New Roman" w:cs="Times New Roman"/>
          <w:sz w:val="27"/>
          <w:szCs w:val="27"/>
        </w:rPr>
        <w:t>т мусора</w:t>
      </w:r>
      <w:r w:rsidR="00FF3ADE" w:rsidRPr="00817D54">
        <w:rPr>
          <w:rFonts w:ascii="Times New Roman" w:hAnsi="Times New Roman" w:cs="Times New Roman"/>
          <w:sz w:val="27"/>
          <w:szCs w:val="27"/>
        </w:rPr>
        <w:t xml:space="preserve">, </w:t>
      </w:r>
      <w:r w:rsidR="007E7605" w:rsidRPr="00817D54">
        <w:rPr>
          <w:rFonts w:ascii="Times New Roman" w:hAnsi="Times New Roman" w:cs="Times New Roman"/>
          <w:sz w:val="27"/>
          <w:szCs w:val="27"/>
        </w:rPr>
        <w:t>а также</w:t>
      </w:r>
      <w:r w:rsidR="00FF3ADE" w:rsidRPr="00817D54">
        <w:rPr>
          <w:rFonts w:ascii="Times New Roman" w:hAnsi="Times New Roman" w:cs="Times New Roman"/>
          <w:sz w:val="27"/>
          <w:szCs w:val="27"/>
        </w:rPr>
        <w:t xml:space="preserve"> путем своевременного удаления </w:t>
      </w:r>
      <w:r w:rsidR="007E7605" w:rsidRPr="00817D54">
        <w:rPr>
          <w:rFonts w:ascii="Times New Roman" w:hAnsi="Times New Roman" w:cs="Times New Roman"/>
          <w:sz w:val="27"/>
          <w:szCs w:val="27"/>
        </w:rPr>
        <w:t>снежно-ледяных образований на ступенях</w:t>
      </w:r>
      <w:r w:rsidR="006D730B" w:rsidRPr="00817D54">
        <w:rPr>
          <w:rFonts w:ascii="Times New Roman" w:hAnsi="Times New Roman" w:cs="Times New Roman"/>
          <w:sz w:val="27"/>
          <w:szCs w:val="27"/>
        </w:rPr>
        <w:t xml:space="preserve"> </w:t>
      </w:r>
      <w:r w:rsidR="007E7605" w:rsidRPr="00817D54">
        <w:rPr>
          <w:rFonts w:ascii="Times New Roman" w:hAnsi="Times New Roman" w:cs="Times New Roman"/>
          <w:sz w:val="27"/>
          <w:szCs w:val="27"/>
        </w:rPr>
        <w:t>и площадк</w:t>
      </w:r>
      <w:r w:rsidR="006D730B" w:rsidRPr="00817D54">
        <w:rPr>
          <w:rFonts w:ascii="Times New Roman" w:hAnsi="Times New Roman" w:cs="Times New Roman"/>
          <w:sz w:val="27"/>
          <w:szCs w:val="27"/>
        </w:rPr>
        <w:t>ах</w:t>
      </w:r>
      <w:r w:rsidR="007E7605" w:rsidRPr="00817D54">
        <w:rPr>
          <w:rFonts w:ascii="Times New Roman" w:hAnsi="Times New Roman" w:cs="Times New Roman"/>
          <w:sz w:val="27"/>
          <w:szCs w:val="27"/>
        </w:rPr>
        <w:t xml:space="preserve"> перед входами в здания,</w:t>
      </w:r>
      <w:r w:rsidR="006D730B" w:rsidRPr="00817D54">
        <w:rPr>
          <w:rFonts w:ascii="Times New Roman" w:hAnsi="Times New Roman" w:cs="Times New Roman"/>
          <w:sz w:val="27"/>
          <w:szCs w:val="27"/>
        </w:rPr>
        <w:t xml:space="preserve"> с карнизов, крыш</w:t>
      </w:r>
      <w:r w:rsidR="004F6AE5" w:rsidRPr="00817D54">
        <w:rPr>
          <w:rFonts w:ascii="Times New Roman" w:hAnsi="Times New Roman" w:cs="Times New Roman"/>
          <w:sz w:val="27"/>
          <w:szCs w:val="27"/>
        </w:rPr>
        <w:t>, внешних водостоков</w:t>
      </w:r>
      <w:r w:rsidR="007E7605" w:rsidRPr="00817D54">
        <w:rPr>
          <w:rFonts w:ascii="Times New Roman" w:hAnsi="Times New Roman" w:cs="Times New Roman"/>
          <w:sz w:val="27"/>
          <w:szCs w:val="27"/>
        </w:rPr>
        <w:t xml:space="preserve"> с кровель зданий и сооружений</w:t>
      </w:r>
      <w:r w:rsidR="004F6AE5" w:rsidRPr="00817D54">
        <w:rPr>
          <w:rFonts w:ascii="Times New Roman" w:hAnsi="Times New Roman" w:cs="Times New Roman"/>
          <w:sz w:val="27"/>
          <w:szCs w:val="27"/>
        </w:rPr>
        <w:t xml:space="preserve"> и жилых домов</w:t>
      </w:r>
      <w:r w:rsidR="007E7605" w:rsidRPr="00817D54">
        <w:rPr>
          <w:rFonts w:ascii="Times New Roman" w:hAnsi="Times New Roman" w:cs="Times New Roman"/>
          <w:sz w:val="27"/>
          <w:szCs w:val="27"/>
        </w:rPr>
        <w:t>;</w:t>
      </w:r>
    </w:p>
    <w:p w14:paraId="4C50DD95" w14:textId="77777777" w:rsidR="00003379" w:rsidRPr="00817D54" w:rsidRDefault="003F12B6"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в)</w:t>
      </w:r>
      <w:r w:rsidR="006E6F05" w:rsidRPr="00817D54">
        <w:rPr>
          <w:rFonts w:ascii="Times New Roman" w:hAnsi="Times New Roman" w:cs="Times New Roman"/>
          <w:sz w:val="27"/>
          <w:szCs w:val="27"/>
        </w:rPr>
        <w:t xml:space="preserve"> организаци</w:t>
      </w:r>
      <w:r w:rsidRPr="00817D54">
        <w:rPr>
          <w:rFonts w:ascii="Times New Roman" w:hAnsi="Times New Roman" w:cs="Times New Roman"/>
          <w:sz w:val="27"/>
          <w:szCs w:val="27"/>
        </w:rPr>
        <w:t>ю</w:t>
      </w:r>
      <w:r w:rsidR="006E6F05" w:rsidRPr="00817D54">
        <w:rPr>
          <w:rFonts w:ascii="Times New Roman" w:hAnsi="Times New Roman" w:cs="Times New Roman"/>
          <w:sz w:val="27"/>
          <w:szCs w:val="27"/>
        </w:rPr>
        <w:t xml:space="preserve"> мест накопления</w:t>
      </w:r>
      <w:r w:rsidRPr="00817D54">
        <w:rPr>
          <w:rFonts w:ascii="Times New Roman" w:hAnsi="Times New Roman" w:cs="Times New Roman"/>
          <w:sz w:val="27"/>
          <w:szCs w:val="27"/>
        </w:rPr>
        <w:t xml:space="preserve"> (контейнерных площадок)</w:t>
      </w:r>
      <w:r w:rsidR="006E6F05" w:rsidRPr="00817D54">
        <w:rPr>
          <w:rFonts w:ascii="Times New Roman" w:hAnsi="Times New Roman" w:cs="Times New Roman"/>
          <w:sz w:val="27"/>
          <w:szCs w:val="27"/>
        </w:rPr>
        <w:t xml:space="preserve"> твердых коммунальных отходов (ТКО) и контроль за соблюдением графика вывоза ТКО</w:t>
      </w:r>
      <w:r w:rsidR="00247C21" w:rsidRPr="00817D54">
        <w:rPr>
          <w:rFonts w:ascii="Times New Roman" w:hAnsi="Times New Roman" w:cs="Times New Roman"/>
          <w:sz w:val="27"/>
          <w:szCs w:val="27"/>
        </w:rPr>
        <w:t xml:space="preserve"> и приравненного к ним мусора;</w:t>
      </w:r>
    </w:p>
    <w:p w14:paraId="55518A26" w14:textId="77777777" w:rsidR="00E21A07" w:rsidRPr="00817D54" w:rsidRDefault="001C7A0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 сбор, накопление и последующее</w:t>
      </w:r>
      <w:r w:rsidRPr="00817D54">
        <w:rPr>
          <w:rFonts w:ascii="Times New Roman" w:hAnsi="Times New Roman" w:cs="Times New Roman"/>
          <w:color w:val="FF0000"/>
          <w:sz w:val="27"/>
          <w:szCs w:val="27"/>
        </w:rPr>
        <w:t xml:space="preserve"> </w:t>
      </w:r>
      <w:r w:rsidRPr="00817D54">
        <w:rPr>
          <w:rFonts w:ascii="Times New Roman" w:hAnsi="Times New Roman" w:cs="Times New Roman"/>
          <w:sz w:val="27"/>
          <w:szCs w:val="27"/>
        </w:rPr>
        <w:t xml:space="preserve">хранение до момента вывоза ТКО, в том числе крупногабаритного мусора, </w:t>
      </w:r>
      <w:r w:rsidR="00E21A07" w:rsidRPr="00817D54">
        <w:rPr>
          <w:rFonts w:ascii="Times New Roman" w:hAnsi="Times New Roman" w:cs="Times New Roman"/>
          <w:sz w:val="27"/>
          <w:szCs w:val="27"/>
        </w:rPr>
        <w:t>на площадках для</w:t>
      </w:r>
      <w:r w:rsidRPr="00817D54">
        <w:rPr>
          <w:rFonts w:ascii="Times New Roman" w:hAnsi="Times New Roman" w:cs="Times New Roman"/>
          <w:sz w:val="27"/>
          <w:szCs w:val="27"/>
        </w:rPr>
        <w:t xml:space="preserve"> накопления </w:t>
      </w:r>
      <w:r w:rsidR="00E21A07" w:rsidRPr="00817D54">
        <w:rPr>
          <w:rFonts w:ascii="Times New Roman" w:hAnsi="Times New Roman" w:cs="Times New Roman"/>
          <w:sz w:val="27"/>
          <w:szCs w:val="27"/>
        </w:rPr>
        <w:t>ТКО</w:t>
      </w:r>
      <w:r w:rsidRPr="00817D54">
        <w:rPr>
          <w:rFonts w:ascii="Times New Roman" w:hAnsi="Times New Roman" w:cs="Times New Roman"/>
          <w:sz w:val="27"/>
          <w:szCs w:val="27"/>
        </w:rPr>
        <w:t>;</w:t>
      </w:r>
    </w:p>
    <w:p w14:paraId="342DB8A9" w14:textId="77777777" w:rsidR="001C7A0D" w:rsidRPr="00817D54" w:rsidRDefault="00E21A07"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1C7A0D" w:rsidRPr="00817D54">
        <w:rPr>
          <w:rFonts w:ascii="Times New Roman" w:hAnsi="Times New Roman" w:cs="Times New Roman"/>
          <w:sz w:val="27"/>
          <w:szCs w:val="27"/>
        </w:rPr>
        <w:t xml:space="preserve"> складирование и хранение строительных материалов, изделий и конструкций, грунта,</w:t>
      </w:r>
      <w:r w:rsidR="00B83AF1" w:rsidRPr="00817D54">
        <w:rPr>
          <w:rFonts w:ascii="Times New Roman" w:hAnsi="Times New Roman" w:cs="Times New Roman"/>
          <w:sz w:val="27"/>
          <w:szCs w:val="27"/>
        </w:rPr>
        <w:t xml:space="preserve"> </w:t>
      </w:r>
      <w:r w:rsidR="001C7A0D" w:rsidRPr="00817D54">
        <w:rPr>
          <w:rFonts w:ascii="Times New Roman" w:hAnsi="Times New Roman" w:cs="Times New Roman"/>
          <w:sz w:val="27"/>
          <w:szCs w:val="27"/>
        </w:rPr>
        <w:t xml:space="preserve">мусора, различной специальной техники и оборудования, машин и механизмов в специально </w:t>
      </w:r>
      <w:r w:rsidR="00B83AF1" w:rsidRPr="00817D54">
        <w:rPr>
          <w:rFonts w:ascii="Times New Roman" w:hAnsi="Times New Roman" w:cs="Times New Roman"/>
          <w:sz w:val="27"/>
          <w:szCs w:val="27"/>
        </w:rPr>
        <w:t>оборудованных</w:t>
      </w:r>
      <w:r w:rsidR="00E909C4" w:rsidRPr="00817D54">
        <w:rPr>
          <w:rFonts w:ascii="Times New Roman" w:hAnsi="Times New Roman" w:cs="Times New Roman"/>
          <w:sz w:val="27"/>
          <w:szCs w:val="27"/>
        </w:rPr>
        <w:t xml:space="preserve"> для этого</w:t>
      </w:r>
      <w:r w:rsidR="001C7A0D" w:rsidRPr="00817D54">
        <w:rPr>
          <w:rFonts w:ascii="Times New Roman" w:hAnsi="Times New Roman" w:cs="Times New Roman"/>
          <w:sz w:val="27"/>
          <w:szCs w:val="27"/>
        </w:rPr>
        <w:t xml:space="preserve"> местах</w:t>
      </w:r>
      <w:r w:rsidR="00DF0D33" w:rsidRPr="00817D54">
        <w:rPr>
          <w:rFonts w:ascii="Times New Roman" w:hAnsi="Times New Roman" w:cs="Times New Roman"/>
          <w:sz w:val="27"/>
          <w:szCs w:val="27"/>
        </w:rPr>
        <w:t>;</w:t>
      </w:r>
    </w:p>
    <w:p w14:paraId="5911F19A" w14:textId="77777777" w:rsidR="00247C21"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е</w:t>
      </w:r>
      <w:r w:rsidR="00247C21" w:rsidRPr="00817D54">
        <w:rPr>
          <w:rFonts w:ascii="Times New Roman" w:hAnsi="Times New Roman" w:cs="Times New Roman"/>
          <w:sz w:val="27"/>
          <w:szCs w:val="27"/>
        </w:rPr>
        <w:t>)</w:t>
      </w:r>
      <w:r w:rsidR="008E7993" w:rsidRPr="00817D54">
        <w:rPr>
          <w:rFonts w:ascii="Times New Roman" w:hAnsi="Times New Roman" w:cs="Times New Roman"/>
          <w:sz w:val="27"/>
          <w:szCs w:val="27"/>
        </w:rPr>
        <w:t xml:space="preserve"> создание и сохранение благоприятных и комфортных условий проживания для жителей Кемеровского муниципального округа путем выполнения работ по благоустройству </w:t>
      </w:r>
      <w:r w:rsidR="00CA1AFD" w:rsidRPr="00817D54">
        <w:rPr>
          <w:rFonts w:ascii="Times New Roman" w:hAnsi="Times New Roman" w:cs="Times New Roman"/>
          <w:sz w:val="27"/>
          <w:szCs w:val="27"/>
        </w:rPr>
        <w:t>общественных и жилых территорий, а также выполнения работ по надлежащему содержанию территорий общего п</w:t>
      </w:r>
      <w:r w:rsidR="00C37927" w:rsidRPr="00817D54">
        <w:rPr>
          <w:rFonts w:ascii="Times New Roman" w:hAnsi="Times New Roman" w:cs="Times New Roman"/>
          <w:sz w:val="27"/>
          <w:szCs w:val="27"/>
        </w:rPr>
        <w:t>ользования, включая прилегающие;</w:t>
      </w:r>
    </w:p>
    <w:p w14:paraId="206E825B" w14:textId="77777777" w:rsidR="00334E92"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ж</w:t>
      </w:r>
      <w:r w:rsidR="00334E92" w:rsidRPr="00817D54">
        <w:rPr>
          <w:rFonts w:ascii="Times New Roman" w:hAnsi="Times New Roman" w:cs="Times New Roman"/>
          <w:sz w:val="27"/>
          <w:szCs w:val="27"/>
        </w:rPr>
        <w:t>) сохранность зеленых насаждений, включая</w:t>
      </w:r>
      <w:r w:rsidR="00E53E7F" w:rsidRPr="00817D54">
        <w:rPr>
          <w:rFonts w:ascii="Times New Roman" w:hAnsi="Times New Roman" w:cs="Times New Roman"/>
          <w:sz w:val="27"/>
          <w:szCs w:val="27"/>
        </w:rPr>
        <w:t>:</w:t>
      </w:r>
      <w:r w:rsidR="00334E92" w:rsidRPr="00817D54">
        <w:rPr>
          <w:rFonts w:ascii="Times New Roman" w:hAnsi="Times New Roman" w:cs="Times New Roman"/>
          <w:sz w:val="27"/>
          <w:szCs w:val="27"/>
        </w:rPr>
        <w:t xml:space="preserve"> деревья, кустарники,</w:t>
      </w:r>
      <w:r w:rsidR="00E53E7F" w:rsidRPr="00817D54">
        <w:rPr>
          <w:rFonts w:ascii="Times New Roman" w:hAnsi="Times New Roman" w:cs="Times New Roman"/>
          <w:sz w:val="27"/>
          <w:szCs w:val="27"/>
        </w:rPr>
        <w:t xml:space="preserve"> живые изгороди, цветочные клумбы, вазоны и</w:t>
      </w:r>
      <w:r w:rsidR="00334E92" w:rsidRPr="00817D54">
        <w:rPr>
          <w:rFonts w:ascii="Times New Roman" w:hAnsi="Times New Roman" w:cs="Times New Roman"/>
          <w:sz w:val="27"/>
          <w:szCs w:val="27"/>
        </w:rPr>
        <w:t xml:space="preserve"> газоны, выполнения работ </w:t>
      </w:r>
      <w:r w:rsidR="00E53E7F" w:rsidRPr="00817D54">
        <w:rPr>
          <w:rFonts w:ascii="Times New Roman" w:hAnsi="Times New Roman" w:cs="Times New Roman"/>
          <w:sz w:val="27"/>
          <w:szCs w:val="27"/>
        </w:rPr>
        <w:t>п</w:t>
      </w:r>
      <w:r w:rsidR="00334E92" w:rsidRPr="00817D54">
        <w:rPr>
          <w:rFonts w:ascii="Times New Roman" w:hAnsi="Times New Roman" w:cs="Times New Roman"/>
          <w:sz w:val="27"/>
          <w:szCs w:val="27"/>
        </w:rPr>
        <w:t xml:space="preserve">о </w:t>
      </w:r>
      <w:r w:rsidR="00B71B71" w:rsidRPr="00817D54">
        <w:rPr>
          <w:rFonts w:ascii="Times New Roman" w:hAnsi="Times New Roman" w:cs="Times New Roman"/>
          <w:sz w:val="27"/>
          <w:szCs w:val="27"/>
        </w:rPr>
        <w:t xml:space="preserve">содержанию, своевременному поливу, </w:t>
      </w:r>
      <w:r w:rsidR="00334E92" w:rsidRPr="00817D54">
        <w:rPr>
          <w:rFonts w:ascii="Times New Roman" w:hAnsi="Times New Roman" w:cs="Times New Roman"/>
          <w:sz w:val="27"/>
          <w:szCs w:val="27"/>
        </w:rPr>
        <w:t>своевременно</w:t>
      </w:r>
      <w:r w:rsidR="00B71B71" w:rsidRPr="00817D54">
        <w:rPr>
          <w:rFonts w:ascii="Times New Roman" w:hAnsi="Times New Roman" w:cs="Times New Roman"/>
          <w:sz w:val="27"/>
          <w:szCs w:val="27"/>
        </w:rPr>
        <w:t>му</w:t>
      </w:r>
      <w:r w:rsidR="00334E92" w:rsidRPr="00817D54">
        <w:rPr>
          <w:rFonts w:ascii="Times New Roman" w:hAnsi="Times New Roman" w:cs="Times New Roman"/>
          <w:sz w:val="27"/>
          <w:szCs w:val="27"/>
        </w:rPr>
        <w:t xml:space="preserve"> восстановлени</w:t>
      </w:r>
      <w:r w:rsidR="00B71B71" w:rsidRPr="00817D54">
        <w:rPr>
          <w:rFonts w:ascii="Times New Roman" w:hAnsi="Times New Roman" w:cs="Times New Roman"/>
          <w:sz w:val="27"/>
          <w:szCs w:val="27"/>
        </w:rPr>
        <w:t>ю</w:t>
      </w:r>
      <w:r w:rsidR="00334E92" w:rsidRPr="00817D54">
        <w:rPr>
          <w:rFonts w:ascii="Times New Roman" w:hAnsi="Times New Roman" w:cs="Times New Roman"/>
          <w:sz w:val="27"/>
          <w:szCs w:val="27"/>
        </w:rPr>
        <w:t xml:space="preserve"> насаждений</w:t>
      </w:r>
      <w:r w:rsidR="00B71B71" w:rsidRPr="00817D54">
        <w:rPr>
          <w:rFonts w:ascii="Times New Roman" w:hAnsi="Times New Roman" w:cs="Times New Roman"/>
          <w:sz w:val="27"/>
          <w:szCs w:val="27"/>
        </w:rPr>
        <w:t xml:space="preserve"> в местах их повреждения, недопущению образования стихийной поросли, приводящей к загущению, </w:t>
      </w:r>
      <w:r w:rsidR="00DF0D33" w:rsidRPr="00817D54">
        <w:rPr>
          <w:rFonts w:ascii="Times New Roman" w:hAnsi="Times New Roman" w:cs="Times New Roman"/>
          <w:sz w:val="27"/>
          <w:szCs w:val="27"/>
        </w:rPr>
        <w:t>своевременно</w:t>
      </w:r>
      <w:r w:rsidR="00B769CA" w:rsidRPr="00817D54">
        <w:rPr>
          <w:rFonts w:ascii="Times New Roman" w:hAnsi="Times New Roman" w:cs="Times New Roman"/>
          <w:sz w:val="27"/>
          <w:szCs w:val="27"/>
        </w:rPr>
        <w:t>му</w:t>
      </w:r>
      <w:r w:rsidR="00DF0D33" w:rsidRPr="00817D54">
        <w:rPr>
          <w:rFonts w:ascii="Times New Roman" w:hAnsi="Times New Roman" w:cs="Times New Roman"/>
          <w:sz w:val="27"/>
          <w:szCs w:val="27"/>
        </w:rPr>
        <w:t xml:space="preserve"> </w:t>
      </w:r>
      <w:r w:rsidR="00334E92" w:rsidRPr="00817D54">
        <w:rPr>
          <w:rFonts w:ascii="Times New Roman" w:hAnsi="Times New Roman" w:cs="Times New Roman"/>
          <w:sz w:val="27"/>
          <w:szCs w:val="27"/>
        </w:rPr>
        <w:t>к</w:t>
      </w:r>
      <w:r w:rsidR="00B769CA" w:rsidRPr="00817D54">
        <w:rPr>
          <w:rFonts w:ascii="Times New Roman" w:hAnsi="Times New Roman" w:cs="Times New Roman"/>
          <w:sz w:val="27"/>
          <w:szCs w:val="27"/>
        </w:rPr>
        <w:t>о</w:t>
      </w:r>
      <w:r w:rsidR="00334E92" w:rsidRPr="00817D54">
        <w:rPr>
          <w:rFonts w:ascii="Times New Roman" w:hAnsi="Times New Roman" w:cs="Times New Roman"/>
          <w:sz w:val="27"/>
          <w:szCs w:val="27"/>
        </w:rPr>
        <w:t>ш</w:t>
      </w:r>
      <w:r w:rsidR="00B769CA" w:rsidRPr="00817D54">
        <w:rPr>
          <w:rFonts w:ascii="Times New Roman" w:hAnsi="Times New Roman" w:cs="Times New Roman"/>
          <w:sz w:val="27"/>
          <w:szCs w:val="27"/>
        </w:rPr>
        <w:t>ен</w:t>
      </w:r>
      <w:r w:rsidR="00334E92" w:rsidRPr="00817D54">
        <w:rPr>
          <w:rFonts w:ascii="Times New Roman" w:hAnsi="Times New Roman" w:cs="Times New Roman"/>
          <w:sz w:val="27"/>
          <w:szCs w:val="27"/>
        </w:rPr>
        <w:t>и</w:t>
      </w:r>
      <w:r w:rsidR="00B769CA" w:rsidRPr="00817D54">
        <w:rPr>
          <w:rFonts w:ascii="Times New Roman" w:hAnsi="Times New Roman" w:cs="Times New Roman"/>
          <w:sz w:val="27"/>
          <w:szCs w:val="27"/>
        </w:rPr>
        <w:t>ю</w:t>
      </w:r>
      <w:r w:rsidR="00334E92" w:rsidRPr="00817D54">
        <w:rPr>
          <w:rFonts w:ascii="Times New Roman" w:hAnsi="Times New Roman" w:cs="Times New Roman"/>
          <w:sz w:val="27"/>
          <w:szCs w:val="27"/>
        </w:rPr>
        <w:t xml:space="preserve"> </w:t>
      </w:r>
      <w:r w:rsidR="00B769CA" w:rsidRPr="00817D54">
        <w:rPr>
          <w:rFonts w:ascii="Times New Roman" w:hAnsi="Times New Roman" w:cs="Times New Roman"/>
          <w:sz w:val="27"/>
          <w:szCs w:val="27"/>
        </w:rPr>
        <w:t>и уборке скошенной</w:t>
      </w:r>
      <w:r w:rsidR="00853554" w:rsidRPr="00817D54">
        <w:rPr>
          <w:rFonts w:ascii="Times New Roman" w:hAnsi="Times New Roman" w:cs="Times New Roman"/>
          <w:sz w:val="27"/>
          <w:szCs w:val="27"/>
        </w:rPr>
        <w:t xml:space="preserve"> </w:t>
      </w:r>
      <w:r w:rsidR="00C37927" w:rsidRPr="00817D54">
        <w:rPr>
          <w:rFonts w:ascii="Times New Roman" w:hAnsi="Times New Roman" w:cs="Times New Roman"/>
          <w:sz w:val="27"/>
          <w:szCs w:val="27"/>
        </w:rPr>
        <w:t>травы;</w:t>
      </w:r>
    </w:p>
    <w:p w14:paraId="4A8B95A1" w14:textId="77777777" w:rsidR="00C37927"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з</w:t>
      </w:r>
      <w:r w:rsidR="00C37927" w:rsidRPr="00817D54">
        <w:rPr>
          <w:rFonts w:ascii="Times New Roman" w:hAnsi="Times New Roman" w:cs="Times New Roman"/>
          <w:sz w:val="27"/>
          <w:szCs w:val="27"/>
        </w:rPr>
        <w:t>) перевозку мусора, ТКО, сыпучих и пылящих</w:t>
      </w:r>
      <w:r w:rsidR="00465122" w:rsidRPr="00817D54">
        <w:rPr>
          <w:rFonts w:ascii="Times New Roman" w:hAnsi="Times New Roman" w:cs="Times New Roman"/>
          <w:sz w:val="27"/>
          <w:szCs w:val="27"/>
        </w:rPr>
        <w:t xml:space="preserve"> грузов</w:t>
      </w:r>
      <w:r w:rsidR="00C37927" w:rsidRPr="00817D54">
        <w:rPr>
          <w:rFonts w:ascii="Times New Roman" w:hAnsi="Times New Roman" w:cs="Times New Roman"/>
          <w:sz w:val="27"/>
          <w:szCs w:val="27"/>
        </w:rPr>
        <w:t xml:space="preserve"> способом, </w:t>
      </w:r>
      <w:r w:rsidR="00465122" w:rsidRPr="00817D54">
        <w:rPr>
          <w:rFonts w:ascii="Times New Roman" w:hAnsi="Times New Roman" w:cs="Times New Roman"/>
          <w:sz w:val="27"/>
          <w:szCs w:val="27"/>
        </w:rPr>
        <w:t>предотвращающ</w:t>
      </w:r>
      <w:r w:rsidR="00F16636" w:rsidRPr="00817D54">
        <w:rPr>
          <w:rFonts w:ascii="Times New Roman" w:hAnsi="Times New Roman" w:cs="Times New Roman"/>
          <w:sz w:val="27"/>
          <w:szCs w:val="27"/>
        </w:rPr>
        <w:t>и</w:t>
      </w:r>
      <w:r w:rsidR="00465122" w:rsidRPr="00817D54">
        <w:rPr>
          <w:rFonts w:ascii="Times New Roman" w:hAnsi="Times New Roman" w:cs="Times New Roman"/>
          <w:sz w:val="27"/>
          <w:szCs w:val="27"/>
        </w:rPr>
        <w:t>м возможность рассыпания (распыления) перевозимого груза</w:t>
      </w:r>
      <w:r w:rsidR="00D5595A" w:rsidRPr="00817D54">
        <w:rPr>
          <w:rFonts w:ascii="Times New Roman" w:hAnsi="Times New Roman" w:cs="Times New Roman"/>
          <w:sz w:val="27"/>
          <w:szCs w:val="27"/>
        </w:rPr>
        <w:t>,</w:t>
      </w:r>
      <w:r w:rsidR="00465122" w:rsidRPr="00817D54">
        <w:rPr>
          <w:rFonts w:ascii="Times New Roman" w:hAnsi="Times New Roman" w:cs="Times New Roman"/>
          <w:sz w:val="27"/>
          <w:szCs w:val="27"/>
        </w:rPr>
        <w:t xml:space="preserve"> </w:t>
      </w:r>
      <w:r w:rsidR="00C37927" w:rsidRPr="00817D54">
        <w:rPr>
          <w:rFonts w:ascii="Times New Roman" w:hAnsi="Times New Roman" w:cs="Times New Roman"/>
          <w:sz w:val="27"/>
          <w:szCs w:val="27"/>
        </w:rPr>
        <w:t>пр</w:t>
      </w:r>
      <w:r w:rsidR="00D5595A" w:rsidRPr="00817D54">
        <w:rPr>
          <w:rFonts w:ascii="Times New Roman" w:hAnsi="Times New Roman" w:cs="Times New Roman"/>
          <w:sz w:val="27"/>
          <w:szCs w:val="27"/>
        </w:rPr>
        <w:t>епятствующ</w:t>
      </w:r>
      <w:r w:rsidR="00F16636" w:rsidRPr="00817D54">
        <w:rPr>
          <w:rFonts w:ascii="Times New Roman" w:hAnsi="Times New Roman" w:cs="Times New Roman"/>
          <w:sz w:val="27"/>
          <w:szCs w:val="27"/>
        </w:rPr>
        <w:t>и</w:t>
      </w:r>
      <w:r w:rsidR="00D5595A" w:rsidRPr="00817D54">
        <w:rPr>
          <w:rFonts w:ascii="Times New Roman" w:hAnsi="Times New Roman" w:cs="Times New Roman"/>
          <w:sz w:val="27"/>
          <w:szCs w:val="27"/>
        </w:rPr>
        <w:t>м</w:t>
      </w:r>
      <w:r w:rsidR="00C37927" w:rsidRPr="00817D54">
        <w:rPr>
          <w:rFonts w:ascii="Times New Roman" w:hAnsi="Times New Roman" w:cs="Times New Roman"/>
          <w:sz w:val="27"/>
          <w:szCs w:val="27"/>
        </w:rPr>
        <w:t xml:space="preserve"> загрязнению территории</w:t>
      </w:r>
      <w:r w:rsidR="00D5595A" w:rsidRPr="00817D54">
        <w:rPr>
          <w:rFonts w:ascii="Times New Roman" w:hAnsi="Times New Roman" w:cs="Times New Roman"/>
          <w:sz w:val="27"/>
          <w:szCs w:val="27"/>
        </w:rPr>
        <w:t xml:space="preserve"> населенного пункта</w:t>
      </w:r>
      <w:r w:rsidR="00C37927" w:rsidRPr="00817D54">
        <w:rPr>
          <w:rFonts w:ascii="Times New Roman" w:hAnsi="Times New Roman" w:cs="Times New Roman"/>
          <w:sz w:val="27"/>
          <w:szCs w:val="27"/>
        </w:rPr>
        <w:t xml:space="preserve"> и окружающей </w:t>
      </w:r>
      <w:r w:rsidR="00C37927" w:rsidRPr="00817D54">
        <w:rPr>
          <w:rFonts w:ascii="Times New Roman" w:hAnsi="Times New Roman" w:cs="Times New Roman"/>
          <w:sz w:val="27"/>
          <w:szCs w:val="27"/>
        </w:rPr>
        <w:lastRenderedPageBreak/>
        <w:t>среды.</w:t>
      </w:r>
    </w:p>
    <w:p w14:paraId="67F820A5" w14:textId="77777777" w:rsidR="005A5661" w:rsidRPr="00817D54" w:rsidRDefault="005A5661"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и) производство земляных работ, связанных с временным нарушением </w:t>
      </w:r>
      <w:r w:rsidR="00D70286" w:rsidRPr="00817D54">
        <w:rPr>
          <w:rFonts w:ascii="Times New Roman" w:hAnsi="Times New Roman" w:cs="Times New Roman"/>
          <w:sz w:val="27"/>
          <w:szCs w:val="27"/>
        </w:rPr>
        <w:t>и(</w:t>
      </w:r>
      <w:r w:rsidRPr="00817D54">
        <w:rPr>
          <w:rFonts w:ascii="Times New Roman" w:hAnsi="Times New Roman" w:cs="Times New Roman"/>
          <w:sz w:val="27"/>
          <w:szCs w:val="27"/>
        </w:rPr>
        <w:t>или</w:t>
      </w:r>
      <w:r w:rsidR="00D70286" w:rsidRPr="00817D54">
        <w:rPr>
          <w:rFonts w:ascii="Times New Roman" w:hAnsi="Times New Roman" w:cs="Times New Roman"/>
          <w:sz w:val="27"/>
          <w:szCs w:val="27"/>
        </w:rPr>
        <w:t>)</w:t>
      </w:r>
      <w:r w:rsidRPr="00817D54">
        <w:rPr>
          <w:rFonts w:ascii="Times New Roman" w:hAnsi="Times New Roman" w:cs="Times New Roman"/>
          <w:sz w:val="27"/>
          <w:szCs w:val="27"/>
        </w:rPr>
        <w:t xml:space="preserve"> изменением состояния </w:t>
      </w:r>
      <w:r w:rsidR="00D70286" w:rsidRPr="00817D54">
        <w:rPr>
          <w:rFonts w:ascii="Times New Roman" w:hAnsi="Times New Roman" w:cs="Times New Roman"/>
          <w:sz w:val="27"/>
          <w:szCs w:val="27"/>
        </w:rPr>
        <w:t xml:space="preserve">объектов </w:t>
      </w:r>
      <w:r w:rsidRPr="00817D54">
        <w:rPr>
          <w:rFonts w:ascii="Times New Roman" w:hAnsi="Times New Roman" w:cs="Times New Roman"/>
          <w:sz w:val="27"/>
          <w:szCs w:val="27"/>
        </w:rPr>
        <w:t>благоустройства,</w:t>
      </w:r>
      <w:r w:rsidR="00D70286" w:rsidRPr="00817D54">
        <w:rPr>
          <w:rFonts w:ascii="Times New Roman" w:hAnsi="Times New Roman" w:cs="Times New Roman"/>
          <w:sz w:val="27"/>
          <w:szCs w:val="27"/>
        </w:rPr>
        <w:t xml:space="preserve"> с</w:t>
      </w:r>
      <w:r w:rsidRPr="00817D54">
        <w:rPr>
          <w:rFonts w:ascii="Times New Roman" w:hAnsi="Times New Roman" w:cs="Times New Roman"/>
          <w:sz w:val="27"/>
          <w:szCs w:val="27"/>
        </w:rPr>
        <w:t xml:space="preserve"> соблюдение</w:t>
      </w:r>
      <w:r w:rsidR="00D70286" w:rsidRPr="00817D54">
        <w:rPr>
          <w:rFonts w:ascii="Times New Roman" w:hAnsi="Times New Roman" w:cs="Times New Roman"/>
          <w:sz w:val="27"/>
          <w:szCs w:val="27"/>
        </w:rPr>
        <w:t>м</w:t>
      </w:r>
      <w:r w:rsidRPr="00817D54">
        <w:rPr>
          <w:rFonts w:ascii="Times New Roman" w:hAnsi="Times New Roman" w:cs="Times New Roman"/>
          <w:sz w:val="27"/>
          <w:szCs w:val="27"/>
        </w:rPr>
        <w:t xml:space="preserve"> сроков </w:t>
      </w:r>
      <w:r w:rsidR="00D70286" w:rsidRPr="00817D54">
        <w:rPr>
          <w:rFonts w:ascii="Times New Roman" w:hAnsi="Times New Roman" w:cs="Times New Roman"/>
          <w:sz w:val="27"/>
          <w:szCs w:val="27"/>
        </w:rPr>
        <w:t xml:space="preserve">начала и </w:t>
      </w:r>
      <w:r w:rsidRPr="00817D54">
        <w:rPr>
          <w:rFonts w:ascii="Times New Roman" w:hAnsi="Times New Roman" w:cs="Times New Roman"/>
          <w:sz w:val="27"/>
          <w:szCs w:val="27"/>
        </w:rPr>
        <w:t>завершения</w:t>
      </w:r>
      <w:r w:rsidR="00D70286" w:rsidRPr="00817D54">
        <w:rPr>
          <w:rFonts w:ascii="Times New Roman" w:hAnsi="Times New Roman" w:cs="Times New Roman"/>
          <w:sz w:val="27"/>
          <w:szCs w:val="27"/>
        </w:rPr>
        <w:t xml:space="preserve"> земляных</w:t>
      </w:r>
      <w:r w:rsidRPr="00817D54">
        <w:rPr>
          <w:rFonts w:ascii="Times New Roman" w:hAnsi="Times New Roman" w:cs="Times New Roman"/>
          <w:sz w:val="27"/>
          <w:szCs w:val="27"/>
        </w:rPr>
        <w:t xml:space="preserve"> работ</w:t>
      </w:r>
      <w:r w:rsidR="00D70286" w:rsidRPr="00817D54">
        <w:rPr>
          <w:rFonts w:ascii="Times New Roman" w:hAnsi="Times New Roman" w:cs="Times New Roman"/>
          <w:sz w:val="27"/>
          <w:szCs w:val="27"/>
        </w:rPr>
        <w:t>, сроков</w:t>
      </w:r>
      <w:r w:rsidR="00B661C6" w:rsidRPr="00817D54">
        <w:rPr>
          <w:rFonts w:ascii="Times New Roman" w:hAnsi="Times New Roman" w:cs="Times New Roman"/>
          <w:sz w:val="27"/>
          <w:szCs w:val="27"/>
        </w:rPr>
        <w:t xml:space="preserve"> выполнения работ по </w:t>
      </w:r>
      <w:r w:rsidRPr="00817D54">
        <w:rPr>
          <w:rFonts w:ascii="Times New Roman" w:hAnsi="Times New Roman" w:cs="Times New Roman"/>
          <w:sz w:val="27"/>
          <w:szCs w:val="27"/>
        </w:rPr>
        <w:t>восстановлени</w:t>
      </w:r>
      <w:r w:rsidR="00B661C6" w:rsidRPr="00817D54">
        <w:rPr>
          <w:rFonts w:ascii="Times New Roman" w:hAnsi="Times New Roman" w:cs="Times New Roman"/>
          <w:sz w:val="27"/>
          <w:szCs w:val="27"/>
        </w:rPr>
        <w:t>ю до исходного (на начало выполнения земляных работ) объектов</w:t>
      </w:r>
      <w:r w:rsidRPr="00817D54">
        <w:rPr>
          <w:rFonts w:ascii="Times New Roman" w:hAnsi="Times New Roman" w:cs="Times New Roman"/>
          <w:sz w:val="27"/>
          <w:szCs w:val="27"/>
        </w:rPr>
        <w:t xml:space="preserve"> благоустройства </w:t>
      </w:r>
      <w:r w:rsidR="002428DB" w:rsidRPr="00817D54">
        <w:rPr>
          <w:rFonts w:ascii="Times New Roman" w:hAnsi="Times New Roman" w:cs="Times New Roman"/>
          <w:sz w:val="27"/>
          <w:szCs w:val="27"/>
        </w:rPr>
        <w:t xml:space="preserve">осуществляется </w:t>
      </w:r>
      <w:r w:rsidRPr="00817D54">
        <w:rPr>
          <w:rFonts w:ascii="Times New Roman" w:hAnsi="Times New Roman" w:cs="Times New Roman"/>
          <w:sz w:val="27"/>
          <w:szCs w:val="27"/>
        </w:rPr>
        <w:t>в соответствии с настоящими Правилами</w:t>
      </w:r>
      <w:r w:rsidR="002428DB" w:rsidRPr="00817D54">
        <w:rPr>
          <w:rFonts w:ascii="Times New Roman" w:hAnsi="Times New Roman" w:cs="Times New Roman"/>
          <w:sz w:val="27"/>
          <w:szCs w:val="27"/>
        </w:rPr>
        <w:t xml:space="preserve"> при наличии выданного разрешения</w:t>
      </w:r>
      <w:r w:rsidRPr="00817D54">
        <w:rPr>
          <w:rFonts w:ascii="Times New Roman" w:hAnsi="Times New Roman" w:cs="Times New Roman"/>
          <w:sz w:val="27"/>
          <w:szCs w:val="27"/>
        </w:rPr>
        <w:t xml:space="preserve">. Оформление и порядок выдачи разрешения на производство земляных работ утверждается </w:t>
      </w:r>
      <w:r w:rsidR="002253D2" w:rsidRPr="00817D54">
        <w:rPr>
          <w:rFonts w:ascii="Times New Roman" w:hAnsi="Times New Roman" w:cs="Times New Roman"/>
          <w:sz w:val="27"/>
          <w:szCs w:val="27"/>
        </w:rPr>
        <w:t xml:space="preserve">муниципальным </w:t>
      </w:r>
      <w:r w:rsidRPr="00817D54">
        <w:rPr>
          <w:rFonts w:ascii="Times New Roman" w:hAnsi="Times New Roman" w:cs="Times New Roman"/>
          <w:sz w:val="27"/>
          <w:szCs w:val="27"/>
        </w:rPr>
        <w:t>правовым актом</w:t>
      </w:r>
      <w:r w:rsidR="002253D2" w:rsidRPr="00817D54">
        <w:rPr>
          <w:rFonts w:ascii="Times New Roman" w:hAnsi="Times New Roman" w:cs="Times New Roman"/>
          <w:sz w:val="27"/>
          <w:szCs w:val="27"/>
        </w:rPr>
        <w:t>.</w:t>
      </w:r>
    </w:p>
    <w:p w14:paraId="35094E02" w14:textId="77777777" w:rsidR="002253D2" w:rsidRPr="00817D54" w:rsidRDefault="002253D2"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к) производство работ по </w:t>
      </w:r>
      <w:r w:rsidR="003B10E2" w:rsidRPr="00817D54">
        <w:rPr>
          <w:rFonts w:ascii="Times New Roman" w:hAnsi="Times New Roman" w:cs="Times New Roman"/>
          <w:sz w:val="27"/>
          <w:szCs w:val="27"/>
        </w:rPr>
        <w:t xml:space="preserve">сносу, опиловке, реконструкции многолетних зеленых насаждений (деревьев), за исключением особо ценных пород, </w:t>
      </w:r>
      <w:r w:rsidR="002428DB" w:rsidRPr="00817D54">
        <w:rPr>
          <w:rFonts w:ascii="Times New Roman" w:hAnsi="Times New Roman" w:cs="Times New Roman"/>
          <w:sz w:val="27"/>
          <w:szCs w:val="27"/>
        </w:rPr>
        <w:t xml:space="preserve">осуществляется в соответствии с настоящими Правилами при наличии выданного разрешения (порубочного билета). Оформление и порядок выдачи разрешения (порубочного билета) </w:t>
      </w:r>
      <w:r w:rsidR="00660647" w:rsidRPr="00817D54">
        <w:rPr>
          <w:rFonts w:ascii="Times New Roman" w:hAnsi="Times New Roman" w:cs="Times New Roman"/>
          <w:sz w:val="27"/>
          <w:szCs w:val="27"/>
        </w:rPr>
        <w:t>осуществляется в соответствии с действующим законодательством Российской Федерации и муниципальными правовыми актами.</w:t>
      </w:r>
    </w:p>
    <w:p w14:paraId="41026410" w14:textId="77777777" w:rsidR="00003379" w:rsidRPr="00817D54" w:rsidRDefault="00CA1AFD"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6.</w:t>
      </w:r>
      <w:r w:rsidR="00003379" w:rsidRPr="00817D54">
        <w:rPr>
          <w:rFonts w:ascii="Times New Roman" w:hAnsi="Times New Roman" w:cs="Times New Roman"/>
          <w:sz w:val="27"/>
          <w:szCs w:val="27"/>
        </w:rPr>
        <w:t xml:space="preserve"> </w:t>
      </w:r>
      <w:r w:rsidR="000C115A" w:rsidRPr="00817D54">
        <w:rPr>
          <w:rFonts w:ascii="Times New Roman" w:hAnsi="Times New Roman" w:cs="Times New Roman"/>
          <w:sz w:val="27"/>
          <w:szCs w:val="27"/>
        </w:rPr>
        <w:t xml:space="preserve">Для целей обеспечения надлежащего содержания </w:t>
      </w:r>
      <w:r w:rsidR="006A772C" w:rsidRPr="00817D54">
        <w:rPr>
          <w:rFonts w:ascii="Times New Roman" w:hAnsi="Times New Roman" w:cs="Times New Roman"/>
          <w:sz w:val="27"/>
          <w:szCs w:val="27"/>
        </w:rPr>
        <w:t>территории Кемеровского муниципального округа запрещено:</w:t>
      </w:r>
    </w:p>
    <w:p w14:paraId="13C5A2A4" w14:textId="77777777" w:rsidR="006A772C" w:rsidRPr="00817D54" w:rsidRDefault="006A772C"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016B55" w:rsidRPr="00817D54">
        <w:rPr>
          <w:rFonts w:ascii="Times New Roman" w:hAnsi="Times New Roman" w:cs="Times New Roman"/>
          <w:sz w:val="27"/>
          <w:szCs w:val="27"/>
        </w:rPr>
        <w:t xml:space="preserve"> </w:t>
      </w:r>
      <w:r w:rsidR="005431F3" w:rsidRPr="00817D54">
        <w:rPr>
          <w:rFonts w:ascii="Times New Roman" w:hAnsi="Times New Roman" w:cs="Times New Roman"/>
          <w:sz w:val="27"/>
          <w:szCs w:val="27"/>
        </w:rPr>
        <w:t>о</w:t>
      </w:r>
      <w:r w:rsidRPr="00817D54">
        <w:rPr>
          <w:rFonts w:ascii="Times New Roman" w:hAnsi="Times New Roman" w:cs="Times New Roman"/>
          <w:sz w:val="27"/>
          <w:szCs w:val="27"/>
        </w:rPr>
        <w:t>ставл</w:t>
      </w:r>
      <w:r w:rsidR="00016B55" w:rsidRPr="00817D54">
        <w:rPr>
          <w:rFonts w:ascii="Times New Roman" w:hAnsi="Times New Roman" w:cs="Times New Roman"/>
          <w:sz w:val="27"/>
          <w:szCs w:val="27"/>
        </w:rPr>
        <w:t xml:space="preserve">ять мусор и ТКО </w:t>
      </w:r>
      <w:r w:rsidRPr="00817D54">
        <w:rPr>
          <w:rFonts w:ascii="Times New Roman" w:hAnsi="Times New Roman" w:cs="Times New Roman"/>
          <w:sz w:val="27"/>
          <w:szCs w:val="27"/>
        </w:rPr>
        <w:t>вне</w:t>
      </w:r>
      <w:r w:rsidR="00016B55" w:rsidRPr="00817D54">
        <w:rPr>
          <w:rFonts w:ascii="Times New Roman" w:hAnsi="Times New Roman" w:cs="Times New Roman"/>
          <w:sz w:val="27"/>
          <w:szCs w:val="27"/>
        </w:rPr>
        <w:t xml:space="preserve"> организованных площадок для накопления ТКО, оборудованных бункерами-накопителями (к</w:t>
      </w:r>
      <w:r w:rsidRPr="00817D54">
        <w:rPr>
          <w:rFonts w:ascii="Times New Roman" w:hAnsi="Times New Roman" w:cs="Times New Roman"/>
          <w:sz w:val="27"/>
          <w:szCs w:val="27"/>
        </w:rPr>
        <w:t>онтейнер</w:t>
      </w:r>
      <w:r w:rsidR="00016B55" w:rsidRPr="00817D54">
        <w:rPr>
          <w:rFonts w:ascii="Times New Roman" w:hAnsi="Times New Roman" w:cs="Times New Roman"/>
          <w:sz w:val="27"/>
          <w:szCs w:val="27"/>
        </w:rPr>
        <w:t>ами)</w:t>
      </w:r>
      <w:r w:rsidRPr="00817D54">
        <w:rPr>
          <w:rFonts w:ascii="Times New Roman" w:hAnsi="Times New Roman" w:cs="Times New Roman"/>
          <w:sz w:val="27"/>
          <w:szCs w:val="27"/>
        </w:rPr>
        <w:t xml:space="preserve"> предназначенны</w:t>
      </w:r>
      <w:r w:rsidR="00016B55" w:rsidRPr="00817D54">
        <w:rPr>
          <w:rFonts w:ascii="Times New Roman" w:hAnsi="Times New Roman" w:cs="Times New Roman"/>
          <w:sz w:val="27"/>
          <w:szCs w:val="27"/>
        </w:rPr>
        <w:t>ми</w:t>
      </w:r>
      <w:r w:rsidRPr="00817D54">
        <w:rPr>
          <w:rFonts w:ascii="Times New Roman" w:hAnsi="Times New Roman" w:cs="Times New Roman"/>
          <w:sz w:val="27"/>
          <w:szCs w:val="27"/>
        </w:rPr>
        <w:t xml:space="preserve"> для </w:t>
      </w:r>
      <w:r w:rsidR="002C33EA" w:rsidRPr="00817D54">
        <w:rPr>
          <w:rFonts w:ascii="Times New Roman" w:hAnsi="Times New Roman" w:cs="Times New Roman"/>
          <w:sz w:val="27"/>
          <w:szCs w:val="27"/>
        </w:rPr>
        <w:t>с</w:t>
      </w:r>
      <w:r w:rsidRPr="00817D54">
        <w:rPr>
          <w:rFonts w:ascii="Times New Roman" w:hAnsi="Times New Roman" w:cs="Times New Roman"/>
          <w:sz w:val="27"/>
          <w:szCs w:val="27"/>
        </w:rPr>
        <w:t>бора</w:t>
      </w:r>
      <w:r w:rsidR="002C33EA" w:rsidRPr="00817D54">
        <w:rPr>
          <w:rFonts w:ascii="Times New Roman" w:hAnsi="Times New Roman" w:cs="Times New Roman"/>
          <w:sz w:val="27"/>
          <w:szCs w:val="27"/>
        </w:rPr>
        <w:t xml:space="preserve"> ТКО</w:t>
      </w:r>
      <w:r w:rsidRPr="00817D54">
        <w:rPr>
          <w:rFonts w:ascii="Times New Roman" w:hAnsi="Times New Roman" w:cs="Times New Roman"/>
          <w:sz w:val="27"/>
          <w:szCs w:val="27"/>
        </w:rPr>
        <w:t xml:space="preserve">, в том числе на улицах, площадях, </w:t>
      </w:r>
      <w:r w:rsidR="002C33EA" w:rsidRPr="00817D54">
        <w:rPr>
          <w:rFonts w:ascii="Times New Roman" w:hAnsi="Times New Roman" w:cs="Times New Roman"/>
          <w:sz w:val="27"/>
          <w:szCs w:val="27"/>
        </w:rPr>
        <w:t xml:space="preserve">придомовых </w:t>
      </w:r>
      <w:r w:rsidRPr="00817D54">
        <w:rPr>
          <w:rFonts w:ascii="Times New Roman" w:hAnsi="Times New Roman" w:cs="Times New Roman"/>
          <w:sz w:val="27"/>
          <w:szCs w:val="27"/>
        </w:rPr>
        <w:t>территориях, в парках, скверах и на иных</w:t>
      </w:r>
      <w:r w:rsidR="002C33EA" w:rsidRPr="00817D54">
        <w:rPr>
          <w:rFonts w:ascii="Times New Roman" w:hAnsi="Times New Roman" w:cs="Times New Roman"/>
          <w:sz w:val="27"/>
          <w:szCs w:val="27"/>
        </w:rPr>
        <w:t xml:space="preserve"> территориях общего пользования;</w:t>
      </w:r>
    </w:p>
    <w:p w14:paraId="1FFD257A" w14:textId="77777777" w:rsidR="002C33EA" w:rsidRPr="00817D54" w:rsidRDefault="002C33EA"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б) </w:t>
      </w:r>
      <w:r w:rsidR="00813CA4" w:rsidRPr="00817D54">
        <w:rPr>
          <w:rFonts w:ascii="Times New Roman" w:hAnsi="Times New Roman" w:cs="Times New Roman"/>
          <w:sz w:val="27"/>
          <w:szCs w:val="27"/>
        </w:rPr>
        <w:t xml:space="preserve">складирование и хранение строительных материалов, изделий и конструкций, грунта, мусора, различной специальной техники и оборудования, машин и механизмов </w:t>
      </w:r>
      <w:r w:rsidR="0040753A" w:rsidRPr="00817D54">
        <w:rPr>
          <w:rFonts w:ascii="Times New Roman" w:hAnsi="Times New Roman" w:cs="Times New Roman"/>
          <w:sz w:val="27"/>
          <w:szCs w:val="27"/>
        </w:rPr>
        <w:t xml:space="preserve">на не оборудованной для этих целей территории, а также вне </w:t>
      </w:r>
      <w:r w:rsidR="00813CA4" w:rsidRPr="00817D54">
        <w:rPr>
          <w:rFonts w:ascii="Times New Roman" w:hAnsi="Times New Roman" w:cs="Times New Roman"/>
          <w:sz w:val="27"/>
          <w:szCs w:val="27"/>
        </w:rPr>
        <w:t>специально оборудованных для этого мест;</w:t>
      </w:r>
    </w:p>
    <w:p w14:paraId="4D938021" w14:textId="77777777" w:rsidR="00003379" w:rsidRPr="00817D54" w:rsidRDefault="005431F3"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в) </w:t>
      </w:r>
      <w:r w:rsidR="00E30290" w:rsidRPr="00817D54">
        <w:rPr>
          <w:rFonts w:ascii="Times New Roman" w:hAnsi="Times New Roman" w:cs="Times New Roman"/>
          <w:sz w:val="27"/>
          <w:szCs w:val="27"/>
        </w:rPr>
        <w:t>складирование дров, угля, кормов для животных на территории общего пользования более 7 дней</w:t>
      </w:r>
      <w:r w:rsidRPr="00817D54">
        <w:rPr>
          <w:rFonts w:ascii="Times New Roman" w:hAnsi="Times New Roman" w:cs="Times New Roman"/>
          <w:sz w:val="27"/>
          <w:szCs w:val="27"/>
        </w:rPr>
        <w:t>;</w:t>
      </w:r>
    </w:p>
    <w:p w14:paraId="2EA73E6B" w14:textId="77777777" w:rsidR="0048333A" w:rsidRPr="00817D54" w:rsidRDefault="00974554"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 р</w:t>
      </w:r>
      <w:r w:rsidR="005431F3" w:rsidRPr="00817D54">
        <w:rPr>
          <w:rFonts w:ascii="Times New Roman" w:hAnsi="Times New Roman" w:cs="Times New Roman"/>
          <w:sz w:val="27"/>
          <w:szCs w:val="27"/>
        </w:rPr>
        <w:t>азмещение афиш, плакатов, объявлений, листовок и иных информационных материалов в неустановленных местах;</w:t>
      </w:r>
    </w:p>
    <w:p w14:paraId="61124CD6" w14:textId="77777777" w:rsidR="005431F3" w:rsidRPr="00817D54" w:rsidRDefault="0048333A"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5431F3" w:rsidRPr="00817D54">
        <w:rPr>
          <w:rFonts w:ascii="Times New Roman" w:hAnsi="Times New Roman" w:cs="Times New Roman"/>
          <w:sz w:val="27"/>
          <w:szCs w:val="27"/>
        </w:rPr>
        <w:t xml:space="preserve"> нанесение надписей и графических изображений вне установленных мест.</w:t>
      </w:r>
      <w:r w:rsidRPr="00817D54">
        <w:rPr>
          <w:rFonts w:ascii="Times New Roman" w:hAnsi="Times New Roman" w:cs="Times New Roman"/>
          <w:sz w:val="27"/>
          <w:szCs w:val="27"/>
        </w:rPr>
        <w:t xml:space="preserve"> </w:t>
      </w:r>
      <w:r w:rsidR="005431F3" w:rsidRPr="00817D54">
        <w:rPr>
          <w:rFonts w:ascii="Times New Roman" w:hAnsi="Times New Roman" w:cs="Times New Roman"/>
          <w:sz w:val="27"/>
          <w:szCs w:val="27"/>
        </w:rPr>
        <w:t>Перечень мест для размещения вышеуказанных информационных материалов утверждается муниципальным правовым актом администрации Кемеровского муниципального округа. Очистка от</w:t>
      </w:r>
      <w:r w:rsidRPr="00817D54">
        <w:rPr>
          <w:rFonts w:ascii="Times New Roman" w:hAnsi="Times New Roman" w:cs="Times New Roman"/>
          <w:sz w:val="27"/>
          <w:szCs w:val="27"/>
        </w:rPr>
        <w:t xml:space="preserve"> расклеенных</w:t>
      </w:r>
      <w:r w:rsidR="005431F3" w:rsidRPr="00817D54">
        <w:rPr>
          <w:rFonts w:ascii="Times New Roman" w:hAnsi="Times New Roman" w:cs="Times New Roman"/>
          <w:sz w:val="27"/>
          <w:szCs w:val="27"/>
        </w:rPr>
        <w:t xml:space="preserve"> объявлений опор</w:t>
      </w:r>
      <w:r w:rsidRPr="00817D54">
        <w:rPr>
          <w:rFonts w:ascii="Times New Roman" w:hAnsi="Times New Roman" w:cs="Times New Roman"/>
          <w:sz w:val="27"/>
          <w:szCs w:val="27"/>
        </w:rPr>
        <w:t xml:space="preserve"> линий электропередач, мачт</w:t>
      </w:r>
      <w:r w:rsidR="005431F3" w:rsidRPr="00817D54">
        <w:rPr>
          <w:rFonts w:ascii="Times New Roman" w:hAnsi="Times New Roman" w:cs="Times New Roman"/>
          <w:sz w:val="27"/>
          <w:szCs w:val="27"/>
        </w:rPr>
        <w:t xml:space="preserve"> уличного освещения, заборов, </w:t>
      </w:r>
      <w:r w:rsidR="00A90042" w:rsidRPr="00817D54">
        <w:rPr>
          <w:rFonts w:ascii="Times New Roman" w:hAnsi="Times New Roman" w:cs="Times New Roman"/>
          <w:sz w:val="27"/>
          <w:szCs w:val="27"/>
        </w:rPr>
        <w:t xml:space="preserve">фасадов </w:t>
      </w:r>
      <w:r w:rsidR="005431F3" w:rsidRPr="00817D54">
        <w:rPr>
          <w:rFonts w:ascii="Times New Roman" w:hAnsi="Times New Roman" w:cs="Times New Roman"/>
          <w:sz w:val="27"/>
          <w:szCs w:val="27"/>
        </w:rPr>
        <w:t>зданий, сооружений, МАФ должна осуществляться лицами, владеющими и (или) эксплуатирующими данные объекты.</w:t>
      </w:r>
    </w:p>
    <w:p w14:paraId="161A8FE7" w14:textId="77777777" w:rsidR="00CE3EFA" w:rsidRPr="00817D54" w:rsidRDefault="00A90042"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е) </w:t>
      </w:r>
      <w:r w:rsidR="005431F3" w:rsidRPr="00817D54">
        <w:rPr>
          <w:rFonts w:ascii="Times New Roman" w:hAnsi="Times New Roman" w:cs="Times New Roman"/>
          <w:sz w:val="27"/>
          <w:szCs w:val="27"/>
        </w:rPr>
        <w:t>м</w:t>
      </w:r>
      <w:r w:rsidRPr="00817D54">
        <w:rPr>
          <w:rFonts w:ascii="Times New Roman" w:hAnsi="Times New Roman" w:cs="Times New Roman"/>
          <w:sz w:val="27"/>
          <w:szCs w:val="27"/>
        </w:rPr>
        <w:t>ытье (м</w:t>
      </w:r>
      <w:r w:rsidR="005431F3" w:rsidRPr="00817D54">
        <w:rPr>
          <w:rFonts w:ascii="Times New Roman" w:hAnsi="Times New Roman" w:cs="Times New Roman"/>
          <w:sz w:val="27"/>
          <w:szCs w:val="27"/>
        </w:rPr>
        <w:t>ойк</w:t>
      </w:r>
      <w:r w:rsidRPr="00817D54">
        <w:rPr>
          <w:rFonts w:ascii="Times New Roman" w:hAnsi="Times New Roman" w:cs="Times New Roman"/>
          <w:sz w:val="27"/>
          <w:szCs w:val="27"/>
        </w:rPr>
        <w:t>а)</w:t>
      </w:r>
      <w:r w:rsidR="005431F3" w:rsidRPr="00817D54">
        <w:rPr>
          <w:rFonts w:ascii="Times New Roman" w:hAnsi="Times New Roman" w:cs="Times New Roman"/>
          <w:sz w:val="27"/>
          <w:szCs w:val="27"/>
        </w:rPr>
        <w:t xml:space="preserve"> </w:t>
      </w:r>
      <w:r w:rsidRPr="00817D54">
        <w:rPr>
          <w:rFonts w:ascii="Times New Roman" w:hAnsi="Times New Roman" w:cs="Times New Roman"/>
          <w:sz w:val="27"/>
          <w:szCs w:val="27"/>
        </w:rPr>
        <w:t>авто</w:t>
      </w:r>
      <w:r w:rsidR="005431F3" w:rsidRPr="00817D54">
        <w:rPr>
          <w:rFonts w:ascii="Times New Roman" w:hAnsi="Times New Roman" w:cs="Times New Roman"/>
          <w:sz w:val="27"/>
          <w:szCs w:val="27"/>
        </w:rPr>
        <w:t xml:space="preserve">транспортных средств </w:t>
      </w:r>
      <w:r w:rsidR="00F25643" w:rsidRPr="00817D54">
        <w:rPr>
          <w:rFonts w:ascii="Times New Roman" w:hAnsi="Times New Roman" w:cs="Times New Roman"/>
          <w:sz w:val="27"/>
          <w:szCs w:val="27"/>
        </w:rPr>
        <w:t>вне специально отведенных</w:t>
      </w:r>
      <w:r w:rsidR="00AB0D14" w:rsidRPr="00817D54">
        <w:rPr>
          <w:rFonts w:ascii="Times New Roman" w:hAnsi="Times New Roman" w:cs="Times New Roman"/>
          <w:sz w:val="27"/>
          <w:szCs w:val="27"/>
        </w:rPr>
        <w:t xml:space="preserve"> и оборудованных</w:t>
      </w:r>
      <w:r w:rsidR="00F25643" w:rsidRPr="00817D54">
        <w:rPr>
          <w:rFonts w:ascii="Times New Roman" w:hAnsi="Times New Roman" w:cs="Times New Roman"/>
          <w:sz w:val="27"/>
          <w:szCs w:val="27"/>
        </w:rPr>
        <w:t xml:space="preserve"> для этих целей мест</w:t>
      </w:r>
      <w:r w:rsidR="00AB0D14" w:rsidRPr="00817D54">
        <w:rPr>
          <w:rFonts w:ascii="Times New Roman" w:hAnsi="Times New Roman" w:cs="Times New Roman"/>
          <w:sz w:val="27"/>
          <w:szCs w:val="27"/>
        </w:rPr>
        <w:t xml:space="preserve">, в том числе запрет распространяется на все </w:t>
      </w:r>
      <w:r w:rsidR="005431F3" w:rsidRPr="00817D54">
        <w:rPr>
          <w:rFonts w:ascii="Times New Roman" w:hAnsi="Times New Roman" w:cs="Times New Roman"/>
          <w:sz w:val="27"/>
          <w:szCs w:val="27"/>
        </w:rPr>
        <w:t xml:space="preserve">территории общего пользования </w:t>
      </w:r>
      <w:r w:rsidRPr="00817D54">
        <w:rPr>
          <w:rFonts w:ascii="Times New Roman" w:hAnsi="Times New Roman" w:cs="Times New Roman"/>
          <w:sz w:val="27"/>
          <w:szCs w:val="27"/>
        </w:rPr>
        <w:t xml:space="preserve">населенного пункта </w:t>
      </w:r>
      <w:r w:rsidR="005431F3" w:rsidRPr="00817D54">
        <w:rPr>
          <w:rFonts w:ascii="Times New Roman" w:hAnsi="Times New Roman" w:cs="Times New Roman"/>
          <w:sz w:val="27"/>
          <w:szCs w:val="27"/>
        </w:rPr>
        <w:t>(в том числе на улиц</w:t>
      </w:r>
      <w:r w:rsidR="00AB0D14" w:rsidRPr="00817D54">
        <w:rPr>
          <w:rFonts w:ascii="Times New Roman" w:hAnsi="Times New Roman" w:cs="Times New Roman"/>
          <w:sz w:val="27"/>
          <w:szCs w:val="27"/>
        </w:rPr>
        <w:t>ы</w:t>
      </w:r>
      <w:r w:rsidR="005431F3" w:rsidRPr="00817D54">
        <w:rPr>
          <w:rFonts w:ascii="Times New Roman" w:hAnsi="Times New Roman" w:cs="Times New Roman"/>
          <w:sz w:val="27"/>
          <w:szCs w:val="27"/>
        </w:rPr>
        <w:t xml:space="preserve"> и </w:t>
      </w:r>
      <w:r w:rsidR="00F25643" w:rsidRPr="00817D54">
        <w:rPr>
          <w:rFonts w:ascii="Times New Roman" w:hAnsi="Times New Roman" w:cs="Times New Roman"/>
          <w:sz w:val="27"/>
          <w:szCs w:val="27"/>
        </w:rPr>
        <w:t>придомовы</w:t>
      </w:r>
      <w:r w:rsidR="00AB0D14" w:rsidRPr="00817D54">
        <w:rPr>
          <w:rFonts w:ascii="Times New Roman" w:hAnsi="Times New Roman" w:cs="Times New Roman"/>
          <w:sz w:val="27"/>
          <w:szCs w:val="27"/>
        </w:rPr>
        <w:t>е</w:t>
      </w:r>
      <w:r w:rsidR="005431F3" w:rsidRPr="00817D54">
        <w:rPr>
          <w:rFonts w:ascii="Times New Roman" w:hAnsi="Times New Roman" w:cs="Times New Roman"/>
          <w:sz w:val="27"/>
          <w:szCs w:val="27"/>
        </w:rPr>
        <w:t xml:space="preserve"> территори</w:t>
      </w:r>
      <w:r w:rsidR="00AB0D14" w:rsidRPr="00817D54">
        <w:rPr>
          <w:rFonts w:ascii="Times New Roman" w:hAnsi="Times New Roman" w:cs="Times New Roman"/>
          <w:sz w:val="27"/>
          <w:szCs w:val="27"/>
        </w:rPr>
        <w:t>и</w:t>
      </w:r>
      <w:r w:rsidR="005431F3" w:rsidRPr="00817D54">
        <w:rPr>
          <w:rFonts w:ascii="Times New Roman" w:hAnsi="Times New Roman" w:cs="Times New Roman"/>
          <w:sz w:val="27"/>
          <w:szCs w:val="27"/>
        </w:rPr>
        <w:t xml:space="preserve">, </w:t>
      </w:r>
      <w:r w:rsidR="00AB0D14" w:rsidRPr="00817D54">
        <w:rPr>
          <w:rFonts w:ascii="Times New Roman" w:hAnsi="Times New Roman" w:cs="Times New Roman"/>
          <w:sz w:val="27"/>
          <w:szCs w:val="27"/>
        </w:rPr>
        <w:t>территории</w:t>
      </w:r>
      <w:r w:rsidR="00F25643" w:rsidRPr="00817D54">
        <w:rPr>
          <w:rFonts w:ascii="Times New Roman" w:hAnsi="Times New Roman" w:cs="Times New Roman"/>
          <w:sz w:val="27"/>
          <w:szCs w:val="27"/>
        </w:rPr>
        <w:t xml:space="preserve"> (около)</w:t>
      </w:r>
      <w:r w:rsidR="005431F3" w:rsidRPr="00817D54">
        <w:rPr>
          <w:rFonts w:ascii="Times New Roman" w:hAnsi="Times New Roman" w:cs="Times New Roman"/>
          <w:sz w:val="27"/>
          <w:szCs w:val="27"/>
        </w:rPr>
        <w:t xml:space="preserve"> </w:t>
      </w:r>
      <w:r w:rsidR="00F25643" w:rsidRPr="00817D54">
        <w:rPr>
          <w:rFonts w:ascii="Times New Roman" w:hAnsi="Times New Roman" w:cs="Times New Roman"/>
          <w:sz w:val="27"/>
          <w:szCs w:val="27"/>
        </w:rPr>
        <w:t xml:space="preserve">естественных и искусственных водоемов, в том числе </w:t>
      </w:r>
      <w:r w:rsidR="005431F3" w:rsidRPr="00817D54">
        <w:rPr>
          <w:rFonts w:ascii="Times New Roman" w:hAnsi="Times New Roman" w:cs="Times New Roman"/>
          <w:sz w:val="27"/>
          <w:szCs w:val="27"/>
        </w:rPr>
        <w:t>водоохранных зон);</w:t>
      </w:r>
    </w:p>
    <w:p w14:paraId="140F4273" w14:textId="77777777" w:rsidR="005431F3" w:rsidRPr="00817D54" w:rsidRDefault="00CE3EFA"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ж)</w:t>
      </w:r>
      <w:r w:rsidR="005431F3" w:rsidRPr="00817D54">
        <w:rPr>
          <w:rFonts w:ascii="Times New Roman" w:hAnsi="Times New Roman" w:cs="Times New Roman"/>
          <w:sz w:val="27"/>
          <w:szCs w:val="27"/>
        </w:rPr>
        <w:t xml:space="preserve"> вынесение грязи на колесах транспортных средств на проезжую часть </w:t>
      </w:r>
      <w:r w:rsidRPr="00817D54">
        <w:rPr>
          <w:rFonts w:ascii="Times New Roman" w:hAnsi="Times New Roman" w:cs="Times New Roman"/>
          <w:sz w:val="27"/>
          <w:szCs w:val="27"/>
        </w:rPr>
        <w:t xml:space="preserve">автомобильных </w:t>
      </w:r>
      <w:r w:rsidR="005431F3" w:rsidRPr="00817D54">
        <w:rPr>
          <w:rFonts w:ascii="Times New Roman" w:hAnsi="Times New Roman" w:cs="Times New Roman"/>
          <w:sz w:val="27"/>
          <w:szCs w:val="27"/>
        </w:rPr>
        <w:t>дорог</w:t>
      </w:r>
      <w:r w:rsidRPr="00817D54">
        <w:rPr>
          <w:rFonts w:ascii="Times New Roman" w:hAnsi="Times New Roman" w:cs="Times New Roman"/>
          <w:sz w:val="27"/>
          <w:szCs w:val="27"/>
        </w:rPr>
        <w:t xml:space="preserve"> общего пользования местного значения;</w:t>
      </w:r>
    </w:p>
    <w:p w14:paraId="2874EBBA" w14:textId="77777777" w:rsidR="005431F3" w:rsidRPr="00817D54" w:rsidRDefault="008543B4"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з)</w:t>
      </w:r>
      <w:r w:rsidR="005431F3" w:rsidRPr="00817D54">
        <w:rPr>
          <w:rFonts w:ascii="Times New Roman" w:hAnsi="Times New Roman" w:cs="Times New Roman"/>
          <w:sz w:val="27"/>
          <w:szCs w:val="27"/>
        </w:rPr>
        <w:t xml:space="preserve"> Размещение транспортных средств</w:t>
      </w:r>
      <w:r w:rsidR="00AC1AB5" w:rsidRPr="00817D54">
        <w:rPr>
          <w:rFonts w:ascii="Times New Roman" w:hAnsi="Times New Roman" w:cs="Times New Roman"/>
          <w:sz w:val="27"/>
          <w:szCs w:val="27"/>
        </w:rPr>
        <w:t xml:space="preserve"> (прицепов к ним)</w:t>
      </w:r>
      <w:r w:rsidR="005431F3" w:rsidRPr="00817D54">
        <w:rPr>
          <w:rFonts w:ascii="Times New Roman" w:hAnsi="Times New Roman" w:cs="Times New Roman"/>
          <w:sz w:val="27"/>
          <w:szCs w:val="27"/>
        </w:rPr>
        <w:t>, в том числе брошенных и(или) разукомплектованных, на детских и</w:t>
      </w:r>
      <w:r w:rsidR="00154040" w:rsidRPr="00817D54">
        <w:rPr>
          <w:rFonts w:ascii="Times New Roman" w:hAnsi="Times New Roman" w:cs="Times New Roman"/>
          <w:sz w:val="27"/>
          <w:szCs w:val="27"/>
        </w:rPr>
        <w:t>(или)</w:t>
      </w:r>
      <w:r w:rsidR="005431F3" w:rsidRPr="00817D54">
        <w:rPr>
          <w:rFonts w:ascii="Times New Roman" w:hAnsi="Times New Roman" w:cs="Times New Roman"/>
          <w:sz w:val="27"/>
          <w:szCs w:val="27"/>
        </w:rPr>
        <w:t xml:space="preserve"> спортивных площадках, газонах, </w:t>
      </w:r>
      <w:r w:rsidR="00154040" w:rsidRPr="00817D54">
        <w:rPr>
          <w:rFonts w:ascii="Times New Roman" w:hAnsi="Times New Roman" w:cs="Times New Roman"/>
          <w:sz w:val="27"/>
          <w:szCs w:val="27"/>
        </w:rPr>
        <w:t>участках с зелеными насаждениями</w:t>
      </w:r>
      <w:r w:rsidR="00CE5203" w:rsidRPr="00817D54">
        <w:rPr>
          <w:rFonts w:ascii="Times New Roman" w:hAnsi="Times New Roman" w:cs="Times New Roman"/>
          <w:sz w:val="27"/>
          <w:szCs w:val="27"/>
        </w:rPr>
        <w:t xml:space="preserve">, на </w:t>
      </w:r>
      <w:r w:rsidR="005431F3" w:rsidRPr="00817D54">
        <w:rPr>
          <w:rFonts w:ascii="Times New Roman" w:hAnsi="Times New Roman" w:cs="Times New Roman"/>
          <w:sz w:val="27"/>
          <w:szCs w:val="27"/>
        </w:rPr>
        <w:t>озелененных территориях, на отмостк</w:t>
      </w:r>
      <w:r w:rsidR="00B774E9" w:rsidRPr="00817D54">
        <w:rPr>
          <w:rFonts w:ascii="Times New Roman" w:hAnsi="Times New Roman" w:cs="Times New Roman"/>
          <w:sz w:val="27"/>
          <w:szCs w:val="27"/>
        </w:rPr>
        <w:t>е</w:t>
      </w:r>
      <w:r w:rsidR="005431F3" w:rsidRPr="00817D54">
        <w:rPr>
          <w:rFonts w:ascii="Times New Roman" w:hAnsi="Times New Roman" w:cs="Times New Roman"/>
          <w:sz w:val="27"/>
          <w:szCs w:val="27"/>
        </w:rPr>
        <w:t xml:space="preserve"> зданий</w:t>
      </w:r>
      <w:r w:rsidR="00B774E9" w:rsidRPr="00817D54">
        <w:rPr>
          <w:rFonts w:ascii="Times New Roman" w:hAnsi="Times New Roman" w:cs="Times New Roman"/>
          <w:sz w:val="27"/>
          <w:szCs w:val="27"/>
        </w:rPr>
        <w:t xml:space="preserve">, сооружений, </w:t>
      </w:r>
      <w:r w:rsidRPr="00817D54">
        <w:rPr>
          <w:rFonts w:ascii="Times New Roman" w:hAnsi="Times New Roman" w:cs="Times New Roman"/>
          <w:sz w:val="27"/>
          <w:szCs w:val="27"/>
        </w:rPr>
        <w:t xml:space="preserve">а </w:t>
      </w:r>
      <w:r w:rsidR="00181292" w:rsidRPr="00817D54">
        <w:rPr>
          <w:rFonts w:ascii="Times New Roman" w:hAnsi="Times New Roman" w:cs="Times New Roman"/>
          <w:sz w:val="27"/>
          <w:szCs w:val="27"/>
        </w:rPr>
        <w:t>также</w:t>
      </w:r>
      <w:r w:rsidRPr="00817D54">
        <w:rPr>
          <w:rFonts w:ascii="Times New Roman" w:hAnsi="Times New Roman" w:cs="Times New Roman"/>
          <w:sz w:val="27"/>
          <w:szCs w:val="27"/>
        </w:rPr>
        <w:t xml:space="preserve"> </w:t>
      </w:r>
      <w:r w:rsidR="00B774E9" w:rsidRPr="00817D54">
        <w:rPr>
          <w:rFonts w:ascii="Times New Roman" w:hAnsi="Times New Roman" w:cs="Times New Roman"/>
          <w:sz w:val="27"/>
          <w:szCs w:val="27"/>
        </w:rPr>
        <w:t>хранение разукомплектованных (неисправных) транспортных средств</w:t>
      </w:r>
      <w:r w:rsidR="00C6381E" w:rsidRPr="00817D54">
        <w:rPr>
          <w:rFonts w:ascii="Times New Roman" w:hAnsi="Times New Roman" w:cs="Times New Roman"/>
          <w:sz w:val="27"/>
          <w:szCs w:val="27"/>
        </w:rPr>
        <w:t xml:space="preserve"> вне специально </w:t>
      </w:r>
      <w:r w:rsidR="00C6381E" w:rsidRPr="00817D54">
        <w:rPr>
          <w:rFonts w:ascii="Times New Roman" w:hAnsi="Times New Roman" w:cs="Times New Roman"/>
          <w:sz w:val="27"/>
          <w:szCs w:val="27"/>
        </w:rPr>
        <w:lastRenderedPageBreak/>
        <w:t>отведенных для стоянки транспортных средств мест;</w:t>
      </w:r>
    </w:p>
    <w:p w14:paraId="28841005" w14:textId="77777777" w:rsidR="005431F3" w:rsidRPr="00817D54" w:rsidRDefault="00787D5B"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и) преднамеренное у</w:t>
      </w:r>
      <w:r w:rsidR="005431F3" w:rsidRPr="00817D54">
        <w:rPr>
          <w:rFonts w:ascii="Times New Roman" w:hAnsi="Times New Roman" w:cs="Times New Roman"/>
          <w:sz w:val="27"/>
          <w:szCs w:val="27"/>
        </w:rPr>
        <w:t>ничтожение, повреждение растительности, газонов, цветников и клумб на территории общего пользования</w:t>
      </w:r>
      <w:r w:rsidR="005332B9" w:rsidRPr="00817D54">
        <w:rPr>
          <w:rFonts w:ascii="Times New Roman" w:hAnsi="Times New Roman" w:cs="Times New Roman"/>
          <w:sz w:val="27"/>
          <w:szCs w:val="27"/>
        </w:rPr>
        <w:t xml:space="preserve"> населенного пункта;</w:t>
      </w:r>
    </w:p>
    <w:p w14:paraId="6D67544C" w14:textId="77777777" w:rsidR="00675E85" w:rsidRPr="00817D54" w:rsidRDefault="005332B9"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к)</w:t>
      </w:r>
      <w:r w:rsidR="005431F3" w:rsidRPr="00817D54">
        <w:rPr>
          <w:rFonts w:ascii="Times New Roman" w:hAnsi="Times New Roman" w:cs="Times New Roman"/>
          <w:sz w:val="27"/>
          <w:szCs w:val="27"/>
        </w:rPr>
        <w:t xml:space="preserve"> </w:t>
      </w:r>
      <w:r w:rsidR="00C744F9" w:rsidRPr="00817D54">
        <w:rPr>
          <w:rFonts w:ascii="Times New Roman" w:hAnsi="Times New Roman" w:cs="Times New Roman"/>
          <w:sz w:val="27"/>
          <w:szCs w:val="27"/>
        </w:rPr>
        <w:t>с</w:t>
      </w:r>
      <w:r w:rsidR="005431F3" w:rsidRPr="00817D54">
        <w:rPr>
          <w:rFonts w:ascii="Times New Roman" w:hAnsi="Times New Roman" w:cs="Times New Roman"/>
          <w:sz w:val="27"/>
          <w:szCs w:val="27"/>
        </w:rPr>
        <w:t>бр</w:t>
      </w:r>
      <w:r w:rsidR="00C744F9" w:rsidRPr="00817D54">
        <w:rPr>
          <w:rFonts w:ascii="Times New Roman" w:hAnsi="Times New Roman" w:cs="Times New Roman"/>
          <w:sz w:val="27"/>
          <w:szCs w:val="27"/>
        </w:rPr>
        <w:t>о</w:t>
      </w:r>
      <w:r w:rsidR="005431F3" w:rsidRPr="00817D54">
        <w:rPr>
          <w:rFonts w:ascii="Times New Roman" w:hAnsi="Times New Roman" w:cs="Times New Roman"/>
          <w:sz w:val="27"/>
          <w:szCs w:val="27"/>
        </w:rPr>
        <w:t xml:space="preserve">с </w:t>
      </w:r>
      <w:r w:rsidR="00C744F9" w:rsidRPr="00817D54">
        <w:rPr>
          <w:rFonts w:ascii="Times New Roman" w:hAnsi="Times New Roman" w:cs="Times New Roman"/>
          <w:sz w:val="27"/>
          <w:szCs w:val="27"/>
        </w:rPr>
        <w:t>и(</w:t>
      </w:r>
      <w:r w:rsidR="005431F3" w:rsidRPr="00817D54">
        <w:rPr>
          <w:rFonts w:ascii="Times New Roman" w:hAnsi="Times New Roman" w:cs="Times New Roman"/>
          <w:sz w:val="27"/>
          <w:szCs w:val="27"/>
        </w:rPr>
        <w:t>или</w:t>
      </w:r>
      <w:r w:rsidR="00C744F9" w:rsidRPr="00817D54">
        <w:rPr>
          <w:rFonts w:ascii="Times New Roman" w:hAnsi="Times New Roman" w:cs="Times New Roman"/>
          <w:sz w:val="27"/>
          <w:szCs w:val="27"/>
        </w:rPr>
        <w:t>)</w:t>
      </w:r>
      <w:r w:rsidR="005431F3" w:rsidRPr="00817D54">
        <w:rPr>
          <w:rFonts w:ascii="Times New Roman" w:hAnsi="Times New Roman" w:cs="Times New Roman"/>
          <w:sz w:val="27"/>
          <w:szCs w:val="27"/>
        </w:rPr>
        <w:t xml:space="preserve"> слив воды</w:t>
      </w:r>
      <w:r w:rsidR="00C744F9" w:rsidRPr="00817D54">
        <w:rPr>
          <w:rFonts w:ascii="Times New Roman" w:hAnsi="Times New Roman" w:cs="Times New Roman"/>
          <w:sz w:val="27"/>
          <w:szCs w:val="27"/>
        </w:rPr>
        <w:t xml:space="preserve"> из накопител</w:t>
      </w:r>
      <w:r w:rsidR="005C691B" w:rsidRPr="00817D54">
        <w:rPr>
          <w:rFonts w:ascii="Times New Roman" w:hAnsi="Times New Roman" w:cs="Times New Roman"/>
          <w:sz w:val="27"/>
          <w:szCs w:val="27"/>
        </w:rPr>
        <w:t>ьных емкостей, бассейнов и т.д., в том числе при технологической прокачке скважин,</w:t>
      </w:r>
      <w:r w:rsidR="00C744F9" w:rsidRPr="00817D54">
        <w:rPr>
          <w:rFonts w:ascii="Times New Roman" w:hAnsi="Times New Roman" w:cs="Times New Roman"/>
          <w:sz w:val="27"/>
          <w:szCs w:val="27"/>
        </w:rPr>
        <w:t xml:space="preserve"> </w:t>
      </w:r>
      <w:r w:rsidR="005C691B" w:rsidRPr="00817D54">
        <w:rPr>
          <w:rFonts w:ascii="Times New Roman" w:hAnsi="Times New Roman" w:cs="Times New Roman"/>
          <w:sz w:val="27"/>
          <w:szCs w:val="27"/>
        </w:rPr>
        <w:t>откачивание воды из подтопленных погребов, подвалов, иных хозяйственных по</w:t>
      </w:r>
      <w:r w:rsidR="00291A6E" w:rsidRPr="00817D54">
        <w:rPr>
          <w:rFonts w:ascii="Times New Roman" w:hAnsi="Times New Roman" w:cs="Times New Roman"/>
          <w:sz w:val="27"/>
          <w:szCs w:val="27"/>
        </w:rPr>
        <w:t>строек</w:t>
      </w:r>
      <w:r w:rsidR="005C691B" w:rsidRPr="00817D54">
        <w:rPr>
          <w:rFonts w:ascii="Times New Roman" w:hAnsi="Times New Roman" w:cs="Times New Roman"/>
          <w:sz w:val="27"/>
          <w:szCs w:val="27"/>
        </w:rPr>
        <w:t>,</w:t>
      </w:r>
      <w:r w:rsidR="00291A6E" w:rsidRPr="00817D54">
        <w:rPr>
          <w:rFonts w:ascii="Times New Roman" w:hAnsi="Times New Roman" w:cs="Times New Roman"/>
          <w:sz w:val="27"/>
          <w:szCs w:val="27"/>
        </w:rPr>
        <w:t xml:space="preserve"> отдельные части которых</w:t>
      </w:r>
      <w:r w:rsidR="005C691B" w:rsidRPr="00817D54">
        <w:rPr>
          <w:rFonts w:ascii="Times New Roman" w:hAnsi="Times New Roman" w:cs="Times New Roman"/>
          <w:sz w:val="27"/>
          <w:szCs w:val="27"/>
        </w:rPr>
        <w:t xml:space="preserve"> расположены </w:t>
      </w:r>
      <w:r w:rsidR="00291A6E" w:rsidRPr="00817D54">
        <w:rPr>
          <w:rFonts w:ascii="Times New Roman" w:hAnsi="Times New Roman" w:cs="Times New Roman"/>
          <w:sz w:val="27"/>
          <w:szCs w:val="27"/>
        </w:rPr>
        <w:t>ниже уровня земли,</w:t>
      </w:r>
      <w:r w:rsidR="005431F3" w:rsidRPr="00817D54">
        <w:rPr>
          <w:rFonts w:ascii="Times New Roman" w:hAnsi="Times New Roman" w:cs="Times New Roman"/>
          <w:sz w:val="27"/>
          <w:szCs w:val="27"/>
        </w:rPr>
        <w:t xml:space="preserve"> на газоны, тротуары, улицы</w:t>
      </w:r>
      <w:r w:rsidR="00291A6E" w:rsidRPr="00817D54">
        <w:rPr>
          <w:rFonts w:ascii="Times New Roman" w:hAnsi="Times New Roman" w:cs="Times New Roman"/>
          <w:sz w:val="27"/>
          <w:szCs w:val="27"/>
        </w:rPr>
        <w:t>, проезды, придомовые</w:t>
      </w:r>
      <w:r w:rsidR="005431F3" w:rsidRPr="00817D54">
        <w:rPr>
          <w:rFonts w:ascii="Times New Roman" w:hAnsi="Times New Roman" w:cs="Times New Roman"/>
          <w:sz w:val="27"/>
          <w:szCs w:val="27"/>
        </w:rPr>
        <w:t xml:space="preserve"> территории</w:t>
      </w:r>
      <w:r w:rsidR="00291A6E" w:rsidRPr="00817D54">
        <w:rPr>
          <w:rFonts w:ascii="Times New Roman" w:hAnsi="Times New Roman" w:cs="Times New Roman"/>
          <w:sz w:val="27"/>
          <w:szCs w:val="27"/>
        </w:rPr>
        <w:t xml:space="preserve"> и иные территории общего пользования</w:t>
      </w:r>
      <w:r w:rsidR="005431F3" w:rsidRPr="00817D54">
        <w:rPr>
          <w:rFonts w:ascii="Times New Roman" w:hAnsi="Times New Roman" w:cs="Times New Roman"/>
          <w:sz w:val="27"/>
          <w:szCs w:val="27"/>
        </w:rPr>
        <w:t>;</w:t>
      </w:r>
    </w:p>
    <w:p w14:paraId="3019E890" w14:textId="77777777" w:rsidR="005431F3" w:rsidRPr="00817D54" w:rsidRDefault="00675E85"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л)</w:t>
      </w:r>
      <w:r w:rsidR="005431F3" w:rsidRPr="00817D54">
        <w:rPr>
          <w:rFonts w:ascii="Times New Roman" w:hAnsi="Times New Roman" w:cs="Times New Roman"/>
          <w:sz w:val="27"/>
          <w:szCs w:val="27"/>
        </w:rPr>
        <w:t xml:space="preserve"> засорение ливневой канализации, засып</w:t>
      </w:r>
      <w:r w:rsidRPr="00817D54">
        <w:rPr>
          <w:rFonts w:ascii="Times New Roman" w:hAnsi="Times New Roman" w:cs="Times New Roman"/>
          <w:sz w:val="27"/>
          <w:szCs w:val="27"/>
        </w:rPr>
        <w:t>к</w:t>
      </w:r>
      <w:r w:rsidR="005431F3" w:rsidRPr="00817D54">
        <w:rPr>
          <w:rFonts w:ascii="Times New Roman" w:hAnsi="Times New Roman" w:cs="Times New Roman"/>
          <w:sz w:val="27"/>
          <w:szCs w:val="27"/>
        </w:rPr>
        <w:t>а водоотводящих сооружений</w:t>
      </w:r>
      <w:r w:rsidRPr="00817D54">
        <w:rPr>
          <w:rFonts w:ascii="Times New Roman" w:hAnsi="Times New Roman" w:cs="Times New Roman"/>
          <w:sz w:val="27"/>
          <w:szCs w:val="27"/>
        </w:rPr>
        <w:t>, в том числе водоотводных канав</w:t>
      </w:r>
      <w:r w:rsidR="00950F39" w:rsidRPr="00817D54">
        <w:rPr>
          <w:rFonts w:ascii="Times New Roman" w:hAnsi="Times New Roman" w:cs="Times New Roman"/>
          <w:sz w:val="27"/>
          <w:szCs w:val="27"/>
        </w:rPr>
        <w:t>, организованных</w:t>
      </w:r>
      <w:r w:rsidRPr="00817D54">
        <w:rPr>
          <w:rFonts w:ascii="Times New Roman" w:hAnsi="Times New Roman" w:cs="Times New Roman"/>
          <w:sz w:val="27"/>
          <w:szCs w:val="27"/>
        </w:rPr>
        <w:t xml:space="preserve"> для отведения воды с </w:t>
      </w:r>
      <w:r w:rsidR="00950F39" w:rsidRPr="00817D54">
        <w:rPr>
          <w:rFonts w:ascii="Times New Roman" w:hAnsi="Times New Roman" w:cs="Times New Roman"/>
          <w:sz w:val="27"/>
          <w:szCs w:val="27"/>
        </w:rPr>
        <w:t>автомобильной дороги;</w:t>
      </w:r>
    </w:p>
    <w:p w14:paraId="6CFBA703" w14:textId="77777777" w:rsidR="005431F3" w:rsidRPr="00817D54" w:rsidRDefault="002F57D8"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м)</w:t>
      </w:r>
      <w:r w:rsidR="005431F3" w:rsidRPr="00817D54">
        <w:rPr>
          <w:rFonts w:ascii="Times New Roman" w:hAnsi="Times New Roman" w:cs="Times New Roman"/>
          <w:sz w:val="27"/>
          <w:szCs w:val="27"/>
        </w:rPr>
        <w:t xml:space="preserve"> </w:t>
      </w:r>
      <w:r w:rsidRPr="00817D54">
        <w:rPr>
          <w:rFonts w:ascii="Times New Roman" w:hAnsi="Times New Roman" w:cs="Times New Roman"/>
          <w:sz w:val="27"/>
          <w:szCs w:val="27"/>
        </w:rPr>
        <w:t>с</w:t>
      </w:r>
      <w:r w:rsidR="005431F3" w:rsidRPr="00817D54">
        <w:rPr>
          <w:rFonts w:ascii="Times New Roman" w:hAnsi="Times New Roman" w:cs="Times New Roman"/>
          <w:sz w:val="27"/>
          <w:szCs w:val="27"/>
        </w:rPr>
        <w:t>жигание листьев, травы</w:t>
      </w:r>
      <w:r w:rsidR="00E24F0E" w:rsidRPr="00817D54">
        <w:rPr>
          <w:rFonts w:ascii="Times New Roman" w:hAnsi="Times New Roman" w:cs="Times New Roman"/>
          <w:sz w:val="27"/>
          <w:szCs w:val="27"/>
        </w:rPr>
        <w:t>, веток, а также любых других</w:t>
      </w:r>
      <w:r w:rsidR="005431F3" w:rsidRPr="00817D54">
        <w:rPr>
          <w:rFonts w:ascii="Times New Roman" w:hAnsi="Times New Roman" w:cs="Times New Roman"/>
          <w:sz w:val="27"/>
          <w:szCs w:val="27"/>
        </w:rPr>
        <w:t xml:space="preserve"> видов </w:t>
      </w:r>
      <w:r w:rsidR="00E24F0E" w:rsidRPr="00817D54">
        <w:rPr>
          <w:rFonts w:ascii="Times New Roman" w:hAnsi="Times New Roman" w:cs="Times New Roman"/>
          <w:sz w:val="27"/>
          <w:szCs w:val="27"/>
        </w:rPr>
        <w:t>ТКО на территориях общего пользования населенного</w:t>
      </w:r>
      <w:r w:rsidR="005431F3" w:rsidRPr="00817D54">
        <w:rPr>
          <w:rFonts w:ascii="Times New Roman" w:hAnsi="Times New Roman" w:cs="Times New Roman"/>
          <w:sz w:val="27"/>
          <w:szCs w:val="27"/>
        </w:rPr>
        <w:t xml:space="preserve"> пункт</w:t>
      </w:r>
      <w:r w:rsidR="00E24F0E" w:rsidRPr="00817D54">
        <w:rPr>
          <w:rFonts w:ascii="Times New Roman" w:hAnsi="Times New Roman" w:cs="Times New Roman"/>
          <w:sz w:val="27"/>
          <w:szCs w:val="27"/>
        </w:rPr>
        <w:t>а;</w:t>
      </w:r>
    </w:p>
    <w:p w14:paraId="0D4321F8" w14:textId="77777777" w:rsidR="005431F3" w:rsidRPr="00817D54" w:rsidRDefault="002F57D8"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н)</w:t>
      </w:r>
      <w:r w:rsidR="005431F3" w:rsidRPr="00817D54">
        <w:rPr>
          <w:rFonts w:ascii="Times New Roman" w:hAnsi="Times New Roman" w:cs="Times New Roman"/>
          <w:sz w:val="27"/>
          <w:szCs w:val="27"/>
        </w:rPr>
        <w:t xml:space="preserve"> </w:t>
      </w:r>
      <w:r w:rsidR="00FC3645" w:rsidRPr="00817D54">
        <w:rPr>
          <w:rFonts w:ascii="Times New Roman" w:hAnsi="Times New Roman" w:cs="Times New Roman"/>
          <w:sz w:val="27"/>
          <w:szCs w:val="27"/>
        </w:rPr>
        <w:t>о</w:t>
      </w:r>
      <w:r w:rsidR="005431F3" w:rsidRPr="00817D54">
        <w:rPr>
          <w:rFonts w:ascii="Times New Roman" w:hAnsi="Times New Roman" w:cs="Times New Roman"/>
          <w:sz w:val="27"/>
          <w:szCs w:val="27"/>
        </w:rPr>
        <w:t xml:space="preserve">существление выпаса </w:t>
      </w:r>
      <w:r w:rsidR="00E24F0E" w:rsidRPr="00817D54">
        <w:rPr>
          <w:rFonts w:ascii="Times New Roman" w:hAnsi="Times New Roman" w:cs="Times New Roman"/>
          <w:sz w:val="27"/>
          <w:szCs w:val="27"/>
        </w:rPr>
        <w:t>сельскохозяйственных животных (</w:t>
      </w:r>
      <w:r w:rsidR="005431F3" w:rsidRPr="00817D54">
        <w:rPr>
          <w:rFonts w:ascii="Times New Roman" w:hAnsi="Times New Roman" w:cs="Times New Roman"/>
          <w:sz w:val="27"/>
          <w:szCs w:val="27"/>
        </w:rPr>
        <w:t>домашнего скота</w:t>
      </w:r>
      <w:r w:rsidR="00E24F0E" w:rsidRPr="00817D54">
        <w:rPr>
          <w:rFonts w:ascii="Times New Roman" w:hAnsi="Times New Roman" w:cs="Times New Roman"/>
          <w:sz w:val="27"/>
          <w:szCs w:val="27"/>
        </w:rPr>
        <w:t>)</w:t>
      </w:r>
      <w:r w:rsidR="005431F3" w:rsidRPr="00817D54">
        <w:rPr>
          <w:rFonts w:ascii="Times New Roman" w:hAnsi="Times New Roman" w:cs="Times New Roman"/>
          <w:sz w:val="27"/>
          <w:szCs w:val="27"/>
        </w:rPr>
        <w:t xml:space="preserve"> на территории общего пользования</w:t>
      </w:r>
      <w:r w:rsidR="00FC3645" w:rsidRPr="00817D54">
        <w:rPr>
          <w:rFonts w:ascii="Times New Roman" w:hAnsi="Times New Roman" w:cs="Times New Roman"/>
          <w:sz w:val="27"/>
          <w:szCs w:val="27"/>
        </w:rPr>
        <w:t xml:space="preserve"> населенного пункта вне специально отведенных для этого мест. Определение мест для выпаса осуществляется</w:t>
      </w:r>
      <w:r w:rsidR="00542790" w:rsidRPr="00817D54">
        <w:rPr>
          <w:rFonts w:ascii="Times New Roman" w:hAnsi="Times New Roman" w:cs="Times New Roman"/>
          <w:sz w:val="27"/>
          <w:szCs w:val="27"/>
        </w:rPr>
        <w:t xml:space="preserve"> ежегодно,</w:t>
      </w:r>
      <w:r w:rsidR="00FC3645" w:rsidRPr="00817D54">
        <w:rPr>
          <w:rFonts w:ascii="Times New Roman" w:hAnsi="Times New Roman" w:cs="Times New Roman"/>
          <w:sz w:val="27"/>
          <w:szCs w:val="27"/>
        </w:rPr>
        <w:t xml:space="preserve"> путем согласования с</w:t>
      </w:r>
      <w:r w:rsidR="001A736A" w:rsidRPr="00817D54">
        <w:rPr>
          <w:rFonts w:ascii="Times New Roman" w:hAnsi="Times New Roman" w:cs="Times New Roman"/>
          <w:sz w:val="27"/>
          <w:szCs w:val="27"/>
        </w:rPr>
        <w:t xml:space="preserve"> уполномоченным органом (структурным подразделением)</w:t>
      </w:r>
      <w:r w:rsidR="00FC3645" w:rsidRPr="00817D54">
        <w:rPr>
          <w:rFonts w:ascii="Times New Roman" w:hAnsi="Times New Roman" w:cs="Times New Roman"/>
          <w:sz w:val="27"/>
          <w:szCs w:val="27"/>
        </w:rPr>
        <w:t xml:space="preserve"> </w:t>
      </w:r>
      <w:r w:rsidR="00542790" w:rsidRPr="00817D54">
        <w:rPr>
          <w:rFonts w:ascii="Times New Roman" w:hAnsi="Times New Roman" w:cs="Times New Roman"/>
          <w:sz w:val="27"/>
          <w:szCs w:val="27"/>
        </w:rPr>
        <w:t>администраци</w:t>
      </w:r>
      <w:r w:rsidR="001A736A" w:rsidRPr="00817D54">
        <w:rPr>
          <w:rFonts w:ascii="Times New Roman" w:hAnsi="Times New Roman" w:cs="Times New Roman"/>
          <w:sz w:val="27"/>
          <w:szCs w:val="27"/>
        </w:rPr>
        <w:t>и</w:t>
      </w:r>
      <w:r w:rsidR="00542790" w:rsidRPr="00817D54">
        <w:rPr>
          <w:rFonts w:ascii="Times New Roman" w:hAnsi="Times New Roman" w:cs="Times New Roman"/>
          <w:sz w:val="27"/>
          <w:szCs w:val="27"/>
        </w:rPr>
        <w:t xml:space="preserve"> Кемеровского муниципального округа в рамках каждого населенного пункта.</w:t>
      </w:r>
    </w:p>
    <w:p w14:paraId="637ACE94" w14:textId="77777777" w:rsidR="005431F3" w:rsidRPr="00817D54" w:rsidRDefault="005431F3" w:rsidP="00E30290">
      <w:pPr>
        <w:pStyle w:val="ConsPlusNormal"/>
        <w:ind w:firstLine="709"/>
        <w:jc w:val="both"/>
        <w:rPr>
          <w:rFonts w:ascii="Times New Roman" w:hAnsi="Times New Roman" w:cs="Times New Roman"/>
          <w:sz w:val="27"/>
          <w:szCs w:val="27"/>
        </w:rPr>
      </w:pPr>
    </w:p>
    <w:p w14:paraId="7953F966" w14:textId="77777777" w:rsidR="00D16841" w:rsidRPr="00817D54" w:rsidRDefault="00666401" w:rsidP="00D16841">
      <w:pPr>
        <w:ind w:firstLine="709"/>
        <w:jc w:val="both"/>
        <w:rPr>
          <w:b/>
          <w:sz w:val="27"/>
          <w:szCs w:val="27"/>
        </w:rPr>
      </w:pPr>
      <w:r w:rsidRPr="00817D54">
        <w:rPr>
          <w:b/>
          <w:sz w:val="27"/>
          <w:szCs w:val="27"/>
        </w:rPr>
        <w:t>Статья 25.</w:t>
      </w:r>
      <w:r w:rsidR="00083634" w:rsidRPr="00817D54">
        <w:rPr>
          <w:b/>
          <w:sz w:val="27"/>
          <w:szCs w:val="27"/>
        </w:rPr>
        <w:t xml:space="preserve"> </w:t>
      </w:r>
      <w:r w:rsidR="00D16841" w:rsidRPr="00817D54">
        <w:rPr>
          <w:b/>
          <w:sz w:val="27"/>
          <w:szCs w:val="27"/>
        </w:rPr>
        <w:t>Перечень</w:t>
      </w:r>
      <w:r w:rsidR="00003379" w:rsidRPr="00817D54">
        <w:rPr>
          <w:b/>
          <w:sz w:val="27"/>
          <w:szCs w:val="27"/>
        </w:rPr>
        <w:t xml:space="preserve"> </w:t>
      </w:r>
      <w:r w:rsidR="00D16841" w:rsidRPr="00817D54">
        <w:rPr>
          <w:b/>
          <w:sz w:val="27"/>
          <w:szCs w:val="27"/>
        </w:rPr>
        <w:t>работ по содержанию территории общего пользования населенного пункта</w:t>
      </w:r>
    </w:p>
    <w:p w14:paraId="2593C501"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1. Осмотр территории</w:t>
      </w:r>
      <w:r w:rsidR="00864747" w:rsidRPr="00817D54">
        <w:rPr>
          <w:rFonts w:ascii="Times New Roman" w:hAnsi="Times New Roman" w:cs="Times New Roman"/>
          <w:sz w:val="27"/>
          <w:szCs w:val="27"/>
        </w:rPr>
        <w:t xml:space="preserve"> общего пользования,</w:t>
      </w:r>
      <w:r w:rsidRPr="00817D54">
        <w:rPr>
          <w:rFonts w:ascii="Times New Roman" w:hAnsi="Times New Roman" w:cs="Times New Roman"/>
          <w:sz w:val="27"/>
          <w:szCs w:val="27"/>
        </w:rPr>
        <w:t xml:space="preserve"> элементов благоустройства</w:t>
      </w:r>
      <w:r w:rsidR="00864747" w:rsidRPr="00817D54">
        <w:rPr>
          <w:rFonts w:ascii="Times New Roman" w:hAnsi="Times New Roman" w:cs="Times New Roman"/>
          <w:sz w:val="27"/>
          <w:szCs w:val="27"/>
        </w:rPr>
        <w:t>, расположенных на ней,</w:t>
      </w:r>
      <w:r w:rsidRPr="00817D54">
        <w:rPr>
          <w:rFonts w:ascii="Times New Roman" w:hAnsi="Times New Roman" w:cs="Times New Roman"/>
          <w:sz w:val="27"/>
          <w:szCs w:val="27"/>
        </w:rPr>
        <w:t xml:space="preserve"> в целях своевременного выявления </w:t>
      </w:r>
      <w:r w:rsidR="00864747" w:rsidRPr="00817D54">
        <w:rPr>
          <w:rFonts w:ascii="Times New Roman" w:hAnsi="Times New Roman" w:cs="Times New Roman"/>
          <w:sz w:val="27"/>
          <w:szCs w:val="27"/>
        </w:rPr>
        <w:t xml:space="preserve">и устранения </w:t>
      </w:r>
      <w:r w:rsidRPr="00817D54">
        <w:rPr>
          <w:rFonts w:ascii="Times New Roman" w:hAnsi="Times New Roman" w:cs="Times New Roman"/>
          <w:sz w:val="27"/>
          <w:szCs w:val="27"/>
        </w:rPr>
        <w:t>неисправностей</w:t>
      </w:r>
      <w:r w:rsidR="00864747" w:rsidRPr="00817D54">
        <w:rPr>
          <w:rFonts w:ascii="Times New Roman" w:hAnsi="Times New Roman" w:cs="Times New Roman"/>
          <w:sz w:val="27"/>
          <w:szCs w:val="27"/>
        </w:rPr>
        <w:t xml:space="preserve">, а также </w:t>
      </w:r>
      <w:r w:rsidRPr="00817D54">
        <w:rPr>
          <w:rFonts w:ascii="Times New Roman" w:hAnsi="Times New Roman" w:cs="Times New Roman"/>
          <w:sz w:val="27"/>
          <w:szCs w:val="27"/>
        </w:rPr>
        <w:t>иных несоответствий требованиям нормативных</w:t>
      </w:r>
      <w:r w:rsidR="00864747" w:rsidRPr="00817D54">
        <w:rPr>
          <w:rFonts w:ascii="Times New Roman" w:hAnsi="Times New Roman" w:cs="Times New Roman"/>
          <w:sz w:val="27"/>
          <w:szCs w:val="27"/>
        </w:rPr>
        <w:t xml:space="preserve"> правовых актов Российской Федерации</w:t>
      </w:r>
      <w:r w:rsidRPr="00817D54">
        <w:rPr>
          <w:rFonts w:ascii="Times New Roman" w:hAnsi="Times New Roman" w:cs="Times New Roman"/>
          <w:sz w:val="27"/>
          <w:szCs w:val="27"/>
        </w:rPr>
        <w:t>.</w:t>
      </w:r>
    </w:p>
    <w:p w14:paraId="30F97016"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2. </w:t>
      </w:r>
      <w:r w:rsidR="00090D6C" w:rsidRPr="00817D54">
        <w:rPr>
          <w:rFonts w:ascii="Times New Roman" w:hAnsi="Times New Roman" w:cs="Times New Roman"/>
          <w:sz w:val="27"/>
          <w:szCs w:val="27"/>
        </w:rPr>
        <w:t>Выполнение работ по содержанию, ремонту, восстановлению, а при необходимости</w:t>
      </w:r>
      <w:r w:rsidR="006B649A" w:rsidRPr="00817D54">
        <w:rPr>
          <w:rFonts w:ascii="Times New Roman" w:hAnsi="Times New Roman" w:cs="Times New Roman"/>
          <w:sz w:val="27"/>
          <w:szCs w:val="27"/>
        </w:rPr>
        <w:t xml:space="preserve"> и замены</w:t>
      </w:r>
      <w:r w:rsidRPr="00817D54">
        <w:rPr>
          <w:rFonts w:ascii="Times New Roman" w:hAnsi="Times New Roman" w:cs="Times New Roman"/>
          <w:sz w:val="27"/>
          <w:szCs w:val="27"/>
        </w:rPr>
        <w:t xml:space="preserve"> элементов благоустройства.</w:t>
      </w:r>
    </w:p>
    <w:p w14:paraId="6C4DC2B9"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3. </w:t>
      </w:r>
      <w:r w:rsidR="006B649A" w:rsidRPr="00817D54">
        <w:rPr>
          <w:rFonts w:ascii="Times New Roman" w:hAnsi="Times New Roman" w:cs="Times New Roman"/>
          <w:sz w:val="27"/>
          <w:szCs w:val="27"/>
        </w:rPr>
        <w:t>У</w:t>
      </w:r>
      <w:r w:rsidRPr="00817D54">
        <w:rPr>
          <w:rFonts w:ascii="Times New Roman" w:hAnsi="Times New Roman" w:cs="Times New Roman"/>
          <w:sz w:val="27"/>
          <w:szCs w:val="27"/>
        </w:rPr>
        <w:t>ход за объектами озеленения</w:t>
      </w:r>
      <w:r w:rsidR="006B649A" w:rsidRPr="00817D54">
        <w:rPr>
          <w:rFonts w:ascii="Times New Roman" w:hAnsi="Times New Roman" w:cs="Times New Roman"/>
          <w:sz w:val="27"/>
          <w:szCs w:val="27"/>
        </w:rPr>
        <w:t>, в том числе:</w:t>
      </w:r>
      <w:r w:rsidRPr="00817D54">
        <w:rPr>
          <w:rFonts w:ascii="Times New Roman" w:hAnsi="Times New Roman" w:cs="Times New Roman"/>
          <w:sz w:val="27"/>
          <w:szCs w:val="27"/>
        </w:rPr>
        <w:t xml:space="preserve"> полив, стрижка</w:t>
      </w:r>
      <w:r w:rsidR="006B649A" w:rsidRPr="00817D54">
        <w:rPr>
          <w:rFonts w:ascii="Times New Roman" w:hAnsi="Times New Roman" w:cs="Times New Roman"/>
          <w:sz w:val="27"/>
          <w:szCs w:val="27"/>
        </w:rPr>
        <w:t xml:space="preserve"> (кошение)</w:t>
      </w:r>
      <w:r w:rsidRPr="00817D54">
        <w:rPr>
          <w:rFonts w:ascii="Times New Roman" w:hAnsi="Times New Roman" w:cs="Times New Roman"/>
          <w:sz w:val="27"/>
          <w:szCs w:val="27"/>
        </w:rPr>
        <w:t xml:space="preserve"> газонов, санитарная обрезка, опиловка деревьев и кустарников, их снос в случаях и порядке, предусмотренн</w:t>
      </w:r>
      <w:r w:rsidR="006B649A" w:rsidRPr="00817D54">
        <w:rPr>
          <w:rFonts w:ascii="Times New Roman" w:hAnsi="Times New Roman" w:cs="Times New Roman"/>
          <w:sz w:val="27"/>
          <w:szCs w:val="27"/>
        </w:rPr>
        <w:t>ом федеральным и</w:t>
      </w:r>
      <w:r w:rsidRPr="00817D54">
        <w:rPr>
          <w:rFonts w:ascii="Times New Roman" w:hAnsi="Times New Roman" w:cs="Times New Roman"/>
          <w:sz w:val="27"/>
          <w:szCs w:val="27"/>
        </w:rPr>
        <w:t xml:space="preserve"> муниципальным правовым акт</w:t>
      </w:r>
      <w:r w:rsidR="00B270E7" w:rsidRPr="00817D54">
        <w:rPr>
          <w:rFonts w:ascii="Times New Roman" w:hAnsi="Times New Roman" w:cs="Times New Roman"/>
          <w:sz w:val="27"/>
          <w:szCs w:val="27"/>
        </w:rPr>
        <w:t>ами</w:t>
      </w:r>
      <w:r w:rsidRPr="00817D54">
        <w:rPr>
          <w:rFonts w:ascii="Times New Roman" w:hAnsi="Times New Roman" w:cs="Times New Roman"/>
          <w:sz w:val="27"/>
          <w:szCs w:val="27"/>
        </w:rPr>
        <w:t>).</w:t>
      </w:r>
    </w:p>
    <w:p w14:paraId="7E341F06"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4. Проведение санитарной очистки канав, дренажей, труб, предназначенных для отвода ливневых и грунтовых вод, от </w:t>
      </w:r>
      <w:r w:rsidR="00B270E7" w:rsidRPr="00817D54">
        <w:rPr>
          <w:rFonts w:ascii="Times New Roman" w:hAnsi="Times New Roman" w:cs="Times New Roman"/>
          <w:sz w:val="27"/>
          <w:szCs w:val="27"/>
        </w:rPr>
        <w:t xml:space="preserve">наносов грунта и </w:t>
      </w:r>
      <w:r w:rsidRPr="00817D54">
        <w:rPr>
          <w:rFonts w:ascii="Times New Roman" w:hAnsi="Times New Roman" w:cs="Times New Roman"/>
          <w:sz w:val="27"/>
          <w:szCs w:val="27"/>
        </w:rPr>
        <w:t>мусора по мере</w:t>
      </w:r>
      <w:r w:rsidR="00B270E7" w:rsidRPr="00817D54">
        <w:rPr>
          <w:rFonts w:ascii="Times New Roman" w:hAnsi="Times New Roman" w:cs="Times New Roman"/>
          <w:sz w:val="27"/>
          <w:szCs w:val="27"/>
        </w:rPr>
        <w:t xml:space="preserve"> его </w:t>
      </w:r>
      <w:r w:rsidRPr="00817D54">
        <w:rPr>
          <w:rFonts w:ascii="Times New Roman" w:hAnsi="Times New Roman" w:cs="Times New Roman"/>
          <w:sz w:val="27"/>
          <w:szCs w:val="27"/>
        </w:rPr>
        <w:t>накопления</w:t>
      </w:r>
      <w:r w:rsidR="00E87946">
        <w:rPr>
          <w:rFonts w:ascii="Times New Roman" w:hAnsi="Times New Roman" w:cs="Times New Roman"/>
          <w:sz w:val="27"/>
          <w:szCs w:val="27"/>
        </w:rPr>
        <w:t xml:space="preserve"> с учетом норм, установленных действующим законодательством</w:t>
      </w:r>
      <w:r w:rsidRPr="00817D54">
        <w:rPr>
          <w:rFonts w:ascii="Times New Roman" w:hAnsi="Times New Roman" w:cs="Times New Roman"/>
          <w:sz w:val="27"/>
          <w:szCs w:val="27"/>
        </w:rPr>
        <w:t>.</w:t>
      </w:r>
    </w:p>
    <w:p w14:paraId="30973812"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5. </w:t>
      </w:r>
      <w:r w:rsidR="00B270E7" w:rsidRPr="00817D54">
        <w:rPr>
          <w:rFonts w:ascii="Times New Roman" w:hAnsi="Times New Roman" w:cs="Times New Roman"/>
          <w:sz w:val="27"/>
          <w:szCs w:val="27"/>
        </w:rPr>
        <w:t>Со</w:t>
      </w:r>
      <w:r w:rsidRPr="00817D54">
        <w:rPr>
          <w:rFonts w:ascii="Times New Roman" w:hAnsi="Times New Roman" w:cs="Times New Roman"/>
          <w:sz w:val="27"/>
          <w:szCs w:val="27"/>
        </w:rPr>
        <w:t>держания МАФ</w:t>
      </w:r>
      <w:r w:rsidR="006D6B69" w:rsidRPr="00817D54">
        <w:rPr>
          <w:rFonts w:ascii="Times New Roman" w:hAnsi="Times New Roman" w:cs="Times New Roman"/>
          <w:sz w:val="27"/>
          <w:szCs w:val="27"/>
        </w:rPr>
        <w:t xml:space="preserve"> в том числе</w:t>
      </w:r>
      <w:r w:rsidRPr="00817D54">
        <w:rPr>
          <w:rFonts w:ascii="Times New Roman" w:hAnsi="Times New Roman" w:cs="Times New Roman"/>
          <w:sz w:val="27"/>
          <w:szCs w:val="27"/>
        </w:rPr>
        <w:t>:</w:t>
      </w:r>
    </w:p>
    <w:p w14:paraId="344ECD00"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C53B5F" w:rsidRPr="00817D54">
        <w:rPr>
          <w:rFonts w:ascii="Times New Roman" w:hAnsi="Times New Roman" w:cs="Times New Roman"/>
          <w:sz w:val="27"/>
          <w:szCs w:val="27"/>
        </w:rPr>
        <w:t xml:space="preserve"> </w:t>
      </w:r>
      <w:r w:rsidR="006D6B69" w:rsidRPr="00817D54">
        <w:rPr>
          <w:rFonts w:ascii="Times New Roman" w:hAnsi="Times New Roman" w:cs="Times New Roman"/>
          <w:sz w:val="27"/>
          <w:szCs w:val="27"/>
        </w:rPr>
        <w:t xml:space="preserve">выполнение работ по </w:t>
      </w:r>
      <w:r w:rsidR="00C53B5F" w:rsidRPr="00817D54">
        <w:rPr>
          <w:rFonts w:ascii="Times New Roman" w:hAnsi="Times New Roman" w:cs="Times New Roman"/>
          <w:sz w:val="27"/>
          <w:szCs w:val="27"/>
        </w:rPr>
        <w:t>ремонт</w:t>
      </w:r>
      <w:r w:rsidR="006D6B69" w:rsidRPr="00817D54">
        <w:rPr>
          <w:rFonts w:ascii="Times New Roman" w:hAnsi="Times New Roman" w:cs="Times New Roman"/>
          <w:sz w:val="27"/>
          <w:szCs w:val="27"/>
        </w:rPr>
        <w:t>у,</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 xml:space="preserve">а </w:t>
      </w:r>
      <w:r w:rsidR="0025773E" w:rsidRPr="00817D54">
        <w:rPr>
          <w:rFonts w:ascii="Times New Roman" w:hAnsi="Times New Roman" w:cs="Times New Roman"/>
          <w:sz w:val="27"/>
          <w:szCs w:val="27"/>
        </w:rPr>
        <w:t xml:space="preserve">при необходимости </w:t>
      </w:r>
      <w:r w:rsidR="00C53B5F" w:rsidRPr="00817D54">
        <w:rPr>
          <w:rFonts w:ascii="Times New Roman" w:hAnsi="Times New Roman" w:cs="Times New Roman"/>
          <w:sz w:val="27"/>
          <w:szCs w:val="27"/>
        </w:rPr>
        <w:t>замен</w:t>
      </w:r>
      <w:r w:rsidR="00A901CA" w:rsidRPr="00817D54">
        <w:rPr>
          <w:rFonts w:ascii="Times New Roman" w:hAnsi="Times New Roman" w:cs="Times New Roman"/>
          <w:sz w:val="27"/>
          <w:szCs w:val="27"/>
        </w:rPr>
        <w:t>ы</w:t>
      </w:r>
      <w:r w:rsidR="00C53B5F" w:rsidRPr="00817D54">
        <w:rPr>
          <w:rFonts w:ascii="Times New Roman" w:hAnsi="Times New Roman" w:cs="Times New Roman"/>
          <w:sz w:val="27"/>
          <w:szCs w:val="27"/>
        </w:rPr>
        <w:t xml:space="preserve">, </w:t>
      </w:r>
      <w:r w:rsidR="0025773E" w:rsidRPr="00817D54">
        <w:rPr>
          <w:rFonts w:ascii="Times New Roman" w:hAnsi="Times New Roman" w:cs="Times New Roman"/>
          <w:sz w:val="27"/>
          <w:szCs w:val="27"/>
        </w:rPr>
        <w:t>поддержани</w:t>
      </w:r>
      <w:r w:rsidR="00A901CA" w:rsidRPr="00817D54">
        <w:rPr>
          <w:rFonts w:ascii="Times New Roman" w:hAnsi="Times New Roman" w:cs="Times New Roman"/>
          <w:sz w:val="27"/>
          <w:szCs w:val="27"/>
        </w:rPr>
        <w:t>ю</w:t>
      </w:r>
      <w:r w:rsidR="0025773E" w:rsidRPr="00817D54">
        <w:rPr>
          <w:rFonts w:ascii="Times New Roman" w:hAnsi="Times New Roman" w:cs="Times New Roman"/>
          <w:sz w:val="27"/>
          <w:szCs w:val="27"/>
        </w:rPr>
        <w:t xml:space="preserve"> в чистоте (мытье, очистка)</w:t>
      </w:r>
      <w:r w:rsidR="00C53B5F" w:rsidRPr="00817D54">
        <w:rPr>
          <w:rFonts w:ascii="Times New Roman" w:hAnsi="Times New Roman" w:cs="Times New Roman"/>
          <w:sz w:val="27"/>
          <w:szCs w:val="27"/>
        </w:rPr>
        <w:t xml:space="preserve"> МАФ, включая отсутствие ржавчины</w:t>
      </w:r>
      <w:r w:rsidR="00A901CA" w:rsidRPr="00817D54">
        <w:rPr>
          <w:rFonts w:ascii="Times New Roman" w:hAnsi="Times New Roman" w:cs="Times New Roman"/>
          <w:sz w:val="27"/>
          <w:szCs w:val="27"/>
        </w:rPr>
        <w:t>,</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отслоения</w:t>
      </w:r>
      <w:r w:rsidR="00C53B5F" w:rsidRPr="00817D54">
        <w:rPr>
          <w:rFonts w:ascii="Times New Roman" w:hAnsi="Times New Roman" w:cs="Times New Roman"/>
          <w:sz w:val="27"/>
          <w:szCs w:val="27"/>
        </w:rPr>
        <w:t xml:space="preserve"> старой краски</w:t>
      </w:r>
      <w:r w:rsidR="00A901CA" w:rsidRPr="00817D54">
        <w:rPr>
          <w:rFonts w:ascii="Times New Roman" w:hAnsi="Times New Roman" w:cs="Times New Roman"/>
          <w:sz w:val="27"/>
          <w:szCs w:val="27"/>
        </w:rPr>
        <w:t xml:space="preserve"> и т.д.</w:t>
      </w:r>
      <w:r w:rsidR="00C53B5F" w:rsidRPr="00817D54">
        <w:rPr>
          <w:rFonts w:ascii="Times New Roman" w:hAnsi="Times New Roman" w:cs="Times New Roman"/>
          <w:sz w:val="27"/>
          <w:szCs w:val="27"/>
        </w:rPr>
        <w:t>;</w:t>
      </w:r>
    </w:p>
    <w:p w14:paraId="4E1B5742"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б)</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 xml:space="preserve">очистка от старого покрытия, </w:t>
      </w:r>
      <w:r w:rsidR="00C53B5F" w:rsidRPr="00817D54">
        <w:rPr>
          <w:rFonts w:ascii="Times New Roman" w:hAnsi="Times New Roman" w:cs="Times New Roman"/>
          <w:sz w:val="27"/>
          <w:szCs w:val="27"/>
        </w:rPr>
        <w:t xml:space="preserve">ремонт, </w:t>
      </w:r>
      <w:r w:rsidR="00A901CA" w:rsidRPr="00817D54">
        <w:rPr>
          <w:rFonts w:ascii="Times New Roman" w:hAnsi="Times New Roman" w:cs="Times New Roman"/>
          <w:sz w:val="27"/>
          <w:szCs w:val="27"/>
        </w:rPr>
        <w:t xml:space="preserve">укрепление, при необходимости </w:t>
      </w:r>
      <w:r w:rsidR="00C53B5F" w:rsidRPr="00817D54">
        <w:rPr>
          <w:rFonts w:ascii="Times New Roman" w:hAnsi="Times New Roman" w:cs="Times New Roman"/>
          <w:sz w:val="27"/>
          <w:szCs w:val="27"/>
        </w:rPr>
        <w:t>окраска приствольных ограждений (металлических решеток);</w:t>
      </w:r>
    </w:p>
    <w:p w14:paraId="09EF6C27"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в)</w:t>
      </w:r>
      <w:r w:rsidR="00C53B5F" w:rsidRPr="00817D54">
        <w:rPr>
          <w:rFonts w:ascii="Times New Roman" w:hAnsi="Times New Roman" w:cs="Times New Roman"/>
          <w:sz w:val="27"/>
          <w:szCs w:val="27"/>
        </w:rPr>
        <w:t xml:space="preserve"> содержание в чистоте, недопущение возникновения очагов коррозии и окраска по мере необходимости, но не реже одного раза в три года, металлических опор,</w:t>
      </w:r>
      <w:r w:rsidR="007973A8" w:rsidRPr="00817D54">
        <w:rPr>
          <w:rFonts w:ascii="Times New Roman" w:hAnsi="Times New Roman" w:cs="Times New Roman"/>
          <w:sz w:val="27"/>
          <w:szCs w:val="27"/>
        </w:rPr>
        <w:t xml:space="preserve"> мачт уличного освещения,</w:t>
      </w:r>
      <w:r w:rsidR="00C53B5F" w:rsidRPr="00817D54">
        <w:rPr>
          <w:rFonts w:ascii="Times New Roman" w:hAnsi="Times New Roman" w:cs="Times New Roman"/>
          <w:sz w:val="27"/>
          <w:szCs w:val="27"/>
        </w:rPr>
        <w:t xml:space="preserve"> кронштейнов и других элементов устройств наружного освещения и контактной сети;</w:t>
      </w:r>
    </w:p>
    <w:p w14:paraId="4114BA3B"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w:t>
      </w:r>
      <w:r w:rsidR="00C53B5F" w:rsidRPr="00817D54">
        <w:rPr>
          <w:rFonts w:ascii="Times New Roman" w:hAnsi="Times New Roman" w:cs="Times New Roman"/>
          <w:sz w:val="27"/>
          <w:szCs w:val="27"/>
        </w:rPr>
        <w:t xml:space="preserve"> ежедневная </w:t>
      </w:r>
      <w:r w:rsidR="00264E57" w:rsidRPr="00817D54">
        <w:rPr>
          <w:rFonts w:ascii="Times New Roman" w:hAnsi="Times New Roman" w:cs="Times New Roman"/>
          <w:sz w:val="27"/>
          <w:szCs w:val="27"/>
        </w:rPr>
        <w:t xml:space="preserve">(в период эксплуатации) </w:t>
      </w:r>
      <w:r w:rsidR="00C53B5F" w:rsidRPr="00817D54">
        <w:rPr>
          <w:rFonts w:ascii="Times New Roman" w:hAnsi="Times New Roman" w:cs="Times New Roman"/>
          <w:sz w:val="27"/>
          <w:szCs w:val="27"/>
        </w:rPr>
        <w:t xml:space="preserve">очистка </w:t>
      </w:r>
      <w:r w:rsidR="00264E57" w:rsidRPr="00817D54">
        <w:rPr>
          <w:rFonts w:ascii="Times New Roman" w:hAnsi="Times New Roman" w:cs="Times New Roman"/>
          <w:sz w:val="27"/>
          <w:szCs w:val="27"/>
        </w:rPr>
        <w:t xml:space="preserve">водной </w:t>
      </w:r>
      <w:r w:rsidR="007973A8" w:rsidRPr="00817D54">
        <w:rPr>
          <w:rFonts w:ascii="Times New Roman" w:hAnsi="Times New Roman" w:cs="Times New Roman"/>
          <w:sz w:val="27"/>
          <w:szCs w:val="27"/>
        </w:rPr>
        <w:t xml:space="preserve">поверхности </w:t>
      </w:r>
      <w:r w:rsidR="00264E57" w:rsidRPr="00817D54">
        <w:rPr>
          <w:rFonts w:ascii="Times New Roman" w:hAnsi="Times New Roman" w:cs="Times New Roman"/>
          <w:sz w:val="27"/>
          <w:szCs w:val="27"/>
        </w:rPr>
        <w:t xml:space="preserve">фонтанов </w:t>
      </w:r>
      <w:r w:rsidR="00C53B5F" w:rsidRPr="00817D54">
        <w:rPr>
          <w:rFonts w:ascii="Times New Roman" w:hAnsi="Times New Roman" w:cs="Times New Roman"/>
          <w:sz w:val="27"/>
          <w:szCs w:val="27"/>
        </w:rPr>
        <w:t>от мусора;</w:t>
      </w:r>
    </w:p>
    <w:p w14:paraId="53394DC3"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C53B5F" w:rsidRPr="00817D54">
        <w:rPr>
          <w:rFonts w:ascii="Times New Roman" w:hAnsi="Times New Roman" w:cs="Times New Roman"/>
          <w:sz w:val="27"/>
          <w:szCs w:val="27"/>
        </w:rPr>
        <w:t xml:space="preserve"> очистка элементов МАФ и подходов к ним от снега и наледи в зимний </w:t>
      </w:r>
      <w:r w:rsidR="00C53B5F" w:rsidRPr="00817D54">
        <w:rPr>
          <w:rFonts w:ascii="Times New Roman" w:hAnsi="Times New Roman" w:cs="Times New Roman"/>
          <w:sz w:val="27"/>
          <w:szCs w:val="27"/>
        </w:rPr>
        <w:lastRenderedPageBreak/>
        <w:t>период.</w:t>
      </w:r>
    </w:p>
    <w:p w14:paraId="586913FF"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6. Уборк</w:t>
      </w:r>
      <w:r w:rsidR="00264E57" w:rsidRPr="00817D54">
        <w:rPr>
          <w:rFonts w:ascii="Times New Roman" w:hAnsi="Times New Roman" w:cs="Times New Roman"/>
          <w:sz w:val="27"/>
          <w:szCs w:val="27"/>
        </w:rPr>
        <w:t>а</w:t>
      </w:r>
      <w:r w:rsidRPr="00817D54">
        <w:rPr>
          <w:rFonts w:ascii="Times New Roman" w:hAnsi="Times New Roman" w:cs="Times New Roman"/>
          <w:sz w:val="27"/>
          <w:szCs w:val="27"/>
        </w:rPr>
        <w:t xml:space="preserve"> территории (мойка, полив, подметание, удаление мусора, снега, наледи, проведение иных технологических операций для поддержания объектов благоустройства в чистоте) с периодичностью, предусмотренной настоящими Правилами.</w:t>
      </w:r>
    </w:p>
    <w:p w14:paraId="5230F587" w14:textId="77777777" w:rsidR="00C53B5F" w:rsidRPr="00817D54" w:rsidRDefault="0068676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7</w:t>
      </w:r>
      <w:r w:rsidR="00C53B5F" w:rsidRPr="00817D54">
        <w:rPr>
          <w:rFonts w:ascii="Times New Roman" w:hAnsi="Times New Roman" w:cs="Times New Roman"/>
          <w:sz w:val="27"/>
          <w:szCs w:val="27"/>
        </w:rPr>
        <w:t xml:space="preserve">. </w:t>
      </w:r>
      <w:r w:rsidRPr="00817D54">
        <w:rPr>
          <w:rFonts w:ascii="Times New Roman" w:hAnsi="Times New Roman" w:cs="Times New Roman"/>
          <w:sz w:val="27"/>
          <w:szCs w:val="27"/>
        </w:rPr>
        <w:t>О</w:t>
      </w:r>
      <w:r w:rsidR="00C53B5F" w:rsidRPr="00817D54">
        <w:rPr>
          <w:rFonts w:ascii="Times New Roman" w:hAnsi="Times New Roman" w:cs="Times New Roman"/>
          <w:sz w:val="27"/>
          <w:szCs w:val="27"/>
        </w:rPr>
        <w:t>рганизаци</w:t>
      </w:r>
      <w:r w:rsidR="00264E57" w:rsidRPr="00817D54">
        <w:rPr>
          <w:rFonts w:ascii="Times New Roman" w:hAnsi="Times New Roman" w:cs="Times New Roman"/>
          <w:sz w:val="27"/>
          <w:szCs w:val="27"/>
        </w:rPr>
        <w:t>я</w:t>
      </w:r>
      <w:r w:rsidR="00C53B5F" w:rsidRPr="00817D54">
        <w:rPr>
          <w:rFonts w:ascii="Times New Roman" w:hAnsi="Times New Roman" w:cs="Times New Roman"/>
          <w:sz w:val="27"/>
          <w:szCs w:val="27"/>
        </w:rPr>
        <w:t xml:space="preserve"> сбора, накопления и </w:t>
      </w:r>
      <w:r w:rsidR="008F54C4" w:rsidRPr="00817D54">
        <w:rPr>
          <w:rFonts w:ascii="Times New Roman" w:hAnsi="Times New Roman" w:cs="Times New Roman"/>
          <w:sz w:val="27"/>
          <w:szCs w:val="27"/>
        </w:rPr>
        <w:t>вывоз ТКО, крупногабаритного и иного мусора в</w:t>
      </w:r>
      <w:r w:rsidR="00C53B5F" w:rsidRPr="00817D54">
        <w:rPr>
          <w:rFonts w:ascii="Times New Roman" w:hAnsi="Times New Roman" w:cs="Times New Roman"/>
          <w:sz w:val="27"/>
          <w:szCs w:val="27"/>
        </w:rPr>
        <w:t xml:space="preserve"> соответствии с экологическими, санитарными и иными требованиями в области охраны окружающей природной среды</w:t>
      </w:r>
      <w:r w:rsidR="008F54C4" w:rsidRPr="00817D54">
        <w:rPr>
          <w:rFonts w:ascii="Times New Roman" w:hAnsi="Times New Roman" w:cs="Times New Roman"/>
          <w:sz w:val="27"/>
          <w:szCs w:val="27"/>
        </w:rPr>
        <w:t>,</w:t>
      </w:r>
      <w:r w:rsidR="00C53B5F" w:rsidRPr="00817D54">
        <w:rPr>
          <w:rFonts w:ascii="Times New Roman" w:hAnsi="Times New Roman" w:cs="Times New Roman"/>
          <w:sz w:val="27"/>
          <w:szCs w:val="27"/>
        </w:rPr>
        <w:t xml:space="preserve"> здоровья </w:t>
      </w:r>
      <w:r w:rsidR="008F54C4" w:rsidRPr="00817D54">
        <w:rPr>
          <w:rFonts w:ascii="Times New Roman" w:hAnsi="Times New Roman" w:cs="Times New Roman"/>
          <w:sz w:val="27"/>
          <w:szCs w:val="27"/>
        </w:rPr>
        <w:t xml:space="preserve">и благополучия </w:t>
      </w:r>
      <w:r w:rsidR="00C53B5F" w:rsidRPr="00817D54">
        <w:rPr>
          <w:rFonts w:ascii="Times New Roman" w:hAnsi="Times New Roman" w:cs="Times New Roman"/>
          <w:sz w:val="27"/>
          <w:szCs w:val="27"/>
        </w:rPr>
        <w:t>человека в порядке, установленном муниципальным правовым актом.</w:t>
      </w:r>
    </w:p>
    <w:p w14:paraId="3B48185B" w14:textId="77777777" w:rsidR="00003379" w:rsidRPr="00817D54" w:rsidRDefault="00686769" w:rsidP="001A736A">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8. Надлежащее содержание бункеров-накопителей (контейнеров), урн в технически исправном состоянии, </w:t>
      </w:r>
      <w:r w:rsidR="004F37EC" w:rsidRPr="00817D54">
        <w:rPr>
          <w:rFonts w:ascii="Times New Roman" w:hAnsi="Times New Roman" w:cs="Times New Roman"/>
          <w:sz w:val="27"/>
          <w:szCs w:val="27"/>
        </w:rPr>
        <w:t>эстетически-привлекательном виде, в том числе путем выполнения работ по мытью и де</w:t>
      </w:r>
      <w:r w:rsidR="000D6431" w:rsidRPr="00817D54">
        <w:rPr>
          <w:rFonts w:ascii="Times New Roman" w:hAnsi="Times New Roman" w:cs="Times New Roman"/>
          <w:sz w:val="27"/>
          <w:szCs w:val="27"/>
        </w:rPr>
        <w:t>з</w:t>
      </w:r>
      <w:r w:rsidR="004F37EC" w:rsidRPr="00817D54">
        <w:rPr>
          <w:rFonts w:ascii="Times New Roman" w:hAnsi="Times New Roman" w:cs="Times New Roman"/>
          <w:sz w:val="27"/>
          <w:szCs w:val="27"/>
        </w:rPr>
        <w:t xml:space="preserve">инфекции, дератизации и </w:t>
      </w:r>
      <w:r w:rsidR="000D6431" w:rsidRPr="00817D54">
        <w:rPr>
          <w:rFonts w:ascii="Times New Roman" w:hAnsi="Times New Roman" w:cs="Times New Roman"/>
          <w:sz w:val="27"/>
          <w:szCs w:val="27"/>
        </w:rPr>
        <w:t>дезинсекции мест накопления, а также своевременном удаления наледи, снега и кошению травы по периметру контейнерной площадки</w:t>
      </w:r>
      <w:r w:rsidR="00BB1851" w:rsidRPr="00817D54">
        <w:rPr>
          <w:rFonts w:ascii="Times New Roman" w:hAnsi="Times New Roman" w:cs="Times New Roman"/>
          <w:sz w:val="27"/>
          <w:szCs w:val="27"/>
        </w:rPr>
        <w:t>.</w:t>
      </w:r>
    </w:p>
    <w:p w14:paraId="57DB2C81" w14:textId="77777777" w:rsidR="005744D9" w:rsidRPr="00817D54" w:rsidRDefault="005744D9" w:rsidP="005744D9">
      <w:pPr>
        <w:ind w:firstLine="709"/>
        <w:jc w:val="both"/>
        <w:rPr>
          <w:sz w:val="27"/>
          <w:szCs w:val="27"/>
        </w:rPr>
      </w:pPr>
      <w:r w:rsidRPr="00817D54">
        <w:rPr>
          <w:sz w:val="27"/>
          <w:szCs w:val="27"/>
        </w:rPr>
        <w:t xml:space="preserve">9. Своевременное профилактическое обследование водосточных коллекторов (водоотводных канав) и их очистка производятся организациями, у которых эти сооружения находятся в собственности или принадлежат на других законных основаниях, не реже одного раза в квартал (для коллекторов) и не реже двух раз за </w:t>
      </w:r>
      <w:r w:rsidR="00BB1851" w:rsidRPr="00817D54">
        <w:rPr>
          <w:sz w:val="27"/>
          <w:szCs w:val="27"/>
        </w:rPr>
        <w:t xml:space="preserve">(весеннее – летний) </w:t>
      </w:r>
      <w:r w:rsidRPr="00817D54">
        <w:rPr>
          <w:sz w:val="27"/>
          <w:szCs w:val="27"/>
        </w:rPr>
        <w:t>сезон</w:t>
      </w:r>
      <w:r w:rsidR="00BB1851" w:rsidRPr="00817D54">
        <w:rPr>
          <w:sz w:val="27"/>
          <w:szCs w:val="27"/>
        </w:rPr>
        <w:t>.</w:t>
      </w:r>
      <w:r w:rsidRPr="00817D54">
        <w:rPr>
          <w:sz w:val="27"/>
          <w:szCs w:val="27"/>
        </w:rPr>
        <w:t xml:space="preserve"> </w:t>
      </w:r>
    </w:p>
    <w:p w14:paraId="0E473BB7" w14:textId="77777777" w:rsidR="005744D9" w:rsidRPr="00817D54" w:rsidRDefault="005744D9" w:rsidP="005744D9">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Во избежание засорения запрещается сброс смёта и мусора в водосточные коллекторы</w:t>
      </w:r>
      <w:r w:rsidR="00BB1851" w:rsidRPr="00817D54">
        <w:rPr>
          <w:rFonts w:ascii="Times New Roman" w:hAnsi="Times New Roman" w:cs="Times New Roman"/>
          <w:sz w:val="27"/>
          <w:szCs w:val="27"/>
        </w:rPr>
        <w:t>, ливнеприемные колодцы и водоотводные канавы.</w:t>
      </w:r>
    </w:p>
    <w:p w14:paraId="5DCA8FB4" w14:textId="77777777" w:rsidR="006C6EF3" w:rsidRPr="00817D54" w:rsidRDefault="006C6EF3" w:rsidP="006C6EF3">
      <w:pPr>
        <w:ind w:firstLine="709"/>
        <w:jc w:val="both"/>
        <w:rPr>
          <w:sz w:val="27"/>
          <w:szCs w:val="27"/>
        </w:rPr>
      </w:pPr>
      <w:r w:rsidRPr="00817D54">
        <w:rPr>
          <w:sz w:val="27"/>
          <w:szCs w:val="27"/>
        </w:rPr>
        <w:t>10. При возникновении подтоплений, вызванных плановым и(или) аварийным сбросом воды (откачка воды из траншей, котлованов, устранение аварийных ситуаций на инженерных сетях (трубопроводах) и так далее), ответственность за их ликвидацию (в зимний период — скол и вывоз льда) возлагается на организации, допустившие нарушения.</w:t>
      </w:r>
    </w:p>
    <w:p w14:paraId="3EF7DD62" w14:textId="77777777" w:rsidR="006C6EF3" w:rsidRPr="00817D54" w:rsidRDefault="006C6EF3" w:rsidP="006C6EF3">
      <w:pPr>
        <w:ind w:firstLine="709"/>
        <w:jc w:val="both"/>
        <w:rPr>
          <w:sz w:val="27"/>
          <w:szCs w:val="27"/>
        </w:rPr>
      </w:pPr>
      <w:r w:rsidRPr="00817D54">
        <w:rPr>
          <w:sz w:val="27"/>
          <w:szCs w:val="27"/>
        </w:rPr>
        <w:t>Крышки люков колодцев, расположенных на проезжей части улиц</w:t>
      </w:r>
      <w:r w:rsidR="00A61C4C" w:rsidRPr="00817D54">
        <w:rPr>
          <w:sz w:val="27"/>
          <w:szCs w:val="27"/>
        </w:rPr>
        <w:t xml:space="preserve">, на пешеходных </w:t>
      </w:r>
      <w:r w:rsidRPr="00817D54">
        <w:rPr>
          <w:sz w:val="27"/>
          <w:szCs w:val="27"/>
        </w:rPr>
        <w:t>тротуар</w:t>
      </w:r>
      <w:r w:rsidR="00A61C4C" w:rsidRPr="00817D54">
        <w:rPr>
          <w:sz w:val="27"/>
          <w:szCs w:val="27"/>
        </w:rPr>
        <w:t>ах и(или) газонах</w:t>
      </w:r>
      <w:r w:rsidRPr="00817D54">
        <w:rPr>
          <w:sz w:val="27"/>
          <w:szCs w:val="27"/>
        </w:rPr>
        <w:t>, при повреждении и разрушении восстанавливаются владельцем инженерных коммуникаций</w:t>
      </w:r>
      <w:r w:rsidR="00A61C4C" w:rsidRPr="00817D54">
        <w:rPr>
          <w:sz w:val="27"/>
          <w:szCs w:val="27"/>
        </w:rPr>
        <w:t xml:space="preserve"> либо ответственным за эксплуатацию инженерных сете, на которых они установлены</w:t>
      </w:r>
      <w:r w:rsidRPr="00817D54">
        <w:rPr>
          <w:sz w:val="27"/>
          <w:szCs w:val="27"/>
        </w:rPr>
        <w:t>.</w:t>
      </w:r>
    </w:p>
    <w:p w14:paraId="45F4CF25" w14:textId="77777777" w:rsidR="00266AD0" w:rsidRPr="00817D54" w:rsidRDefault="00A61C4C" w:rsidP="00266AD0">
      <w:pPr>
        <w:ind w:firstLine="709"/>
        <w:jc w:val="both"/>
        <w:rPr>
          <w:sz w:val="27"/>
          <w:szCs w:val="27"/>
        </w:rPr>
      </w:pPr>
      <w:r w:rsidRPr="00817D54">
        <w:rPr>
          <w:sz w:val="27"/>
          <w:szCs w:val="27"/>
        </w:rPr>
        <w:t xml:space="preserve">11. </w:t>
      </w:r>
      <w:r w:rsidR="00266AD0" w:rsidRPr="00817D54">
        <w:rPr>
          <w:sz w:val="27"/>
          <w:szCs w:val="27"/>
        </w:rPr>
        <w:t>Содержание технических средств организации дорожного движения осуществляется собственниками и(или) специализированными организациями в соответствии с заключенными договорами.</w:t>
      </w:r>
    </w:p>
    <w:p w14:paraId="5BBB9069" w14:textId="77777777" w:rsidR="00266AD0" w:rsidRPr="00817D54" w:rsidRDefault="00266AD0" w:rsidP="00266AD0">
      <w:pPr>
        <w:ind w:firstLine="709"/>
        <w:jc w:val="both"/>
        <w:rPr>
          <w:sz w:val="27"/>
          <w:szCs w:val="27"/>
        </w:rPr>
      </w:pPr>
      <w:r w:rsidRPr="00817D54">
        <w:rPr>
          <w:sz w:val="27"/>
          <w:szCs w:val="27"/>
        </w:rPr>
        <w:t>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14:paraId="45A00168" w14:textId="77777777" w:rsidR="00450337" w:rsidRPr="00817D54" w:rsidRDefault="00266AD0" w:rsidP="00450337">
      <w:pPr>
        <w:ind w:firstLine="709"/>
        <w:jc w:val="both"/>
        <w:rPr>
          <w:sz w:val="27"/>
          <w:szCs w:val="27"/>
        </w:rPr>
      </w:pPr>
      <w:r w:rsidRPr="00817D54">
        <w:rPr>
          <w:sz w:val="27"/>
          <w:szCs w:val="27"/>
        </w:rPr>
        <w:t xml:space="preserve">12. </w:t>
      </w:r>
      <w:r w:rsidR="00450337" w:rsidRPr="00817D54">
        <w:rPr>
          <w:sz w:val="27"/>
          <w:szCs w:val="27"/>
        </w:rPr>
        <w:t>Уборка территории поселения производится в утренние часы. Работы по уборке дорог и тротуаров должны быть выполнены до 8 часов утра. При экстремальных погодных явлениях (ливень, снегопад, гололёд и так далее) режим уборочных работ устанавливается круглосуточный.</w:t>
      </w:r>
    </w:p>
    <w:p w14:paraId="2662D6E3" w14:textId="77777777" w:rsidR="00450337" w:rsidRPr="00817D54" w:rsidRDefault="00450337" w:rsidP="00450337">
      <w:pPr>
        <w:ind w:firstLine="709"/>
        <w:jc w:val="both"/>
        <w:rPr>
          <w:sz w:val="27"/>
          <w:szCs w:val="27"/>
        </w:rPr>
      </w:pPr>
      <w:r w:rsidRPr="00817D54">
        <w:rPr>
          <w:sz w:val="27"/>
          <w:szCs w:val="27"/>
        </w:rPr>
        <w:t>13. Уборка и содержание проезжей части дорог, проездов, набережных, мостов, путепроводов, эстакад и тоннелей без заужения ширины, выполняется подрядными организациями на основании технических условий муниципального контракта</w:t>
      </w:r>
      <w:r w:rsidR="005F49CA" w:rsidRPr="00817D54">
        <w:rPr>
          <w:sz w:val="27"/>
          <w:szCs w:val="27"/>
        </w:rPr>
        <w:t xml:space="preserve"> и(</w:t>
      </w:r>
      <w:r w:rsidRPr="00817D54">
        <w:rPr>
          <w:sz w:val="27"/>
          <w:szCs w:val="27"/>
        </w:rPr>
        <w:t>или</w:t>
      </w:r>
      <w:r w:rsidR="005F49CA" w:rsidRPr="00817D54">
        <w:rPr>
          <w:sz w:val="27"/>
          <w:szCs w:val="27"/>
        </w:rPr>
        <w:t>)</w:t>
      </w:r>
      <w:r w:rsidRPr="00817D54">
        <w:rPr>
          <w:sz w:val="27"/>
          <w:szCs w:val="27"/>
        </w:rPr>
        <w:t xml:space="preserve"> организации, отвечающие за содержание данных объектов. При выполнении работ</w:t>
      </w:r>
      <w:r w:rsidR="005F49CA" w:rsidRPr="00817D54">
        <w:rPr>
          <w:sz w:val="27"/>
          <w:szCs w:val="27"/>
        </w:rPr>
        <w:t xml:space="preserve"> по содержанию полос отвода и объектов придорожного сервиса</w:t>
      </w:r>
      <w:r w:rsidRPr="00817D54">
        <w:rPr>
          <w:sz w:val="27"/>
          <w:szCs w:val="27"/>
        </w:rPr>
        <w:t xml:space="preserve"> запрещается перемещение мусора на проезжую часть.</w:t>
      </w:r>
    </w:p>
    <w:p w14:paraId="38DA8FB7" w14:textId="77777777" w:rsidR="00450337" w:rsidRPr="00817D54" w:rsidRDefault="005F49CA" w:rsidP="00450337">
      <w:pPr>
        <w:ind w:firstLine="709"/>
        <w:jc w:val="both"/>
        <w:rPr>
          <w:sz w:val="27"/>
          <w:szCs w:val="27"/>
        </w:rPr>
      </w:pPr>
      <w:r w:rsidRPr="00817D54">
        <w:rPr>
          <w:sz w:val="27"/>
          <w:szCs w:val="27"/>
        </w:rPr>
        <w:lastRenderedPageBreak/>
        <w:t>1</w:t>
      </w:r>
      <w:r w:rsidR="00450337" w:rsidRPr="00817D54">
        <w:rPr>
          <w:sz w:val="27"/>
          <w:szCs w:val="27"/>
        </w:rPr>
        <w:t>4</w:t>
      </w:r>
      <w:r w:rsidRPr="00817D54">
        <w:rPr>
          <w:sz w:val="27"/>
          <w:szCs w:val="27"/>
        </w:rPr>
        <w:t>.</w:t>
      </w:r>
      <w:r w:rsidR="00450337" w:rsidRPr="00817D54">
        <w:rPr>
          <w:sz w:val="27"/>
          <w:szCs w:val="27"/>
        </w:rPr>
        <w:t xml:space="preserve"> Уборка и мойка остановочных павильонов общественного транспорта и прилегающих к ним территорий осуществляется их владельцами (балансодержателями).</w:t>
      </w:r>
    </w:p>
    <w:p w14:paraId="33C843BC" w14:textId="77777777" w:rsidR="00450337" w:rsidRPr="00817D54" w:rsidRDefault="005F49CA" w:rsidP="00450337">
      <w:pPr>
        <w:ind w:firstLine="709"/>
        <w:jc w:val="both"/>
        <w:rPr>
          <w:sz w:val="27"/>
          <w:szCs w:val="27"/>
        </w:rPr>
      </w:pPr>
      <w:r w:rsidRPr="00817D54">
        <w:rPr>
          <w:sz w:val="27"/>
          <w:szCs w:val="27"/>
        </w:rPr>
        <w:t>15</w:t>
      </w:r>
      <w:r w:rsidR="00450337" w:rsidRPr="00817D54">
        <w:rPr>
          <w:sz w:val="27"/>
          <w:szCs w:val="27"/>
        </w:rPr>
        <w:t>. Уборк</w:t>
      </w:r>
      <w:r w:rsidRPr="00817D54">
        <w:rPr>
          <w:sz w:val="27"/>
          <w:szCs w:val="27"/>
        </w:rPr>
        <w:t>а</w:t>
      </w:r>
      <w:r w:rsidR="00450337" w:rsidRPr="00817D54">
        <w:rPr>
          <w:sz w:val="27"/>
          <w:szCs w:val="27"/>
        </w:rPr>
        <w:t xml:space="preserve"> территорий</w:t>
      </w:r>
      <w:r w:rsidR="00763B90" w:rsidRPr="00817D54">
        <w:rPr>
          <w:sz w:val="27"/>
          <w:szCs w:val="27"/>
        </w:rPr>
        <w:t xml:space="preserve"> (санитарных зон)</w:t>
      </w:r>
      <w:r w:rsidR="00450337" w:rsidRPr="00817D54">
        <w:rPr>
          <w:sz w:val="27"/>
          <w:szCs w:val="27"/>
        </w:rPr>
        <w:t>, прилегающих к трансформаторным и распределительным подстанциям, другим инженерным сооружениям, работающим в автоматическом режиме (без обслуживающего персонала), а также к опорам линий электропередачи, производят собственники данных объектов.</w:t>
      </w:r>
    </w:p>
    <w:p w14:paraId="24DB5E7D" w14:textId="77777777" w:rsidR="00450337" w:rsidRPr="00817D54" w:rsidRDefault="00763B90" w:rsidP="00450337">
      <w:pPr>
        <w:ind w:firstLine="709"/>
        <w:jc w:val="both"/>
        <w:rPr>
          <w:sz w:val="27"/>
          <w:szCs w:val="27"/>
        </w:rPr>
      </w:pPr>
      <w:r w:rsidRPr="00817D54">
        <w:rPr>
          <w:sz w:val="27"/>
          <w:szCs w:val="27"/>
        </w:rPr>
        <w:t>16</w:t>
      </w:r>
      <w:r w:rsidR="00450337" w:rsidRPr="00817D54">
        <w:rPr>
          <w:sz w:val="27"/>
          <w:szCs w:val="27"/>
        </w:rPr>
        <w:t>. Уборка объектов</w:t>
      </w:r>
      <w:r w:rsidRPr="00817D54">
        <w:rPr>
          <w:sz w:val="27"/>
          <w:szCs w:val="27"/>
        </w:rPr>
        <w:t xml:space="preserve"> благоустройства</w:t>
      </w:r>
      <w:r w:rsidR="00450337" w:rsidRPr="00817D54">
        <w:rPr>
          <w:sz w:val="27"/>
          <w:szCs w:val="27"/>
        </w:rPr>
        <w:t>, территорию которых невозможно убирать механизированным способом (из-за недостаточной ширины либо сложной конфигурации), производится вручную.</w:t>
      </w:r>
    </w:p>
    <w:p w14:paraId="0EC49710" w14:textId="77777777" w:rsidR="00450337" w:rsidRPr="00817D54" w:rsidRDefault="00763B90" w:rsidP="00450337">
      <w:pPr>
        <w:ind w:firstLine="709"/>
        <w:jc w:val="both"/>
        <w:rPr>
          <w:sz w:val="27"/>
          <w:szCs w:val="27"/>
        </w:rPr>
      </w:pPr>
      <w:r w:rsidRPr="00817D54">
        <w:rPr>
          <w:sz w:val="27"/>
          <w:szCs w:val="27"/>
        </w:rPr>
        <w:t>17</w:t>
      </w:r>
      <w:r w:rsidR="00450337" w:rsidRPr="00817D54">
        <w:rPr>
          <w:sz w:val="27"/>
          <w:szCs w:val="27"/>
        </w:rPr>
        <w:t xml:space="preserve">. Вывоз скола асфальта при проведении дорожно-ремонтных работ </w:t>
      </w:r>
      <w:r w:rsidRPr="00817D54">
        <w:rPr>
          <w:sz w:val="27"/>
          <w:szCs w:val="27"/>
        </w:rPr>
        <w:t>покрытия автомобильных дорог выполняется силами организаций</w:t>
      </w:r>
      <w:r w:rsidR="00450337" w:rsidRPr="00817D54">
        <w:rPr>
          <w:sz w:val="27"/>
          <w:szCs w:val="27"/>
        </w:rPr>
        <w:t>, проводящи</w:t>
      </w:r>
      <w:r w:rsidR="00831C2D" w:rsidRPr="00817D54">
        <w:rPr>
          <w:sz w:val="27"/>
          <w:szCs w:val="27"/>
        </w:rPr>
        <w:t>х</w:t>
      </w:r>
      <w:r w:rsidR="00450337" w:rsidRPr="00817D54">
        <w:rPr>
          <w:sz w:val="27"/>
          <w:szCs w:val="27"/>
        </w:rPr>
        <w:t xml:space="preserve"> </w:t>
      </w:r>
      <w:r w:rsidR="00831C2D" w:rsidRPr="00817D54">
        <w:rPr>
          <w:sz w:val="27"/>
          <w:szCs w:val="27"/>
        </w:rPr>
        <w:t xml:space="preserve">указанные </w:t>
      </w:r>
      <w:r w:rsidR="00450337" w:rsidRPr="00817D54">
        <w:rPr>
          <w:sz w:val="27"/>
          <w:szCs w:val="27"/>
        </w:rPr>
        <w:t>работы</w:t>
      </w:r>
      <w:r w:rsidR="00831C2D" w:rsidRPr="00817D54">
        <w:rPr>
          <w:sz w:val="27"/>
          <w:szCs w:val="27"/>
        </w:rPr>
        <w:t xml:space="preserve"> в следующие сроки: с улиц населенного пункта</w:t>
      </w:r>
      <w:r w:rsidR="00450337" w:rsidRPr="00817D54">
        <w:rPr>
          <w:sz w:val="27"/>
          <w:szCs w:val="27"/>
        </w:rPr>
        <w:t xml:space="preserve"> - незамедлительно (в ходе </w:t>
      </w:r>
      <w:r w:rsidR="00831C2D" w:rsidRPr="00817D54">
        <w:rPr>
          <w:sz w:val="27"/>
          <w:szCs w:val="27"/>
        </w:rPr>
        <w:t xml:space="preserve">производства </w:t>
      </w:r>
      <w:r w:rsidR="00450337" w:rsidRPr="00817D54">
        <w:rPr>
          <w:sz w:val="27"/>
          <w:szCs w:val="27"/>
        </w:rPr>
        <w:t>работ), с внутриквартальных территорий - в течение суток с момента его образования выво</w:t>
      </w:r>
      <w:r w:rsidR="00C04BB8" w:rsidRPr="00817D54">
        <w:rPr>
          <w:sz w:val="27"/>
          <w:szCs w:val="27"/>
        </w:rPr>
        <w:t>з с последующей</w:t>
      </w:r>
      <w:r w:rsidR="00450337" w:rsidRPr="00817D54">
        <w:rPr>
          <w:sz w:val="27"/>
          <w:szCs w:val="27"/>
        </w:rPr>
        <w:t xml:space="preserve"> утилизаци</w:t>
      </w:r>
      <w:r w:rsidR="00C04BB8" w:rsidRPr="00817D54">
        <w:rPr>
          <w:sz w:val="27"/>
          <w:szCs w:val="27"/>
        </w:rPr>
        <w:t>ей</w:t>
      </w:r>
      <w:r w:rsidR="00450337" w:rsidRPr="00817D54">
        <w:rPr>
          <w:sz w:val="27"/>
          <w:szCs w:val="27"/>
        </w:rPr>
        <w:t>.</w:t>
      </w:r>
    </w:p>
    <w:p w14:paraId="26E3F663" w14:textId="77777777" w:rsidR="00450337" w:rsidRPr="00817D54" w:rsidRDefault="00C04BB8" w:rsidP="00450337">
      <w:pPr>
        <w:ind w:firstLine="709"/>
        <w:jc w:val="both"/>
        <w:rPr>
          <w:sz w:val="27"/>
          <w:szCs w:val="27"/>
        </w:rPr>
      </w:pPr>
      <w:r w:rsidRPr="00817D54">
        <w:rPr>
          <w:sz w:val="27"/>
          <w:szCs w:val="27"/>
        </w:rPr>
        <w:t>18.</w:t>
      </w:r>
      <w:r w:rsidR="00450337" w:rsidRPr="00817D54">
        <w:rPr>
          <w:sz w:val="27"/>
          <w:szCs w:val="27"/>
        </w:rPr>
        <w:t xml:space="preserve"> Спиленные деревья</w:t>
      </w:r>
      <w:r w:rsidR="006C64A6" w:rsidRPr="00817D54">
        <w:rPr>
          <w:sz w:val="27"/>
          <w:szCs w:val="27"/>
        </w:rPr>
        <w:t xml:space="preserve"> (ветки)</w:t>
      </w:r>
      <w:r w:rsidR="00450337" w:rsidRPr="00817D54">
        <w:rPr>
          <w:sz w:val="27"/>
          <w:szCs w:val="27"/>
        </w:rPr>
        <w:t xml:space="preserve"> вывозятся организациями, производящими работы по </w:t>
      </w:r>
      <w:r w:rsidRPr="00817D54">
        <w:rPr>
          <w:sz w:val="27"/>
          <w:szCs w:val="27"/>
        </w:rPr>
        <w:t xml:space="preserve">спилу, опиловке, </w:t>
      </w:r>
      <w:r w:rsidR="00450337" w:rsidRPr="00817D54">
        <w:rPr>
          <w:sz w:val="27"/>
          <w:szCs w:val="27"/>
        </w:rPr>
        <w:t>удалению сухостойных</w:t>
      </w:r>
      <w:r w:rsidRPr="00817D54">
        <w:rPr>
          <w:sz w:val="27"/>
          <w:szCs w:val="27"/>
        </w:rPr>
        <w:t>,</w:t>
      </w:r>
      <w:r w:rsidR="00450337" w:rsidRPr="00817D54">
        <w:rPr>
          <w:sz w:val="27"/>
          <w:szCs w:val="27"/>
        </w:rPr>
        <w:t xml:space="preserve"> аварийных</w:t>
      </w:r>
      <w:r w:rsidRPr="00817D54">
        <w:rPr>
          <w:sz w:val="27"/>
          <w:szCs w:val="27"/>
        </w:rPr>
        <w:t xml:space="preserve"> и</w:t>
      </w:r>
      <w:r w:rsidR="00450337" w:rsidRPr="00817D54">
        <w:rPr>
          <w:sz w:val="27"/>
          <w:szCs w:val="27"/>
        </w:rPr>
        <w:t xml:space="preserve"> потерявших декоративную ценность деревьев, </w:t>
      </w:r>
      <w:r w:rsidR="006B3096" w:rsidRPr="00817D54">
        <w:rPr>
          <w:sz w:val="27"/>
          <w:szCs w:val="27"/>
        </w:rPr>
        <w:t>кронированию (</w:t>
      </w:r>
      <w:r w:rsidR="00450337" w:rsidRPr="00817D54">
        <w:rPr>
          <w:sz w:val="27"/>
          <w:szCs w:val="27"/>
        </w:rPr>
        <w:t>обрезке ветвей в кронах</w:t>
      </w:r>
      <w:r w:rsidR="006B3096" w:rsidRPr="00817D54">
        <w:rPr>
          <w:sz w:val="27"/>
          <w:szCs w:val="27"/>
        </w:rPr>
        <w:t>)</w:t>
      </w:r>
      <w:r w:rsidR="00450337" w:rsidRPr="00817D54">
        <w:rPr>
          <w:sz w:val="27"/>
          <w:szCs w:val="27"/>
        </w:rPr>
        <w:t>,</w:t>
      </w:r>
      <w:r w:rsidR="006B3096" w:rsidRPr="00817D54">
        <w:rPr>
          <w:sz w:val="27"/>
          <w:szCs w:val="27"/>
        </w:rPr>
        <w:t xml:space="preserve"> очистке санитарных зон инженерных сетей</w:t>
      </w:r>
      <w:r w:rsidR="00450337" w:rsidRPr="00817D54">
        <w:rPr>
          <w:sz w:val="27"/>
          <w:szCs w:val="27"/>
        </w:rPr>
        <w:t xml:space="preserve"> </w:t>
      </w:r>
      <w:r w:rsidR="006B3096" w:rsidRPr="00817D54">
        <w:rPr>
          <w:sz w:val="27"/>
          <w:szCs w:val="27"/>
        </w:rPr>
        <w:t>и территор</w:t>
      </w:r>
      <w:r w:rsidR="003556DD" w:rsidRPr="00817D54">
        <w:rPr>
          <w:sz w:val="27"/>
          <w:szCs w:val="27"/>
        </w:rPr>
        <w:t xml:space="preserve">ии </w:t>
      </w:r>
      <w:r w:rsidR="006B3096" w:rsidRPr="00817D54">
        <w:rPr>
          <w:sz w:val="27"/>
          <w:szCs w:val="27"/>
        </w:rPr>
        <w:t xml:space="preserve">трансформаторных и распределительных подстанций от стихийной поросли </w:t>
      </w:r>
      <w:r w:rsidR="00450337" w:rsidRPr="00817D54">
        <w:rPr>
          <w:sz w:val="27"/>
          <w:szCs w:val="27"/>
        </w:rPr>
        <w:t>в течение одного рабочего дня</w:t>
      </w:r>
      <w:r w:rsidR="003556DD" w:rsidRPr="00817D54">
        <w:rPr>
          <w:sz w:val="27"/>
          <w:szCs w:val="27"/>
        </w:rPr>
        <w:t>,</w:t>
      </w:r>
      <w:r w:rsidR="00450337" w:rsidRPr="00817D54">
        <w:rPr>
          <w:sz w:val="27"/>
          <w:szCs w:val="27"/>
        </w:rPr>
        <w:t xml:space="preserve"> с озеленённых территорий вдоль главных </w:t>
      </w:r>
      <w:r w:rsidR="003556DD" w:rsidRPr="00817D54">
        <w:rPr>
          <w:sz w:val="27"/>
          <w:szCs w:val="27"/>
        </w:rPr>
        <w:t>улиц, проездов и авто</w:t>
      </w:r>
      <w:r w:rsidR="00450337" w:rsidRPr="00817D54">
        <w:rPr>
          <w:sz w:val="27"/>
          <w:szCs w:val="27"/>
        </w:rPr>
        <w:t>магистралей</w:t>
      </w:r>
      <w:r w:rsidR="006C64A6" w:rsidRPr="00817D54">
        <w:rPr>
          <w:sz w:val="27"/>
          <w:szCs w:val="27"/>
        </w:rPr>
        <w:t xml:space="preserve"> и</w:t>
      </w:r>
      <w:r w:rsidR="00450337" w:rsidRPr="00817D54">
        <w:rPr>
          <w:sz w:val="27"/>
          <w:szCs w:val="27"/>
        </w:rPr>
        <w:t xml:space="preserve"> </w:t>
      </w:r>
      <w:r w:rsidR="006C64A6" w:rsidRPr="00817D54">
        <w:rPr>
          <w:sz w:val="27"/>
          <w:szCs w:val="27"/>
        </w:rPr>
        <w:t xml:space="preserve">с иных элементов улично-дорожной сети </w:t>
      </w:r>
      <w:r w:rsidR="003556DD" w:rsidRPr="00817D54">
        <w:rPr>
          <w:sz w:val="27"/>
          <w:szCs w:val="27"/>
        </w:rPr>
        <w:t>-</w:t>
      </w:r>
      <w:r w:rsidR="00450337" w:rsidRPr="00817D54">
        <w:rPr>
          <w:sz w:val="27"/>
          <w:szCs w:val="27"/>
        </w:rPr>
        <w:t xml:space="preserve"> в течение суток</w:t>
      </w:r>
      <w:r w:rsidR="006C64A6" w:rsidRPr="00817D54">
        <w:rPr>
          <w:sz w:val="27"/>
          <w:szCs w:val="27"/>
        </w:rPr>
        <w:t>.</w:t>
      </w:r>
    </w:p>
    <w:p w14:paraId="127008F0" w14:textId="77777777" w:rsidR="00450337" w:rsidRPr="002D5396" w:rsidRDefault="006C64A6" w:rsidP="00450337">
      <w:pPr>
        <w:ind w:firstLine="709"/>
        <w:jc w:val="both"/>
        <w:rPr>
          <w:sz w:val="27"/>
          <w:szCs w:val="27"/>
        </w:rPr>
      </w:pPr>
      <w:r w:rsidRPr="002D5396">
        <w:rPr>
          <w:sz w:val="27"/>
          <w:szCs w:val="27"/>
        </w:rPr>
        <w:t xml:space="preserve">19. </w:t>
      </w:r>
      <w:r w:rsidR="00450337" w:rsidRPr="002D5396">
        <w:rPr>
          <w:sz w:val="27"/>
          <w:szCs w:val="27"/>
        </w:rPr>
        <w:t xml:space="preserve">Пни, оставшиеся после вырубки сухостойных, аварийных деревьев, должны быть удалены в течение </w:t>
      </w:r>
      <w:r w:rsidR="005F5BC9" w:rsidRPr="002D5396">
        <w:rPr>
          <w:sz w:val="27"/>
          <w:szCs w:val="27"/>
        </w:rPr>
        <w:t>1 (</w:t>
      </w:r>
      <w:r w:rsidR="00450337" w:rsidRPr="002D5396">
        <w:rPr>
          <w:sz w:val="27"/>
          <w:szCs w:val="27"/>
        </w:rPr>
        <w:t>суток</w:t>
      </w:r>
      <w:r w:rsidR="005F5BC9" w:rsidRPr="002D5396">
        <w:rPr>
          <w:sz w:val="27"/>
          <w:szCs w:val="27"/>
        </w:rPr>
        <w:t>)</w:t>
      </w:r>
      <w:r w:rsidR="00450337" w:rsidRPr="002D5396">
        <w:rPr>
          <w:sz w:val="27"/>
          <w:szCs w:val="27"/>
        </w:rPr>
        <w:t xml:space="preserve"> на главных магистралях и в течение </w:t>
      </w:r>
      <w:r w:rsidR="005F5BC9" w:rsidRPr="002D5396">
        <w:rPr>
          <w:sz w:val="27"/>
          <w:szCs w:val="27"/>
        </w:rPr>
        <w:t>3 (</w:t>
      </w:r>
      <w:r w:rsidR="00450337" w:rsidRPr="002D5396">
        <w:rPr>
          <w:sz w:val="27"/>
          <w:szCs w:val="27"/>
        </w:rPr>
        <w:t>трех</w:t>
      </w:r>
      <w:r w:rsidR="005F5BC9" w:rsidRPr="002D5396">
        <w:rPr>
          <w:sz w:val="27"/>
          <w:szCs w:val="27"/>
        </w:rPr>
        <w:t>)</w:t>
      </w:r>
      <w:r w:rsidR="00450337" w:rsidRPr="002D5396">
        <w:rPr>
          <w:sz w:val="27"/>
          <w:szCs w:val="27"/>
        </w:rPr>
        <w:t xml:space="preserve"> суток — на иных элементах улично-дорожной сети.</w:t>
      </w:r>
    </w:p>
    <w:p w14:paraId="6F1391E9" w14:textId="77777777" w:rsidR="00450337" w:rsidRPr="002D5396" w:rsidRDefault="00450337" w:rsidP="00450337">
      <w:pPr>
        <w:ind w:firstLine="709"/>
        <w:jc w:val="both"/>
        <w:rPr>
          <w:sz w:val="27"/>
          <w:szCs w:val="27"/>
        </w:rPr>
      </w:pPr>
      <w:r w:rsidRPr="002D5396">
        <w:rPr>
          <w:sz w:val="27"/>
          <w:szCs w:val="27"/>
        </w:rPr>
        <w:t xml:space="preserve">Упавшие деревья должны быть удалены немедленно с проезжей части дорог, тротуаров, от </w:t>
      </w:r>
      <w:r w:rsidR="005F5BC9" w:rsidRPr="002D5396">
        <w:rPr>
          <w:sz w:val="27"/>
          <w:szCs w:val="27"/>
        </w:rPr>
        <w:t xml:space="preserve">опор и </w:t>
      </w:r>
      <w:r w:rsidRPr="002D5396">
        <w:rPr>
          <w:sz w:val="27"/>
          <w:szCs w:val="27"/>
        </w:rPr>
        <w:t>токонесущих проводов, фасадов жилых и производственных зданий, а с других территорий — в течение 12 часов с момента обнаружения.</w:t>
      </w:r>
      <w:r w:rsidR="005F5BC9" w:rsidRPr="002D5396">
        <w:rPr>
          <w:sz w:val="27"/>
          <w:szCs w:val="27"/>
        </w:rPr>
        <w:t xml:space="preserve"> После стихийных бедствий природного и(или) техногенного характера </w:t>
      </w:r>
      <w:r w:rsidR="00316D6A" w:rsidRPr="002D5396">
        <w:rPr>
          <w:sz w:val="27"/>
          <w:szCs w:val="27"/>
        </w:rPr>
        <w:t>–</w:t>
      </w:r>
      <w:r w:rsidR="005F5BC9" w:rsidRPr="002D5396">
        <w:rPr>
          <w:sz w:val="27"/>
          <w:szCs w:val="27"/>
        </w:rPr>
        <w:t xml:space="preserve"> </w:t>
      </w:r>
      <w:r w:rsidR="00316D6A" w:rsidRPr="002D5396">
        <w:rPr>
          <w:sz w:val="27"/>
          <w:szCs w:val="27"/>
        </w:rPr>
        <w:t>в течение суток с учетом вероятной угрозы охраняемым законом ценностям.</w:t>
      </w:r>
    </w:p>
    <w:p w14:paraId="5CD196B9" w14:textId="77777777" w:rsidR="00E32A54" w:rsidRDefault="00E32A54" w:rsidP="001A736A">
      <w:pPr>
        <w:ind w:firstLine="709"/>
        <w:jc w:val="both"/>
        <w:rPr>
          <w:sz w:val="26"/>
          <w:szCs w:val="26"/>
        </w:rPr>
      </w:pPr>
    </w:p>
    <w:p w14:paraId="6F901371" w14:textId="77777777" w:rsidR="00E32A54" w:rsidRPr="00D062D7" w:rsidRDefault="00F06F5F" w:rsidP="001A736A">
      <w:pPr>
        <w:ind w:firstLine="709"/>
        <w:jc w:val="both"/>
        <w:rPr>
          <w:b/>
          <w:sz w:val="27"/>
          <w:szCs w:val="27"/>
        </w:rPr>
      </w:pPr>
      <w:r w:rsidRPr="00D062D7">
        <w:rPr>
          <w:b/>
          <w:sz w:val="27"/>
          <w:szCs w:val="27"/>
        </w:rPr>
        <w:t>Статья 26. Содержание территорий общего пользования в холодный период</w:t>
      </w:r>
      <w:r w:rsidR="00D062D7">
        <w:rPr>
          <w:b/>
          <w:sz w:val="27"/>
          <w:szCs w:val="27"/>
        </w:rPr>
        <w:t xml:space="preserve"> года</w:t>
      </w:r>
    </w:p>
    <w:p w14:paraId="0546C6E6"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1. Период осенне-зимней уборки устанавливается</w:t>
      </w:r>
      <w:r w:rsidR="00A24C5E">
        <w:rPr>
          <w:rFonts w:ascii="Times New Roman" w:hAnsi="Times New Roman" w:cs="Times New Roman"/>
          <w:sz w:val="27"/>
          <w:szCs w:val="27"/>
        </w:rPr>
        <w:t xml:space="preserve"> ежегодно в период с 15 сентября по 15 мая и(или) с даты</w:t>
      </w:r>
      <w:r w:rsidR="00E749AA">
        <w:rPr>
          <w:rFonts w:ascii="Times New Roman" w:hAnsi="Times New Roman" w:cs="Times New Roman"/>
          <w:sz w:val="27"/>
          <w:szCs w:val="27"/>
        </w:rPr>
        <w:t xml:space="preserve"> фактического</w:t>
      </w:r>
      <w:r w:rsidR="00A24C5E">
        <w:rPr>
          <w:rFonts w:ascii="Times New Roman" w:hAnsi="Times New Roman" w:cs="Times New Roman"/>
          <w:sz w:val="27"/>
          <w:szCs w:val="27"/>
        </w:rPr>
        <w:t xml:space="preserve"> начала отопительного сезона до даты его фактического завершения (на основании </w:t>
      </w:r>
      <w:r w:rsidRPr="00107C59">
        <w:rPr>
          <w:rFonts w:ascii="Times New Roman" w:hAnsi="Times New Roman" w:cs="Times New Roman"/>
          <w:sz w:val="27"/>
          <w:szCs w:val="27"/>
        </w:rPr>
        <w:t>муниципальн</w:t>
      </w:r>
      <w:r w:rsidR="00A24C5E">
        <w:rPr>
          <w:rFonts w:ascii="Times New Roman" w:hAnsi="Times New Roman" w:cs="Times New Roman"/>
          <w:sz w:val="27"/>
          <w:szCs w:val="27"/>
        </w:rPr>
        <w:t>ого</w:t>
      </w:r>
      <w:r w:rsidRPr="00107C59">
        <w:rPr>
          <w:rFonts w:ascii="Times New Roman" w:hAnsi="Times New Roman" w:cs="Times New Roman"/>
          <w:sz w:val="27"/>
          <w:szCs w:val="27"/>
        </w:rPr>
        <w:t xml:space="preserve"> правов</w:t>
      </w:r>
      <w:r w:rsidR="00A24C5E">
        <w:rPr>
          <w:rFonts w:ascii="Times New Roman" w:hAnsi="Times New Roman" w:cs="Times New Roman"/>
          <w:sz w:val="27"/>
          <w:szCs w:val="27"/>
        </w:rPr>
        <w:t>ого</w:t>
      </w:r>
      <w:r w:rsidRPr="00107C59">
        <w:rPr>
          <w:rFonts w:ascii="Times New Roman" w:hAnsi="Times New Roman" w:cs="Times New Roman"/>
          <w:sz w:val="27"/>
          <w:szCs w:val="27"/>
        </w:rPr>
        <w:t xml:space="preserve"> акт</w:t>
      </w:r>
      <w:r w:rsidR="00A24C5E">
        <w:rPr>
          <w:rFonts w:ascii="Times New Roman" w:hAnsi="Times New Roman" w:cs="Times New Roman"/>
          <w:sz w:val="27"/>
          <w:szCs w:val="27"/>
        </w:rPr>
        <w:t>а)</w:t>
      </w:r>
      <w:r w:rsidRPr="00107C59">
        <w:rPr>
          <w:rFonts w:ascii="Times New Roman" w:hAnsi="Times New Roman" w:cs="Times New Roman"/>
          <w:sz w:val="27"/>
          <w:szCs w:val="27"/>
        </w:rPr>
        <w:t>.</w:t>
      </w:r>
    </w:p>
    <w:p w14:paraId="074907F3" w14:textId="77777777" w:rsidR="00107C59" w:rsidRDefault="00E749A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2</w:t>
      </w:r>
      <w:r w:rsidR="00107C59" w:rsidRPr="00107C59">
        <w:rPr>
          <w:rFonts w:ascii="Times New Roman" w:hAnsi="Times New Roman" w:cs="Times New Roman"/>
          <w:sz w:val="27"/>
          <w:szCs w:val="27"/>
        </w:rPr>
        <w:t xml:space="preserve">. Уборка снега и снежно-ледяных образований с проезжей части проспектов, улиц, переулков, проездов, площадей, набережных, мостов, а также с путепроводов, остановок общественного транспорта, стоянок </w:t>
      </w:r>
      <w:r w:rsidR="00357B81">
        <w:rPr>
          <w:rFonts w:ascii="Times New Roman" w:hAnsi="Times New Roman" w:cs="Times New Roman"/>
          <w:sz w:val="27"/>
          <w:szCs w:val="27"/>
        </w:rPr>
        <w:t xml:space="preserve">автомобильного и общественного транспорта, в том числе </w:t>
      </w:r>
      <w:r w:rsidR="00107C59" w:rsidRPr="00107C59">
        <w:rPr>
          <w:rFonts w:ascii="Times New Roman" w:hAnsi="Times New Roman" w:cs="Times New Roman"/>
          <w:sz w:val="27"/>
          <w:szCs w:val="27"/>
        </w:rPr>
        <w:t>такси, пешеходных переходов, с подходов к школам, детским дошкольным и медицинским учреждениям, с прилегающих территорий, с территорий скверов, бульваров должна производиться в соответствии с правовыми актами Российской Федерации и настоящими Правилами и обеспечивать безопасное движение транспорта и пешеходов при любых погодных условиях.</w:t>
      </w:r>
    </w:p>
    <w:p w14:paraId="17C2B711" w14:textId="77777777" w:rsidR="004C48B1" w:rsidRPr="004C48B1" w:rsidRDefault="004C48B1" w:rsidP="004C48B1">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3. </w:t>
      </w:r>
      <w:r w:rsidRPr="004C48B1">
        <w:rPr>
          <w:rFonts w:ascii="Times New Roman" w:hAnsi="Times New Roman" w:cs="Times New Roman"/>
          <w:sz w:val="27"/>
          <w:szCs w:val="27"/>
        </w:rPr>
        <w:t xml:space="preserve">Укладку свежевыпавшего снега в валы и кучи рекомендуется разрешать </w:t>
      </w:r>
      <w:r w:rsidRPr="004C48B1">
        <w:rPr>
          <w:rFonts w:ascii="Times New Roman" w:hAnsi="Times New Roman" w:cs="Times New Roman"/>
          <w:sz w:val="27"/>
          <w:szCs w:val="27"/>
        </w:rPr>
        <w:lastRenderedPageBreak/>
        <w:t>на всех улицах, площадях, набережных, бульварах и скверах с последующим вывозом.</w:t>
      </w:r>
    </w:p>
    <w:p w14:paraId="23F5CD16" w14:textId="77777777" w:rsidR="004C48B1" w:rsidRPr="004C48B1" w:rsidRDefault="004C48B1" w:rsidP="004C48B1">
      <w:pPr>
        <w:pStyle w:val="ConsPlusNormal"/>
        <w:ind w:firstLine="540"/>
        <w:jc w:val="both"/>
        <w:rPr>
          <w:rFonts w:ascii="Times New Roman" w:hAnsi="Times New Roman" w:cs="Times New Roman"/>
          <w:sz w:val="27"/>
          <w:szCs w:val="27"/>
        </w:rPr>
      </w:pPr>
      <w:r w:rsidRPr="004C48B1">
        <w:rPr>
          <w:rFonts w:ascii="Times New Roman" w:hAnsi="Times New Roman" w:cs="Times New Roman"/>
          <w:sz w:val="27"/>
          <w:szCs w:val="27"/>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оставляя необходимые проходы и проезды.</w:t>
      </w:r>
    </w:p>
    <w:p w14:paraId="27C98A87" w14:textId="77777777" w:rsidR="00F715B2" w:rsidRDefault="00F715B2" w:rsidP="004C48B1">
      <w:pPr>
        <w:pStyle w:val="ConsPlusNormal"/>
        <w:ind w:firstLine="540"/>
        <w:jc w:val="both"/>
        <w:rPr>
          <w:rFonts w:ascii="Times New Roman" w:hAnsi="Times New Roman" w:cs="Times New Roman"/>
          <w:sz w:val="27"/>
          <w:szCs w:val="27"/>
        </w:rPr>
      </w:pPr>
      <w:r w:rsidRPr="00F715B2">
        <w:rPr>
          <w:rFonts w:ascii="Times New Roman" w:hAnsi="Times New Roman" w:cs="Times New Roman"/>
          <w:sz w:val="27"/>
          <w:szCs w:val="27"/>
        </w:rPr>
        <w:t>После прохождения снегоуборочной техники рекомендуется осуществить расчистку въездов (только в отношении въездов на второстепенные улицы, переулки, проулки, тупики, а также в отношении хозяйственных проездов, эксплуатация которых не приостанавливается в зимний период) проездов и пешеходных переходов с обеих сторон.</w:t>
      </w:r>
    </w:p>
    <w:p w14:paraId="79D42618" w14:textId="77777777" w:rsidR="004C48B1" w:rsidRPr="004C48B1" w:rsidRDefault="004C48B1" w:rsidP="004C48B1">
      <w:pPr>
        <w:pStyle w:val="ConsPlusNormal"/>
        <w:ind w:firstLine="540"/>
        <w:jc w:val="both"/>
        <w:rPr>
          <w:rFonts w:ascii="Times New Roman" w:hAnsi="Times New Roman" w:cs="Times New Roman"/>
          <w:sz w:val="27"/>
          <w:szCs w:val="27"/>
        </w:rPr>
      </w:pPr>
      <w:r w:rsidRPr="004C48B1">
        <w:rPr>
          <w:rFonts w:ascii="Times New Roman" w:hAnsi="Times New Roman" w:cs="Times New Roman"/>
          <w:sz w:val="27"/>
          <w:szCs w:val="27"/>
        </w:rPr>
        <w:t>Не рекомендуется складирование снега на озелененных территориях, если это наносит ущерб зеленым насаждениям.</w:t>
      </w:r>
    </w:p>
    <w:p w14:paraId="5AC66ABE" w14:textId="77777777" w:rsid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4</w:t>
      </w:r>
      <w:r w:rsidR="00107C59" w:rsidRPr="00107C59">
        <w:rPr>
          <w:rFonts w:ascii="Times New Roman" w:hAnsi="Times New Roman" w:cs="Times New Roman"/>
          <w:sz w:val="27"/>
          <w:szCs w:val="27"/>
        </w:rPr>
        <w:t>. Для борьбы со снежно-ледяными отложениями на тротуарах должн</w:t>
      </w:r>
      <w:r w:rsidR="00357B81">
        <w:rPr>
          <w:rFonts w:ascii="Times New Roman" w:hAnsi="Times New Roman" w:cs="Times New Roman"/>
          <w:sz w:val="27"/>
          <w:szCs w:val="27"/>
        </w:rPr>
        <w:t>ы</w:t>
      </w:r>
      <w:r w:rsidR="00107C59" w:rsidRPr="00107C59">
        <w:rPr>
          <w:rFonts w:ascii="Times New Roman" w:hAnsi="Times New Roman" w:cs="Times New Roman"/>
          <w:sz w:val="27"/>
          <w:szCs w:val="27"/>
        </w:rPr>
        <w:t xml:space="preserve"> применяться </w:t>
      </w:r>
      <w:r w:rsidR="00357B81">
        <w:rPr>
          <w:rFonts w:ascii="Times New Roman" w:hAnsi="Times New Roman" w:cs="Times New Roman"/>
          <w:sz w:val="27"/>
          <w:szCs w:val="27"/>
        </w:rPr>
        <w:t xml:space="preserve">противогололедные </w:t>
      </w:r>
      <w:r w:rsidR="00595D76">
        <w:rPr>
          <w:rFonts w:ascii="Times New Roman" w:hAnsi="Times New Roman" w:cs="Times New Roman"/>
          <w:sz w:val="27"/>
          <w:szCs w:val="27"/>
        </w:rPr>
        <w:t xml:space="preserve">(средства) </w:t>
      </w:r>
      <w:r w:rsidR="00357B81">
        <w:rPr>
          <w:rFonts w:ascii="Times New Roman" w:hAnsi="Times New Roman" w:cs="Times New Roman"/>
          <w:sz w:val="27"/>
          <w:szCs w:val="27"/>
        </w:rPr>
        <w:t>реагенты, в том числе:</w:t>
      </w:r>
      <w:r w:rsidR="00107C59" w:rsidRPr="00107C59">
        <w:rPr>
          <w:rFonts w:ascii="Times New Roman" w:hAnsi="Times New Roman" w:cs="Times New Roman"/>
          <w:sz w:val="27"/>
          <w:szCs w:val="27"/>
        </w:rPr>
        <w:t xml:space="preserve"> мелки</w:t>
      </w:r>
      <w:r w:rsidR="00357B81">
        <w:rPr>
          <w:rFonts w:ascii="Times New Roman" w:hAnsi="Times New Roman" w:cs="Times New Roman"/>
          <w:sz w:val="27"/>
          <w:szCs w:val="27"/>
        </w:rPr>
        <w:t>й</w:t>
      </w:r>
      <w:r w:rsidR="00107C59" w:rsidRPr="00107C59">
        <w:rPr>
          <w:rFonts w:ascii="Times New Roman" w:hAnsi="Times New Roman" w:cs="Times New Roman"/>
          <w:sz w:val="27"/>
          <w:szCs w:val="27"/>
        </w:rPr>
        <w:t xml:space="preserve"> </w:t>
      </w:r>
      <w:r w:rsidR="00357B81">
        <w:rPr>
          <w:rFonts w:ascii="Times New Roman" w:hAnsi="Times New Roman" w:cs="Times New Roman"/>
          <w:sz w:val="27"/>
          <w:szCs w:val="27"/>
        </w:rPr>
        <w:t>отсев (щебень)</w:t>
      </w:r>
      <w:r w:rsidR="00C6078F">
        <w:rPr>
          <w:rFonts w:ascii="Times New Roman" w:hAnsi="Times New Roman" w:cs="Times New Roman"/>
          <w:sz w:val="27"/>
          <w:szCs w:val="27"/>
        </w:rPr>
        <w:t>,</w:t>
      </w:r>
      <w:r w:rsidR="00107C59" w:rsidRPr="00107C59">
        <w:rPr>
          <w:rFonts w:ascii="Times New Roman" w:hAnsi="Times New Roman" w:cs="Times New Roman"/>
          <w:sz w:val="27"/>
          <w:szCs w:val="27"/>
        </w:rPr>
        <w:t xml:space="preserve"> </w:t>
      </w:r>
      <w:r w:rsidR="00357B81">
        <w:rPr>
          <w:rFonts w:ascii="Times New Roman" w:hAnsi="Times New Roman" w:cs="Times New Roman"/>
          <w:sz w:val="27"/>
          <w:szCs w:val="27"/>
        </w:rPr>
        <w:t>речной</w:t>
      </w:r>
      <w:r w:rsidR="00107C59" w:rsidRPr="00107C59">
        <w:rPr>
          <w:rFonts w:ascii="Times New Roman" w:hAnsi="Times New Roman" w:cs="Times New Roman"/>
          <w:sz w:val="27"/>
          <w:szCs w:val="27"/>
        </w:rPr>
        <w:t xml:space="preserve"> пес</w:t>
      </w:r>
      <w:r w:rsidR="00357B81">
        <w:rPr>
          <w:rFonts w:ascii="Times New Roman" w:hAnsi="Times New Roman" w:cs="Times New Roman"/>
          <w:sz w:val="27"/>
          <w:szCs w:val="27"/>
        </w:rPr>
        <w:t>о</w:t>
      </w:r>
      <w:r w:rsidR="00107C59" w:rsidRPr="00107C59">
        <w:rPr>
          <w:rFonts w:ascii="Times New Roman" w:hAnsi="Times New Roman" w:cs="Times New Roman"/>
          <w:sz w:val="27"/>
          <w:szCs w:val="27"/>
        </w:rPr>
        <w:t>к</w:t>
      </w:r>
      <w:r w:rsidR="00C6078F">
        <w:rPr>
          <w:rFonts w:ascii="Times New Roman" w:hAnsi="Times New Roman" w:cs="Times New Roman"/>
          <w:sz w:val="27"/>
          <w:szCs w:val="27"/>
        </w:rPr>
        <w:t xml:space="preserve"> иные противогололедные </w:t>
      </w:r>
      <w:r w:rsidR="00595D76">
        <w:rPr>
          <w:rFonts w:ascii="Times New Roman" w:hAnsi="Times New Roman" w:cs="Times New Roman"/>
          <w:sz w:val="27"/>
          <w:szCs w:val="27"/>
        </w:rPr>
        <w:t xml:space="preserve">(средства) </w:t>
      </w:r>
      <w:r w:rsidR="00C6078F">
        <w:rPr>
          <w:rFonts w:ascii="Times New Roman" w:hAnsi="Times New Roman" w:cs="Times New Roman"/>
          <w:sz w:val="27"/>
          <w:szCs w:val="27"/>
        </w:rPr>
        <w:t>реагенты не разрушающие покрытия тротуаров и наносящие вред травянистым насаждениям (газону)</w:t>
      </w:r>
      <w:r w:rsidR="00107C59" w:rsidRPr="00107C59">
        <w:rPr>
          <w:rFonts w:ascii="Times New Roman" w:hAnsi="Times New Roman" w:cs="Times New Roman"/>
          <w:sz w:val="27"/>
          <w:szCs w:val="27"/>
        </w:rPr>
        <w:t>.</w:t>
      </w:r>
    </w:p>
    <w:p w14:paraId="08F9D6F7"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Посыпку пешеходных и транспортных коммуникаций </w:t>
      </w:r>
      <w:r w:rsidR="00595D76">
        <w:rPr>
          <w:rFonts w:ascii="Times New Roman" w:hAnsi="Times New Roman" w:cs="Times New Roman"/>
          <w:sz w:val="27"/>
          <w:szCs w:val="27"/>
        </w:rPr>
        <w:t>противог</w:t>
      </w:r>
      <w:r w:rsidRPr="00972367">
        <w:rPr>
          <w:rFonts w:ascii="Times New Roman" w:hAnsi="Times New Roman" w:cs="Times New Roman"/>
          <w:sz w:val="27"/>
          <w:szCs w:val="27"/>
        </w:rPr>
        <w:t xml:space="preserve">ололедными </w:t>
      </w:r>
      <w:r w:rsidR="00595D76">
        <w:rPr>
          <w:rFonts w:ascii="Times New Roman" w:hAnsi="Times New Roman" w:cs="Times New Roman"/>
          <w:sz w:val="27"/>
          <w:szCs w:val="27"/>
        </w:rPr>
        <w:t>(</w:t>
      </w:r>
      <w:r w:rsidRPr="00972367">
        <w:rPr>
          <w:rFonts w:ascii="Times New Roman" w:hAnsi="Times New Roman" w:cs="Times New Roman"/>
          <w:sz w:val="27"/>
          <w:szCs w:val="27"/>
        </w:rPr>
        <w:t>средствами</w:t>
      </w:r>
      <w:r w:rsidR="00595D76">
        <w:rPr>
          <w:rFonts w:ascii="Times New Roman" w:hAnsi="Times New Roman" w:cs="Times New Roman"/>
          <w:sz w:val="27"/>
          <w:szCs w:val="27"/>
        </w:rPr>
        <w:t>) реагентами</w:t>
      </w:r>
      <w:r w:rsidRPr="00972367">
        <w:rPr>
          <w:rFonts w:ascii="Times New Roman" w:hAnsi="Times New Roman" w:cs="Times New Roman"/>
          <w:sz w:val="27"/>
          <w:szCs w:val="27"/>
        </w:rPr>
        <w:t xml:space="preserve"> рекомендуется начинать немедленно с начала снегопада или появления гололеда.</w:t>
      </w:r>
      <w:r w:rsidR="004C48B1">
        <w:rPr>
          <w:rFonts w:ascii="Times New Roman" w:hAnsi="Times New Roman" w:cs="Times New Roman"/>
          <w:sz w:val="27"/>
          <w:szCs w:val="27"/>
        </w:rPr>
        <w:t xml:space="preserve"> </w:t>
      </w:r>
      <w:r w:rsidRPr="00972367">
        <w:rPr>
          <w:rFonts w:ascii="Times New Roman" w:hAnsi="Times New Roman" w:cs="Times New Roman"/>
          <w:sz w:val="27"/>
          <w:szCs w:val="27"/>
        </w:rPr>
        <w:t>При гололеде рекомендуется, в первую очередь, посыпать спуски, подъемы, лестницы, перекрестки, места остановок общественного транспорта, пешеходные переходы.</w:t>
      </w:r>
    </w:p>
    <w:p w14:paraId="73B87055"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Тротуары, общественные и дворовые территории с асфальтовым покрытием рекомендуется очищать от снега и обледенелого наката под скребок и посыпать </w:t>
      </w:r>
      <w:r w:rsidR="00595D76">
        <w:rPr>
          <w:rFonts w:ascii="Times New Roman" w:hAnsi="Times New Roman" w:cs="Times New Roman"/>
          <w:sz w:val="27"/>
          <w:szCs w:val="27"/>
        </w:rPr>
        <w:t>противо</w:t>
      </w:r>
      <w:r w:rsidRPr="00972367">
        <w:rPr>
          <w:rFonts w:ascii="Times New Roman" w:hAnsi="Times New Roman" w:cs="Times New Roman"/>
          <w:sz w:val="27"/>
          <w:szCs w:val="27"/>
        </w:rPr>
        <w:t xml:space="preserve">гололедными </w:t>
      </w:r>
      <w:r w:rsidR="00595D76">
        <w:rPr>
          <w:rFonts w:ascii="Times New Roman" w:hAnsi="Times New Roman" w:cs="Times New Roman"/>
          <w:sz w:val="27"/>
          <w:szCs w:val="27"/>
        </w:rPr>
        <w:t>(</w:t>
      </w:r>
      <w:r w:rsidRPr="00972367">
        <w:rPr>
          <w:rFonts w:ascii="Times New Roman" w:hAnsi="Times New Roman" w:cs="Times New Roman"/>
          <w:sz w:val="27"/>
          <w:szCs w:val="27"/>
        </w:rPr>
        <w:t>средствами</w:t>
      </w:r>
      <w:r w:rsidR="00595D76">
        <w:rPr>
          <w:rFonts w:ascii="Times New Roman" w:hAnsi="Times New Roman" w:cs="Times New Roman"/>
          <w:sz w:val="27"/>
          <w:szCs w:val="27"/>
        </w:rPr>
        <w:t>) реагентами</w:t>
      </w:r>
      <w:r w:rsidRPr="00972367">
        <w:rPr>
          <w:rFonts w:ascii="Times New Roman" w:hAnsi="Times New Roman" w:cs="Times New Roman"/>
          <w:sz w:val="27"/>
          <w:szCs w:val="27"/>
        </w:rPr>
        <w:t xml:space="preserve"> до 8 часов утра.</w:t>
      </w:r>
    </w:p>
    <w:p w14:paraId="05BA6C56"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На территории интенсивных пешеходных коммуникаций рекомендуется применять природные </w:t>
      </w:r>
      <w:r w:rsidR="00595D76">
        <w:rPr>
          <w:rFonts w:ascii="Times New Roman" w:hAnsi="Times New Roman" w:cs="Times New Roman"/>
          <w:sz w:val="27"/>
          <w:szCs w:val="27"/>
        </w:rPr>
        <w:t>противо</w:t>
      </w:r>
      <w:r w:rsidRPr="00972367">
        <w:rPr>
          <w:rFonts w:ascii="Times New Roman" w:hAnsi="Times New Roman" w:cs="Times New Roman"/>
          <w:sz w:val="27"/>
          <w:szCs w:val="27"/>
        </w:rPr>
        <w:t xml:space="preserve">гололедные </w:t>
      </w:r>
      <w:r w:rsidR="004C48B1">
        <w:rPr>
          <w:rFonts w:ascii="Times New Roman" w:hAnsi="Times New Roman" w:cs="Times New Roman"/>
          <w:sz w:val="27"/>
          <w:szCs w:val="27"/>
        </w:rPr>
        <w:t>(</w:t>
      </w:r>
      <w:r w:rsidRPr="00972367">
        <w:rPr>
          <w:rFonts w:ascii="Times New Roman" w:hAnsi="Times New Roman" w:cs="Times New Roman"/>
          <w:sz w:val="27"/>
          <w:szCs w:val="27"/>
        </w:rPr>
        <w:t>средства</w:t>
      </w:r>
      <w:r w:rsidR="004C48B1">
        <w:rPr>
          <w:rFonts w:ascii="Times New Roman" w:hAnsi="Times New Roman" w:cs="Times New Roman"/>
          <w:sz w:val="27"/>
          <w:szCs w:val="27"/>
        </w:rPr>
        <w:t>) реагенты</w:t>
      </w:r>
      <w:r w:rsidRPr="00972367">
        <w:rPr>
          <w:rFonts w:ascii="Times New Roman" w:hAnsi="Times New Roman" w:cs="Times New Roman"/>
          <w:sz w:val="27"/>
          <w:szCs w:val="27"/>
        </w:rPr>
        <w:t>.</w:t>
      </w:r>
    </w:p>
    <w:p w14:paraId="5BDAD1AB"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5</w:t>
      </w:r>
      <w:r w:rsidR="00C6078F">
        <w:rPr>
          <w:rFonts w:ascii="Times New Roman" w:hAnsi="Times New Roman" w:cs="Times New Roman"/>
          <w:sz w:val="27"/>
          <w:szCs w:val="27"/>
        </w:rPr>
        <w:t xml:space="preserve">. </w:t>
      </w:r>
      <w:r w:rsidR="00107C59" w:rsidRPr="00107C59">
        <w:rPr>
          <w:rFonts w:ascii="Times New Roman" w:hAnsi="Times New Roman" w:cs="Times New Roman"/>
          <w:sz w:val="27"/>
          <w:szCs w:val="27"/>
        </w:rPr>
        <w:t>Уборка тротуаров, в зависимости от класса</w:t>
      </w:r>
      <w:r w:rsidR="00FF3E17">
        <w:rPr>
          <w:rFonts w:ascii="Times New Roman" w:hAnsi="Times New Roman" w:cs="Times New Roman"/>
          <w:sz w:val="27"/>
          <w:szCs w:val="27"/>
        </w:rPr>
        <w:t xml:space="preserve"> проходимости</w:t>
      </w:r>
      <w:r w:rsidR="00107C59" w:rsidRPr="00107C59">
        <w:rPr>
          <w:rFonts w:ascii="Times New Roman" w:hAnsi="Times New Roman" w:cs="Times New Roman"/>
          <w:sz w:val="27"/>
          <w:szCs w:val="27"/>
        </w:rPr>
        <w:t xml:space="preserve"> тротуара, должна проводиться со следующей периодичностью:</w:t>
      </w:r>
    </w:p>
    <w:p w14:paraId="74AA7053" w14:textId="77777777" w:rsidR="00107C59" w:rsidRPr="00107C59" w:rsidRDefault="00107C59" w:rsidP="00107C59">
      <w:pPr>
        <w:pStyle w:val="ConsPlusNormal"/>
        <w:jc w:val="both"/>
        <w:rPr>
          <w:rFonts w:ascii="Times New Roman" w:hAnsi="Times New Roman" w:cs="Times New Roman"/>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220"/>
        <w:gridCol w:w="1866"/>
        <w:gridCol w:w="2214"/>
        <w:gridCol w:w="2721"/>
      </w:tblGrid>
      <w:tr w:rsidR="00107C59" w:rsidRPr="00107C59" w14:paraId="036EEA8E" w14:textId="77777777" w:rsidTr="00134F24">
        <w:tc>
          <w:tcPr>
            <w:tcW w:w="2220" w:type="dxa"/>
            <w:vMerge w:val="restart"/>
          </w:tcPr>
          <w:p w14:paraId="49A40CDF"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 xml:space="preserve">Класс тротуара </w:t>
            </w:r>
            <w:r w:rsidR="00FF3E17">
              <w:rPr>
                <w:rFonts w:ascii="Times New Roman" w:hAnsi="Times New Roman" w:cs="Times New Roman"/>
                <w:sz w:val="27"/>
                <w:szCs w:val="27"/>
              </w:rPr>
              <w:t>по интенсивности движения</w:t>
            </w:r>
          </w:p>
        </w:tc>
        <w:tc>
          <w:tcPr>
            <w:tcW w:w="4080" w:type="dxa"/>
            <w:gridSpan w:val="2"/>
          </w:tcPr>
          <w:p w14:paraId="358EB66E"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Периодичность</w:t>
            </w:r>
            <w:r w:rsidR="00FF3E17">
              <w:rPr>
                <w:rFonts w:ascii="Times New Roman" w:hAnsi="Times New Roman" w:cs="Times New Roman"/>
                <w:sz w:val="27"/>
                <w:szCs w:val="27"/>
              </w:rPr>
              <w:t xml:space="preserve"> уборки в зависимости от температуры наружного воздуха</w:t>
            </w:r>
            <w:r w:rsidRPr="00107C59">
              <w:rPr>
                <w:rFonts w:ascii="Times New Roman" w:hAnsi="Times New Roman" w:cs="Times New Roman"/>
                <w:sz w:val="27"/>
                <w:szCs w:val="27"/>
              </w:rPr>
              <w:t xml:space="preserve">, </w:t>
            </w:r>
            <w:r w:rsidR="00B165F4">
              <w:rPr>
                <w:rFonts w:ascii="Times New Roman" w:hAnsi="Times New Roman" w:cs="Times New Roman"/>
                <w:sz w:val="27"/>
                <w:szCs w:val="27"/>
              </w:rPr>
              <w:t xml:space="preserve">(раз в </w:t>
            </w:r>
            <w:r w:rsidRPr="00107C59">
              <w:rPr>
                <w:rFonts w:ascii="Times New Roman" w:hAnsi="Times New Roman" w:cs="Times New Roman"/>
                <w:sz w:val="27"/>
                <w:szCs w:val="27"/>
              </w:rPr>
              <w:t>час</w:t>
            </w:r>
            <w:r w:rsidR="00B165F4">
              <w:rPr>
                <w:rFonts w:ascii="Times New Roman" w:hAnsi="Times New Roman" w:cs="Times New Roman"/>
                <w:sz w:val="27"/>
                <w:szCs w:val="27"/>
              </w:rPr>
              <w:t>)</w:t>
            </w:r>
          </w:p>
        </w:tc>
        <w:tc>
          <w:tcPr>
            <w:tcW w:w="2721" w:type="dxa"/>
            <w:vMerge w:val="restart"/>
          </w:tcPr>
          <w:p w14:paraId="3EF9779F"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Периодичность при отсутствии снегопада, сутки</w:t>
            </w:r>
          </w:p>
        </w:tc>
      </w:tr>
      <w:tr w:rsidR="00107C59" w:rsidRPr="00107C59" w14:paraId="0AE92F25" w14:textId="77777777" w:rsidTr="00134F24">
        <w:tc>
          <w:tcPr>
            <w:tcW w:w="2220" w:type="dxa"/>
            <w:vMerge/>
          </w:tcPr>
          <w:p w14:paraId="5128EA41" w14:textId="77777777" w:rsidR="00107C59" w:rsidRPr="00107C59" w:rsidRDefault="00107C59" w:rsidP="00134F24">
            <w:pPr>
              <w:rPr>
                <w:sz w:val="27"/>
                <w:szCs w:val="27"/>
              </w:rPr>
            </w:pPr>
          </w:p>
        </w:tc>
        <w:tc>
          <w:tcPr>
            <w:tcW w:w="1866" w:type="dxa"/>
          </w:tcPr>
          <w:p w14:paraId="29AFA0F2"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ниже -2</w:t>
            </w:r>
            <w:r w:rsidR="003778A7">
              <w:rPr>
                <w:rFonts w:ascii="Times New Roman" w:hAnsi="Times New Roman" w:cs="Times New Roman"/>
                <w:sz w:val="27"/>
                <w:szCs w:val="27"/>
              </w:rPr>
              <w:t>°С</w:t>
            </w:r>
          </w:p>
        </w:tc>
        <w:tc>
          <w:tcPr>
            <w:tcW w:w="2214" w:type="dxa"/>
          </w:tcPr>
          <w:p w14:paraId="51BE3BE1"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выше -2</w:t>
            </w:r>
            <w:r w:rsidR="003778A7">
              <w:rPr>
                <w:rFonts w:ascii="Times New Roman" w:hAnsi="Times New Roman" w:cs="Times New Roman"/>
                <w:sz w:val="27"/>
                <w:szCs w:val="27"/>
              </w:rPr>
              <w:t>°С</w:t>
            </w:r>
          </w:p>
        </w:tc>
        <w:tc>
          <w:tcPr>
            <w:tcW w:w="2721" w:type="dxa"/>
            <w:vMerge/>
          </w:tcPr>
          <w:p w14:paraId="0A0C0A06" w14:textId="77777777" w:rsidR="00107C59" w:rsidRPr="00107C59" w:rsidRDefault="00107C59" w:rsidP="00134F24">
            <w:pPr>
              <w:rPr>
                <w:sz w:val="27"/>
                <w:szCs w:val="27"/>
              </w:rPr>
            </w:pPr>
          </w:p>
        </w:tc>
      </w:tr>
      <w:tr w:rsidR="00107C59" w:rsidRPr="00107C59" w14:paraId="3894CA08" w14:textId="77777777" w:rsidTr="00134F24">
        <w:tc>
          <w:tcPr>
            <w:tcW w:w="2220" w:type="dxa"/>
          </w:tcPr>
          <w:p w14:paraId="2EC2634D"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w:t>
            </w:r>
          </w:p>
        </w:tc>
        <w:tc>
          <w:tcPr>
            <w:tcW w:w="1866" w:type="dxa"/>
          </w:tcPr>
          <w:p w14:paraId="72685809"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3</w:t>
            </w:r>
            <w:r>
              <w:rPr>
                <w:rFonts w:ascii="Times New Roman" w:hAnsi="Times New Roman" w:cs="Times New Roman"/>
                <w:sz w:val="24"/>
                <w:szCs w:val="24"/>
              </w:rPr>
              <w:t>час.</w:t>
            </w:r>
          </w:p>
        </w:tc>
        <w:tc>
          <w:tcPr>
            <w:tcW w:w="2214" w:type="dxa"/>
          </w:tcPr>
          <w:p w14:paraId="28065405"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1,5</w:t>
            </w:r>
            <w:r>
              <w:rPr>
                <w:rFonts w:ascii="Times New Roman" w:hAnsi="Times New Roman" w:cs="Times New Roman"/>
                <w:sz w:val="24"/>
                <w:szCs w:val="24"/>
              </w:rPr>
              <w:t xml:space="preserve"> час.</w:t>
            </w:r>
          </w:p>
        </w:tc>
        <w:tc>
          <w:tcPr>
            <w:tcW w:w="2721" w:type="dxa"/>
          </w:tcPr>
          <w:p w14:paraId="15D21C4F"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3</w:t>
            </w:r>
            <w:r w:rsidR="003B1FEA">
              <w:rPr>
                <w:rFonts w:ascii="Times New Roman" w:hAnsi="Times New Roman" w:cs="Times New Roman"/>
                <w:sz w:val="27"/>
                <w:szCs w:val="27"/>
              </w:rPr>
              <w:t xml:space="preserve"> </w:t>
            </w:r>
            <w:r>
              <w:rPr>
                <w:rFonts w:ascii="Times New Roman" w:hAnsi="Times New Roman" w:cs="Times New Roman"/>
                <w:sz w:val="27"/>
                <w:szCs w:val="27"/>
              </w:rPr>
              <w:t>сут.</w:t>
            </w:r>
          </w:p>
        </w:tc>
      </w:tr>
      <w:tr w:rsidR="00107C59" w:rsidRPr="00107C59" w14:paraId="2642F656" w14:textId="77777777" w:rsidTr="00134F24">
        <w:tc>
          <w:tcPr>
            <w:tcW w:w="2220" w:type="dxa"/>
          </w:tcPr>
          <w:p w14:paraId="3F176BC0"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II</w:t>
            </w:r>
          </w:p>
        </w:tc>
        <w:tc>
          <w:tcPr>
            <w:tcW w:w="1866" w:type="dxa"/>
          </w:tcPr>
          <w:p w14:paraId="008D6C3C"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2</w:t>
            </w:r>
            <w:r>
              <w:rPr>
                <w:rFonts w:ascii="Times New Roman" w:hAnsi="Times New Roman" w:cs="Times New Roman"/>
                <w:sz w:val="24"/>
                <w:szCs w:val="24"/>
              </w:rPr>
              <w:t>час.</w:t>
            </w:r>
          </w:p>
        </w:tc>
        <w:tc>
          <w:tcPr>
            <w:tcW w:w="2214" w:type="dxa"/>
          </w:tcPr>
          <w:p w14:paraId="4C7DF836"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w:t>
            </w:r>
            <w:r>
              <w:rPr>
                <w:rFonts w:ascii="Times New Roman" w:hAnsi="Times New Roman" w:cs="Times New Roman"/>
                <w:sz w:val="24"/>
                <w:szCs w:val="24"/>
              </w:rPr>
              <w:t xml:space="preserve"> час.</w:t>
            </w:r>
          </w:p>
        </w:tc>
        <w:tc>
          <w:tcPr>
            <w:tcW w:w="2721" w:type="dxa"/>
          </w:tcPr>
          <w:p w14:paraId="17A81539"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2</w:t>
            </w:r>
            <w:r w:rsidR="003B1FEA">
              <w:rPr>
                <w:rFonts w:ascii="Times New Roman" w:hAnsi="Times New Roman" w:cs="Times New Roman"/>
                <w:sz w:val="27"/>
                <w:szCs w:val="27"/>
              </w:rPr>
              <w:t xml:space="preserve"> </w:t>
            </w:r>
            <w:r>
              <w:rPr>
                <w:rFonts w:ascii="Times New Roman" w:hAnsi="Times New Roman" w:cs="Times New Roman"/>
                <w:sz w:val="27"/>
                <w:szCs w:val="27"/>
              </w:rPr>
              <w:t>сут.</w:t>
            </w:r>
          </w:p>
        </w:tc>
      </w:tr>
      <w:tr w:rsidR="00107C59" w:rsidRPr="00107C59" w14:paraId="4618AD8A" w14:textId="77777777" w:rsidTr="00134F24">
        <w:tc>
          <w:tcPr>
            <w:tcW w:w="2220" w:type="dxa"/>
          </w:tcPr>
          <w:p w14:paraId="71F117C8"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III</w:t>
            </w:r>
          </w:p>
        </w:tc>
        <w:tc>
          <w:tcPr>
            <w:tcW w:w="1866" w:type="dxa"/>
          </w:tcPr>
          <w:p w14:paraId="492A4BFE"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w:t>
            </w:r>
            <w:r>
              <w:rPr>
                <w:rFonts w:ascii="Times New Roman" w:hAnsi="Times New Roman" w:cs="Times New Roman"/>
                <w:sz w:val="24"/>
                <w:szCs w:val="24"/>
              </w:rPr>
              <w:t>час.</w:t>
            </w:r>
          </w:p>
        </w:tc>
        <w:tc>
          <w:tcPr>
            <w:tcW w:w="2214" w:type="dxa"/>
          </w:tcPr>
          <w:p w14:paraId="76B21E52"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0,5</w:t>
            </w:r>
            <w:r>
              <w:rPr>
                <w:rFonts w:ascii="Times New Roman" w:hAnsi="Times New Roman" w:cs="Times New Roman"/>
                <w:sz w:val="24"/>
                <w:szCs w:val="24"/>
              </w:rPr>
              <w:t xml:space="preserve"> час.</w:t>
            </w:r>
          </w:p>
        </w:tc>
        <w:tc>
          <w:tcPr>
            <w:tcW w:w="2721" w:type="dxa"/>
          </w:tcPr>
          <w:p w14:paraId="2A4221D5"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1</w:t>
            </w:r>
            <w:r>
              <w:rPr>
                <w:rFonts w:ascii="Times New Roman" w:hAnsi="Times New Roman" w:cs="Times New Roman"/>
                <w:sz w:val="27"/>
                <w:szCs w:val="27"/>
              </w:rPr>
              <w:t xml:space="preserve"> сут.</w:t>
            </w:r>
          </w:p>
        </w:tc>
      </w:tr>
    </w:tbl>
    <w:p w14:paraId="3BC653B6" w14:textId="77777777" w:rsidR="00107C59" w:rsidRPr="00107C59" w:rsidRDefault="00107C59" w:rsidP="00107C59">
      <w:pPr>
        <w:pStyle w:val="ConsPlusNormal"/>
        <w:jc w:val="both"/>
        <w:rPr>
          <w:rFonts w:ascii="Times New Roman" w:hAnsi="Times New Roman" w:cs="Times New Roman"/>
          <w:sz w:val="27"/>
          <w:szCs w:val="27"/>
        </w:rPr>
      </w:pPr>
    </w:p>
    <w:p w14:paraId="42863905" w14:textId="77777777" w:rsidR="00107C59" w:rsidRPr="00107C59" w:rsidRDefault="006D2DA6"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w:t>
      </w:r>
      <w:r w:rsidR="00107C59" w:rsidRPr="00107C59">
        <w:rPr>
          <w:rFonts w:ascii="Times New Roman" w:hAnsi="Times New Roman" w:cs="Times New Roman"/>
          <w:sz w:val="27"/>
          <w:szCs w:val="27"/>
        </w:rPr>
        <w:t>Предусмотренная настоящим пунктом периодичность очистки от снега тротуаров, независимо от их класса, при сильных снегопадах сокращается, и уборка производится непрерывно.</w:t>
      </w:r>
    </w:p>
    <w:p w14:paraId="32464EBB" w14:textId="77777777" w:rsidR="006D2DA6" w:rsidRDefault="006D2DA6" w:rsidP="00107C59">
      <w:pPr>
        <w:pStyle w:val="ConsPlusNormal"/>
        <w:ind w:firstLine="540"/>
        <w:jc w:val="both"/>
        <w:rPr>
          <w:rFonts w:ascii="Times New Roman" w:hAnsi="Times New Roman" w:cs="Times New Roman"/>
          <w:sz w:val="27"/>
          <w:szCs w:val="27"/>
        </w:rPr>
      </w:pPr>
      <w:bookmarkStart w:id="9" w:name="P519"/>
      <w:bookmarkEnd w:id="9"/>
    </w:p>
    <w:p w14:paraId="4E473493"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xml:space="preserve">Класс тротуара определяется в зависимости от интенсивности движения </w:t>
      </w:r>
      <w:r w:rsidRPr="00107C59">
        <w:rPr>
          <w:rFonts w:ascii="Times New Roman" w:hAnsi="Times New Roman" w:cs="Times New Roman"/>
          <w:sz w:val="27"/>
          <w:szCs w:val="27"/>
        </w:rPr>
        <w:lastRenderedPageBreak/>
        <w:t>пешеходов по тротуарам:</w:t>
      </w:r>
    </w:p>
    <w:p w14:paraId="1CB8C0AC"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до 50 человек в час - I класс;</w:t>
      </w:r>
    </w:p>
    <w:p w14:paraId="76C45515"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от 51 до 100 человек в час - II класс;</w:t>
      </w:r>
    </w:p>
    <w:p w14:paraId="6500F539"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более 101 человека в час - III класс (интенсивность движения пешеходов определяется путем подсчета пешеходов с 8 до 18 часов в полосе движения 0,75 метра лицами, обеспечивающими выполнение мероприятий по благоустройству).</w:t>
      </w:r>
    </w:p>
    <w:p w14:paraId="70CC6971" w14:textId="77777777" w:rsidR="00107C59" w:rsidRPr="00107C59" w:rsidRDefault="00107C59" w:rsidP="00107C59">
      <w:pPr>
        <w:pStyle w:val="ConsPlusNormal"/>
        <w:ind w:firstLine="540"/>
        <w:jc w:val="both"/>
        <w:rPr>
          <w:rFonts w:ascii="Times New Roman" w:hAnsi="Times New Roman" w:cs="Times New Roman"/>
          <w:sz w:val="27"/>
          <w:szCs w:val="27"/>
        </w:rPr>
      </w:pPr>
    </w:p>
    <w:p w14:paraId="6CF5F6CE"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6</w:t>
      </w:r>
      <w:r w:rsidR="00107C59" w:rsidRPr="00107C59">
        <w:rPr>
          <w:rFonts w:ascii="Times New Roman" w:hAnsi="Times New Roman" w:cs="Times New Roman"/>
          <w:sz w:val="27"/>
          <w:szCs w:val="27"/>
        </w:rPr>
        <w:t>. При уборке внутриквартальных проездов и дворовых территорий в первую очередь должны быть расчищены дорожки для пешеходов, проезды во дворы и подъезды к местам размещения контейнеров для сбора бытовых и пищевых отходов, а также площадкам для крупногабаритного мусора, к люкам смотровых колодцев и узлам управления инженерными сетями, а также источникам пожарного водоснабжения.</w:t>
      </w:r>
    </w:p>
    <w:p w14:paraId="330A2643"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7</w:t>
      </w:r>
      <w:r w:rsidR="00107C59" w:rsidRPr="00107C59">
        <w:rPr>
          <w:rFonts w:ascii="Times New Roman" w:hAnsi="Times New Roman" w:cs="Times New Roman"/>
          <w:sz w:val="27"/>
          <w:szCs w:val="27"/>
        </w:rPr>
        <w:t>. Территории организаций, прилегающие территории и территории общего пользования подлежат очистке от снега, наледи и льда со следующей периодичностью:</w:t>
      </w:r>
    </w:p>
    <w:p w14:paraId="276AA1B2" w14:textId="77777777" w:rsidR="00107C59" w:rsidRPr="00107C59" w:rsidRDefault="00107C59" w:rsidP="00107C59">
      <w:pPr>
        <w:pStyle w:val="ConsPlusNormal"/>
        <w:jc w:val="both"/>
        <w:rPr>
          <w:rFonts w:ascii="Times New Roman" w:hAnsi="Times New Roman" w:cs="Times New Roman"/>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460"/>
        <w:gridCol w:w="3572"/>
      </w:tblGrid>
      <w:tr w:rsidR="00107C59" w:rsidRPr="00107C59" w14:paraId="24CBB9E4" w14:textId="77777777" w:rsidTr="00134F24">
        <w:tc>
          <w:tcPr>
            <w:tcW w:w="5460" w:type="dxa"/>
          </w:tcPr>
          <w:p w14:paraId="40C9FCD6"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Вид уборочных работ</w:t>
            </w:r>
          </w:p>
        </w:tc>
        <w:tc>
          <w:tcPr>
            <w:tcW w:w="3572" w:type="dxa"/>
          </w:tcPr>
          <w:p w14:paraId="1FF5690C"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Периодичность</w:t>
            </w:r>
          </w:p>
        </w:tc>
      </w:tr>
      <w:tr w:rsidR="00107C59" w:rsidRPr="00107C59" w14:paraId="2A14ACC2" w14:textId="77777777" w:rsidTr="00134F24">
        <w:tc>
          <w:tcPr>
            <w:tcW w:w="5460" w:type="dxa"/>
          </w:tcPr>
          <w:p w14:paraId="36A73313"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Подметание свежевыпавшего снега толщиной слоя до 2 см</w:t>
            </w:r>
          </w:p>
        </w:tc>
        <w:tc>
          <w:tcPr>
            <w:tcW w:w="3572" w:type="dxa"/>
          </w:tcPr>
          <w:p w14:paraId="475F322C"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сутки в дни снегопада</w:t>
            </w:r>
          </w:p>
        </w:tc>
      </w:tr>
      <w:tr w:rsidR="00107C59" w:rsidRPr="00107C59" w14:paraId="7E98EC9E" w14:textId="77777777" w:rsidTr="00134F24">
        <w:tc>
          <w:tcPr>
            <w:tcW w:w="5460" w:type="dxa"/>
          </w:tcPr>
          <w:p w14:paraId="76346218"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Сдвигание свежевыпавшего снега толщиной слоя свыше 2 см</w:t>
            </w:r>
          </w:p>
        </w:tc>
        <w:tc>
          <w:tcPr>
            <w:tcW w:w="3572" w:type="dxa"/>
          </w:tcPr>
          <w:p w14:paraId="52A427D5"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через 3 часа во время снегопада</w:t>
            </w:r>
          </w:p>
        </w:tc>
      </w:tr>
      <w:tr w:rsidR="00107C59" w:rsidRPr="00107C59" w14:paraId="4AB462B4" w14:textId="77777777" w:rsidTr="00134F24">
        <w:tc>
          <w:tcPr>
            <w:tcW w:w="5460" w:type="dxa"/>
          </w:tcPr>
          <w:p w14:paraId="4BBA6C39"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Посыпка территории песком</w:t>
            </w:r>
          </w:p>
        </w:tc>
        <w:tc>
          <w:tcPr>
            <w:tcW w:w="3572" w:type="dxa"/>
          </w:tcPr>
          <w:p w14:paraId="49D6A63E"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сутки во время гололеда</w:t>
            </w:r>
          </w:p>
        </w:tc>
      </w:tr>
      <w:tr w:rsidR="00107C59" w:rsidRPr="00107C59" w14:paraId="3265A50A" w14:textId="77777777" w:rsidTr="00134F24">
        <w:tc>
          <w:tcPr>
            <w:tcW w:w="5460" w:type="dxa"/>
          </w:tcPr>
          <w:p w14:paraId="053B667D"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Очистка территории от наледи и льда</w:t>
            </w:r>
          </w:p>
        </w:tc>
        <w:tc>
          <w:tcPr>
            <w:tcW w:w="3572" w:type="dxa"/>
          </w:tcPr>
          <w:p w14:paraId="52D78DBE"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трое суток во время гололеда</w:t>
            </w:r>
          </w:p>
        </w:tc>
      </w:tr>
      <w:tr w:rsidR="00107C59" w:rsidRPr="00107C59" w14:paraId="1EBDE30D" w14:textId="77777777" w:rsidTr="00134F24">
        <w:tc>
          <w:tcPr>
            <w:tcW w:w="5460" w:type="dxa"/>
          </w:tcPr>
          <w:p w14:paraId="00794382"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Подметание территории в дни без снегопада</w:t>
            </w:r>
          </w:p>
        </w:tc>
        <w:tc>
          <w:tcPr>
            <w:tcW w:w="3572" w:type="dxa"/>
          </w:tcPr>
          <w:p w14:paraId="471F81A8"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двое суток</w:t>
            </w:r>
          </w:p>
        </w:tc>
      </w:tr>
      <w:tr w:rsidR="00107C59" w:rsidRPr="00107C59" w14:paraId="5283BE12" w14:textId="77777777" w:rsidTr="00134F24">
        <w:tc>
          <w:tcPr>
            <w:tcW w:w="5460" w:type="dxa"/>
          </w:tcPr>
          <w:p w14:paraId="75BC2091"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Сдвигание свежевыпавшего снега в дни сильных снегопадов</w:t>
            </w:r>
          </w:p>
        </w:tc>
        <w:tc>
          <w:tcPr>
            <w:tcW w:w="3572" w:type="dxa"/>
          </w:tcPr>
          <w:p w14:paraId="4D3A5961"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3 раза в сутки</w:t>
            </w:r>
          </w:p>
        </w:tc>
      </w:tr>
    </w:tbl>
    <w:p w14:paraId="231F9E98" w14:textId="77777777" w:rsidR="00107C59" w:rsidRPr="00107C59" w:rsidRDefault="00107C59" w:rsidP="00107C59">
      <w:pPr>
        <w:pStyle w:val="ConsPlusNormal"/>
        <w:jc w:val="both"/>
        <w:rPr>
          <w:rFonts w:ascii="Times New Roman" w:hAnsi="Times New Roman" w:cs="Times New Roman"/>
          <w:sz w:val="27"/>
          <w:szCs w:val="27"/>
        </w:rPr>
      </w:pPr>
    </w:p>
    <w:p w14:paraId="0F13EFD5"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Снег подлежит формированию в снежные валы и вывозу на снежные отвалы.</w:t>
      </w:r>
      <w:r w:rsidR="00A93825">
        <w:rPr>
          <w:rFonts w:ascii="Times New Roman" w:hAnsi="Times New Roman" w:cs="Times New Roman"/>
          <w:sz w:val="27"/>
          <w:szCs w:val="27"/>
        </w:rPr>
        <w:t xml:space="preserve"> При формировании валов следует учитывать условия безопасного передвижения пешеходов и отсутствие ограничений по видимости для движущегося автомобильного и общественного транспорта.</w:t>
      </w:r>
    </w:p>
    <w:p w14:paraId="0AE48437"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8</w:t>
      </w:r>
      <w:r w:rsidR="00107C59" w:rsidRPr="002C590D">
        <w:rPr>
          <w:rFonts w:ascii="Times New Roman" w:hAnsi="Times New Roman" w:cs="Times New Roman"/>
          <w:sz w:val="27"/>
          <w:szCs w:val="27"/>
        </w:rPr>
        <w:t xml:space="preserve">. Очистка крыш и козырьков зданий от снега должна </w:t>
      </w:r>
      <w:r w:rsidR="00C8086A" w:rsidRPr="002C590D">
        <w:rPr>
          <w:rFonts w:ascii="Times New Roman" w:hAnsi="Times New Roman" w:cs="Times New Roman"/>
          <w:sz w:val="27"/>
          <w:szCs w:val="27"/>
        </w:rPr>
        <w:t>выполняться</w:t>
      </w:r>
      <w:r w:rsidR="00107C59" w:rsidRPr="002C590D">
        <w:rPr>
          <w:rFonts w:ascii="Times New Roman" w:hAnsi="Times New Roman" w:cs="Times New Roman"/>
          <w:sz w:val="27"/>
          <w:szCs w:val="27"/>
        </w:rPr>
        <w:t xml:space="preserve"> </w:t>
      </w:r>
      <w:r w:rsidR="001E7986" w:rsidRPr="002C590D">
        <w:rPr>
          <w:rFonts w:ascii="Times New Roman" w:hAnsi="Times New Roman" w:cs="Times New Roman"/>
          <w:sz w:val="27"/>
          <w:szCs w:val="27"/>
        </w:rPr>
        <w:t>по мере накопления, с учетом погодных явлений и температуры наружного воздуха. Толщина снега на кровле</w:t>
      </w:r>
      <w:r w:rsidR="00782CC5">
        <w:rPr>
          <w:rFonts w:ascii="Times New Roman" w:hAnsi="Times New Roman" w:cs="Times New Roman"/>
          <w:sz w:val="27"/>
          <w:szCs w:val="27"/>
        </w:rPr>
        <w:t xml:space="preserve"> и(или) козырьке</w:t>
      </w:r>
      <w:r w:rsidR="001E7986" w:rsidRPr="002C590D">
        <w:rPr>
          <w:rFonts w:ascii="Times New Roman" w:hAnsi="Times New Roman" w:cs="Times New Roman"/>
          <w:sz w:val="27"/>
          <w:szCs w:val="27"/>
        </w:rPr>
        <w:t xml:space="preserve"> не должна превышать 30 см</w:t>
      </w:r>
      <w:r w:rsidR="00267F4D" w:rsidRPr="002C590D">
        <w:rPr>
          <w:rFonts w:ascii="Times New Roman" w:hAnsi="Times New Roman" w:cs="Times New Roman"/>
          <w:sz w:val="27"/>
          <w:szCs w:val="27"/>
        </w:rPr>
        <w:t>. При частых оттепелях очистка кровли</w:t>
      </w:r>
      <w:r w:rsidR="00782CC5">
        <w:rPr>
          <w:rFonts w:ascii="Times New Roman" w:hAnsi="Times New Roman" w:cs="Times New Roman"/>
          <w:sz w:val="27"/>
          <w:szCs w:val="27"/>
        </w:rPr>
        <w:t xml:space="preserve"> (козырьков)</w:t>
      </w:r>
      <w:r w:rsidR="00267F4D" w:rsidRPr="002C590D">
        <w:rPr>
          <w:rFonts w:ascii="Times New Roman" w:hAnsi="Times New Roman" w:cs="Times New Roman"/>
          <w:sz w:val="27"/>
          <w:szCs w:val="27"/>
        </w:rPr>
        <w:t xml:space="preserve"> может выполняться при толщине накопленного снега свыше 10 см. </w:t>
      </w:r>
      <w:r w:rsidR="00C8086A" w:rsidRPr="002C590D">
        <w:rPr>
          <w:rFonts w:ascii="Times New Roman" w:hAnsi="Times New Roman" w:cs="Times New Roman"/>
          <w:sz w:val="27"/>
          <w:szCs w:val="27"/>
        </w:rPr>
        <w:t xml:space="preserve">Наличие снежной наледи, снеговых шапок и сосулек </w:t>
      </w:r>
      <w:r w:rsidR="007842B0" w:rsidRPr="002C590D">
        <w:rPr>
          <w:rFonts w:ascii="Times New Roman" w:hAnsi="Times New Roman" w:cs="Times New Roman"/>
          <w:sz w:val="27"/>
          <w:szCs w:val="27"/>
        </w:rPr>
        <w:t xml:space="preserve">на крышах и козырьках недопустимо. Ликвидация </w:t>
      </w:r>
      <w:r w:rsidR="002C590D" w:rsidRPr="002C590D">
        <w:rPr>
          <w:rFonts w:ascii="Times New Roman" w:hAnsi="Times New Roman" w:cs="Times New Roman"/>
          <w:sz w:val="27"/>
          <w:szCs w:val="27"/>
        </w:rPr>
        <w:t xml:space="preserve">снежных </w:t>
      </w:r>
      <w:r w:rsidR="007842B0" w:rsidRPr="002C590D">
        <w:rPr>
          <w:rFonts w:ascii="Times New Roman" w:hAnsi="Times New Roman" w:cs="Times New Roman"/>
          <w:sz w:val="27"/>
          <w:szCs w:val="27"/>
        </w:rPr>
        <w:t>свесов и сосулек при наступлении оттепели</w:t>
      </w:r>
      <w:r w:rsidR="001E7986" w:rsidRPr="002C590D">
        <w:rPr>
          <w:rFonts w:ascii="Times New Roman" w:hAnsi="Times New Roman" w:cs="Times New Roman"/>
          <w:sz w:val="27"/>
          <w:szCs w:val="27"/>
        </w:rPr>
        <w:t xml:space="preserve"> </w:t>
      </w:r>
      <w:r w:rsidR="00107C59" w:rsidRPr="002C590D">
        <w:rPr>
          <w:rFonts w:ascii="Times New Roman" w:hAnsi="Times New Roman" w:cs="Times New Roman"/>
          <w:sz w:val="27"/>
          <w:szCs w:val="27"/>
        </w:rPr>
        <w:t xml:space="preserve">на сторонах </w:t>
      </w:r>
      <w:r w:rsidR="007842B0" w:rsidRPr="002C590D">
        <w:rPr>
          <w:rFonts w:ascii="Times New Roman" w:hAnsi="Times New Roman" w:cs="Times New Roman"/>
          <w:sz w:val="27"/>
          <w:szCs w:val="27"/>
        </w:rPr>
        <w:t xml:space="preserve">многоквартирных домов, общественных </w:t>
      </w:r>
      <w:r w:rsidR="00107C59" w:rsidRPr="002C590D">
        <w:rPr>
          <w:rFonts w:ascii="Times New Roman" w:hAnsi="Times New Roman" w:cs="Times New Roman"/>
          <w:sz w:val="27"/>
          <w:szCs w:val="27"/>
        </w:rPr>
        <w:t>зданий</w:t>
      </w:r>
      <w:r w:rsidR="002C590D" w:rsidRPr="002C590D">
        <w:rPr>
          <w:rFonts w:ascii="Times New Roman" w:hAnsi="Times New Roman" w:cs="Times New Roman"/>
          <w:sz w:val="27"/>
          <w:szCs w:val="27"/>
        </w:rPr>
        <w:t>,</w:t>
      </w:r>
      <w:r w:rsidR="00107C59" w:rsidRPr="002C590D">
        <w:rPr>
          <w:rFonts w:ascii="Times New Roman" w:hAnsi="Times New Roman" w:cs="Times New Roman"/>
          <w:sz w:val="27"/>
          <w:szCs w:val="27"/>
        </w:rPr>
        <w:t xml:space="preserve"> сооружений,</w:t>
      </w:r>
      <w:r w:rsidR="002C590D" w:rsidRPr="002C590D">
        <w:rPr>
          <w:rFonts w:ascii="Times New Roman" w:hAnsi="Times New Roman" w:cs="Times New Roman"/>
          <w:sz w:val="27"/>
          <w:szCs w:val="27"/>
        </w:rPr>
        <w:t xml:space="preserve"> жилых домов</w:t>
      </w:r>
      <w:r w:rsidR="00107C59" w:rsidRPr="002C590D">
        <w:rPr>
          <w:rFonts w:ascii="Times New Roman" w:hAnsi="Times New Roman" w:cs="Times New Roman"/>
          <w:sz w:val="27"/>
          <w:szCs w:val="27"/>
        </w:rPr>
        <w:t xml:space="preserve"> выходящих на пешеходную зону, должна </w:t>
      </w:r>
      <w:r w:rsidR="002C590D" w:rsidRPr="002C590D">
        <w:rPr>
          <w:rFonts w:ascii="Times New Roman" w:hAnsi="Times New Roman" w:cs="Times New Roman"/>
          <w:sz w:val="27"/>
          <w:szCs w:val="27"/>
        </w:rPr>
        <w:t xml:space="preserve">выполняться в </w:t>
      </w:r>
      <w:r w:rsidR="00107C59" w:rsidRPr="002C590D">
        <w:rPr>
          <w:rFonts w:ascii="Times New Roman" w:hAnsi="Times New Roman" w:cs="Times New Roman"/>
          <w:sz w:val="27"/>
          <w:szCs w:val="27"/>
        </w:rPr>
        <w:t xml:space="preserve">течение </w:t>
      </w:r>
      <w:r w:rsidR="002C590D" w:rsidRPr="002C590D">
        <w:rPr>
          <w:rFonts w:ascii="Times New Roman" w:hAnsi="Times New Roman" w:cs="Times New Roman"/>
          <w:sz w:val="27"/>
          <w:szCs w:val="27"/>
        </w:rPr>
        <w:t>3 (</w:t>
      </w:r>
      <w:r w:rsidR="00107C59" w:rsidRPr="002C590D">
        <w:rPr>
          <w:rFonts w:ascii="Times New Roman" w:hAnsi="Times New Roman" w:cs="Times New Roman"/>
          <w:sz w:val="27"/>
          <w:szCs w:val="27"/>
        </w:rPr>
        <w:t>трех</w:t>
      </w:r>
      <w:r w:rsidR="002C590D" w:rsidRPr="002C590D">
        <w:rPr>
          <w:rFonts w:ascii="Times New Roman" w:hAnsi="Times New Roman" w:cs="Times New Roman"/>
          <w:sz w:val="27"/>
          <w:szCs w:val="27"/>
        </w:rPr>
        <w:t>)</w:t>
      </w:r>
      <w:r w:rsidR="00107C59" w:rsidRPr="002C590D">
        <w:rPr>
          <w:rFonts w:ascii="Times New Roman" w:hAnsi="Times New Roman" w:cs="Times New Roman"/>
          <w:sz w:val="27"/>
          <w:szCs w:val="27"/>
        </w:rPr>
        <w:t xml:space="preserve"> часов с момента возникновения </w:t>
      </w:r>
      <w:r w:rsidR="00107C59" w:rsidRPr="002C590D">
        <w:rPr>
          <w:rFonts w:ascii="Times New Roman" w:hAnsi="Times New Roman" w:cs="Times New Roman"/>
          <w:sz w:val="27"/>
          <w:szCs w:val="27"/>
        </w:rPr>
        <w:lastRenderedPageBreak/>
        <w:t>перечисленных обстоятельств.</w:t>
      </w:r>
    </w:p>
    <w:p w14:paraId="7BB0F08B" w14:textId="77777777" w:rsidR="00781097"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 сплошной очистке не подлежат:</w:t>
      </w:r>
    </w:p>
    <w:p w14:paraId="4E08F809" w14:textId="77777777" w:rsidR="00781097"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а) плоские кровли с внутренним водостоком;</w:t>
      </w:r>
    </w:p>
    <w:p w14:paraId="49204EB4" w14:textId="77777777" w:rsidR="00547B0A"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б) </w:t>
      </w:r>
      <w:r w:rsidR="00547B0A">
        <w:rPr>
          <w:rFonts w:ascii="Times New Roman" w:hAnsi="Times New Roman" w:cs="Times New Roman"/>
          <w:sz w:val="27"/>
          <w:szCs w:val="27"/>
        </w:rPr>
        <w:t>железобетонные кровли с внутренним водостоком;</w:t>
      </w:r>
    </w:p>
    <w:p w14:paraId="77783CA2" w14:textId="77777777" w:rsidR="00107C59" w:rsidRDefault="00547B0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в) кровли с мягким и</w:t>
      </w:r>
      <w:r w:rsidR="00854C41">
        <w:rPr>
          <w:rFonts w:ascii="Times New Roman" w:hAnsi="Times New Roman" w:cs="Times New Roman"/>
          <w:sz w:val="27"/>
          <w:szCs w:val="27"/>
        </w:rPr>
        <w:t>(или)</w:t>
      </w:r>
      <w:r>
        <w:rPr>
          <w:rFonts w:ascii="Times New Roman" w:hAnsi="Times New Roman" w:cs="Times New Roman"/>
          <w:sz w:val="27"/>
          <w:szCs w:val="27"/>
        </w:rPr>
        <w:t xml:space="preserve"> наплавляемым покрытием, кроме элементов </w:t>
      </w:r>
      <w:r w:rsidR="00F77FD7">
        <w:rPr>
          <w:rFonts w:ascii="Times New Roman" w:hAnsi="Times New Roman" w:cs="Times New Roman"/>
          <w:sz w:val="27"/>
          <w:szCs w:val="27"/>
        </w:rPr>
        <w:t>внешнего водостока, в том числе</w:t>
      </w:r>
      <w:r w:rsidR="00107C59" w:rsidRPr="00107C59">
        <w:rPr>
          <w:rFonts w:ascii="Times New Roman" w:hAnsi="Times New Roman" w:cs="Times New Roman"/>
          <w:sz w:val="27"/>
          <w:szCs w:val="27"/>
        </w:rPr>
        <w:t xml:space="preserve"> желобов и свесов</w:t>
      </w:r>
      <w:r w:rsidR="00F77FD7">
        <w:rPr>
          <w:rFonts w:ascii="Times New Roman" w:hAnsi="Times New Roman" w:cs="Times New Roman"/>
          <w:sz w:val="27"/>
          <w:szCs w:val="27"/>
        </w:rPr>
        <w:t>, водоотводов</w:t>
      </w:r>
      <w:r w:rsidR="00107C59" w:rsidRPr="00107C59">
        <w:rPr>
          <w:rFonts w:ascii="Times New Roman" w:hAnsi="Times New Roman" w:cs="Times New Roman"/>
          <w:sz w:val="27"/>
          <w:szCs w:val="27"/>
        </w:rPr>
        <w:t>;</w:t>
      </w:r>
    </w:p>
    <w:p w14:paraId="5ABB0C9C" w14:textId="77777777" w:rsidR="00F77FD7" w:rsidRPr="00107C59" w:rsidRDefault="00F77FD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г) кровли с плоским и(или) волновым асбоцементным (шиферным) покрытиям (для исключения повреждения покрытия </w:t>
      </w:r>
      <w:r w:rsidR="00854C41">
        <w:rPr>
          <w:rFonts w:ascii="Times New Roman" w:hAnsi="Times New Roman" w:cs="Times New Roman"/>
          <w:sz w:val="27"/>
          <w:szCs w:val="27"/>
        </w:rPr>
        <w:t xml:space="preserve">должна </w:t>
      </w:r>
      <w:r>
        <w:rPr>
          <w:rFonts w:ascii="Times New Roman" w:hAnsi="Times New Roman" w:cs="Times New Roman"/>
          <w:sz w:val="27"/>
          <w:szCs w:val="27"/>
        </w:rPr>
        <w:t>сохранят</w:t>
      </w:r>
      <w:r w:rsidR="00854C41">
        <w:rPr>
          <w:rFonts w:ascii="Times New Roman" w:hAnsi="Times New Roman" w:cs="Times New Roman"/>
          <w:sz w:val="27"/>
          <w:szCs w:val="27"/>
        </w:rPr>
        <w:t>ь</w:t>
      </w:r>
      <w:r>
        <w:rPr>
          <w:rFonts w:ascii="Times New Roman" w:hAnsi="Times New Roman" w:cs="Times New Roman"/>
          <w:sz w:val="27"/>
          <w:szCs w:val="27"/>
        </w:rPr>
        <w:t xml:space="preserve">ся </w:t>
      </w:r>
      <w:r w:rsidR="00854C41">
        <w:rPr>
          <w:rFonts w:ascii="Times New Roman" w:hAnsi="Times New Roman" w:cs="Times New Roman"/>
          <w:sz w:val="27"/>
          <w:szCs w:val="27"/>
        </w:rPr>
        <w:t>толщина снегового слоя до 10см);</w:t>
      </w:r>
      <w:r>
        <w:rPr>
          <w:rFonts w:ascii="Times New Roman" w:hAnsi="Times New Roman" w:cs="Times New Roman"/>
          <w:sz w:val="27"/>
          <w:szCs w:val="27"/>
        </w:rPr>
        <w:t xml:space="preserve"> </w:t>
      </w:r>
    </w:p>
    <w:p w14:paraId="54DF9CF4"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9</w:t>
      </w:r>
      <w:r w:rsidR="00782CC5">
        <w:rPr>
          <w:rFonts w:ascii="Times New Roman" w:hAnsi="Times New Roman" w:cs="Times New Roman"/>
          <w:sz w:val="27"/>
          <w:szCs w:val="27"/>
        </w:rPr>
        <w:t xml:space="preserve">. </w:t>
      </w:r>
      <w:r w:rsidR="00107C59" w:rsidRPr="00107C59">
        <w:rPr>
          <w:rFonts w:ascii="Times New Roman" w:hAnsi="Times New Roman" w:cs="Times New Roman"/>
          <w:sz w:val="27"/>
          <w:szCs w:val="27"/>
        </w:rPr>
        <w:t>Работы по очистке</w:t>
      </w:r>
      <w:r w:rsidR="004E2154">
        <w:rPr>
          <w:rFonts w:ascii="Times New Roman" w:hAnsi="Times New Roman" w:cs="Times New Roman"/>
          <w:sz w:val="27"/>
          <w:szCs w:val="27"/>
        </w:rPr>
        <w:t xml:space="preserve"> от накопленного снега </w:t>
      </w:r>
      <w:r w:rsidR="00D54112">
        <w:rPr>
          <w:rFonts w:ascii="Times New Roman" w:hAnsi="Times New Roman" w:cs="Times New Roman"/>
          <w:sz w:val="27"/>
          <w:szCs w:val="27"/>
        </w:rPr>
        <w:t xml:space="preserve">выполняются </w:t>
      </w:r>
      <w:r w:rsidR="00107C59" w:rsidRPr="00107C59">
        <w:rPr>
          <w:rFonts w:ascii="Times New Roman" w:hAnsi="Times New Roman" w:cs="Times New Roman"/>
          <w:sz w:val="27"/>
          <w:szCs w:val="27"/>
        </w:rPr>
        <w:t xml:space="preserve">в светлое время суток с обязательным принятием мер, обеспечивающих сохранность </w:t>
      </w:r>
      <w:r w:rsidR="004E2154">
        <w:rPr>
          <w:rFonts w:ascii="Times New Roman" w:hAnsi="Times New Roman" w:cs="Times New Roman"/>
          <w:sz w:val="27"/>
          <w:szCs w:val="27"/>
        </w:rPr>
        <w:t xml:space="preserve">многолетних зеленых насаждений, фасадов многоквартирных домов, общего имущества </w:t>
      </w:r>
      <w:r w:rsidR="00D54112">
        <w:rPr>
          <w:rFonts w:ascii="Times New Roman" w:hAnsi="Times New Roman" w:cs="Times New Roman"/>
          <w:sz w:val="27"/>
          <w:szCs w:val="27"/>
        </w:rPr>
        <w:t xml:space="preserve">многоквартирных домов, опор и электрических кабелей </w:t>
      </w:r>
      <w:r w:rsidR="00107C59" w:rsidRPr="00107C59">
        <w:rPr>
          <w:rFonts w:ascii="Times New Roman" w:hAnsi="Times New Roman" w:cs="Times New Roman"/>
          <w:sz w:val="27"/>
          <w:szCs w:val="27"/>
        </w:rPr>
        <w:t xml:space="preserve">воздушных линий электропередач, растяжек, </w:t>
      </w:r>
      <w:r w:rsidR="001528BE">
        <w:rPr>
          <w:rFonts w:ascii="Times New Roman" w:hAnsi="Times New Roman" w:cs="Times New Roman"/>
          <w:sz w:val="27"/>
          <w:szCs w:val="27"/>
        </w:rPr>
        <w:t xml:space="preserve">информационных </w:t>
      </w:r>
      <w:r w:rsidR="00107C59" w:rsidRPr="00107C59">
        <w:rPr>
          <w:rFonts w:ascii="Times New Roman" w:hAnsi="Times New Roman" w:cs="Times New Roman"/>
          <w:sz w:val="27"/>
          <w:szCs w:val="27"/>
        </w:rPr>
        <w:t>стендов</w:t>
      </w:r>
      <w:r w:rsidR="001528BE">
        <w:rPr>
          <w:rFonts w:ascii="Times New Roman" w:hAnsi="Times New Roman" w:cs="Times New Roman"/>
          <w:sz w:val="27"/>
          <w:szCs w:val="27"/>
        </w:rPr>
        <w:t xml:space="preserve"> конструкций</w:t>
      </w:r>
      <w:r w:rsidR="00107C59" w:rsidRPr="00107C59">
        <w:rPr>
          <w:rFonts w:ascii="Times New Roman" w:hAnsi="Times New Roman" w:cs="Times New Roman"/>
          <w:sz w:val="27"/>
          <w:szCs w:val="27"/>
        </w:rPr>
        <w:t>,</w:t>
      </w:r>
      <w:r w:rsidR="001528BE">
        <w:rPr>
          <w:rFonts w:ascii="Times New Roman" w:hAnsi="Times New Roman" w:cs="Times New Roman"/>
          <w:sz w:val="27"/>
          <w:szCs w:val="27"/>
        </w:rPr>
        <w:t xml:space="preserve"> МАФ,</w:t>
      </w:r>
      <w:r w:rsidR="00107C59" w:rsidRPr="00107C59">
        <w:rPr>
          <w:rFonts w:ascii="Times New Roman" w:hAnsi="Times New Roman" w:cs="Times New Roman"/>
          <w:sz w:val="27"/>
          <w:szCs w:val="27"/>
        </w:rPr>
        <w:t xml:space="preserve"> </w:t>
      </w:r>
      <w:r w:rsidR="001528BE">
        <w:rPr>
          <w:rFonts w:ascii="Times New Roman" w:hAnsi="Times New Roman" w:cs="Times New Roman"/>
          <w:sz w:val="27"/>
          <w:szCs w:val="27"/>
        </w:rPr>
        <w:t xml:space="preserve">объектов дорожной инфраструктуры, в том числе: </w:t>
      </w:r>
      <w:r w:rsidR="00107C59" w:rsidRPr="00107C59">
        <w:rPr>
          <w:rFonts w:ascii="Times New Roman" w:hAnsi="Times New Roman" w:cs="Times New Roman"/>
          <w:sz w:val="27"/>
          <w:szCs w:val="27"/>
        </w:rPr>
        <w:t>светофор</w:t>
      </w:r>
      <w:r w:rsidR="001528BE">
        <w:rPr>
          <w:rFonts w:ascii="Times New Roman" w:hAnsi="Times New Roman" w:cs="Times New Roman"/>
          <w:sz w:val="27"/>
          <w:szCs w:val="27"/>
        </w:rPr>
        <w:t>ов</w:t>
      </w:r>
      <w:r w:rsidR="00107C59" w:rsidRPr="00107C59">
        <w:rPr>
          <w:rFonts w:ascii="Times New Roman" w:hAnsi="Times New Roman" w:cs="Times New Roman"/>
          <w:sz w:val="27"/>
          <w:szCs w:val="27"/>
        </w:rPr>
        <w:t>, дорожных знаков, линий связи,</w:t>
      </w:r>
      <w:r w:rsidR="0040743D">
        <w:rPr>
          <w:rFonts w:ascii="Times New Roman" w:hAnsi="Times New Roman" w:cs="Times New Roman"/>
          <w:sz w:val="27"/>
          <w:szCs w:val="27"/>
        </w:rPr>
        <w:t xml:space="preserve"> остановочных павильонов, урн, бункеров-накопителей, колодцев</w:t>
      </w:r>
      <w:r w:rsidR="00107C59" w:rsidRPr="00107C59">
        <w:rPr>
          <w:rFonts w:ascii="Times New Roman" w:hAnsi="Times New Roman" w:cs="Times New Roman"/>
          <w:sz w:val="27"/>
          <w:szCs w:val="27"/>
        </w:rPr>
        <w:t xml:space="preserve"> и</w:t>
      </w:r>
      <w:r w:rsidR="0040743D">
        <w:rPr>
          <w:rFonts w:ascii="Times New Roman" w:hAnsi="Times New Roman" w:cs="Times New Roman"/>
          <w:sz w:val="27"/>
          <w:szCs w:val="27"/>
        </w:rPr>
        <w:t xml:space="preserve"> т.д.,</w:t>
      </w:r>
      <w:r w:rsidR="00107C59" w:rsidRPr="00107C59">
        <w:rPr>
          <w:rFonts w:ascii="Times New Roman" w:hAnsi="Times New Roman" w:cs="Times New Roman"/>
          <w:sz w:val="27"/>
          <w:szCs w:val="27"/>
        </w:rPr>
        <w:t xml:space="preserve"> </w:t>
      </w:r>
      <w:r w:rsidR="0040743D">
        <w:rPr>
          <w:rFonts w:ascii="Times New Roman" w:hAnsi="Times New Roman" w:cs="Times New Roman"/>
          <w:sz w:val="27"/>
          <w:szCs w:val="27"/>
        </w:rPr>
        <w:t>обеспечивающих</w:t>
      </w:r>
      <w:r w:rsidR="00107C59" w:rsidRPr="00107C59">
        <w:rPr>
          <w:rFonts w:ascii="Times New Roman" w:hAnsi="Times New Roman" w:cs="Times New Roman"/>
          <w:sz w:val="27"/>
          <w:szCs w:val="27"/>
        </w:rPr>
        <w:t xml:space="preserve"> комплекс охранных мер</w:t>
      </w:r>
      <w:r w:rsidR="003A562C">
        <w:rPr>
          <w:rFonts w:ascii="Times New Roman" w:hAnsi="Times New Roman" w:cs="Times New Roman"/>
          <w:sz w:val="27"/>
          <w:szCs w:val="27"/>
        </w:rPr>
        <w:t xml:space="preserve"> с целью организации безопасного передвижения </w:t>
      </w:r>
      <w:r w:rsidR="00107C59" w:rsidRPr="00107C59">
        <w:rPr>
          <w:rFonts w:ascii="Times New Roman" w:hAnsi="Times New Roman" w:cs="Times New Roman"/>
          <w:sz w:val="27"/>
          <w:szCs w:val="27"/>
        </w:rPr>
        <w:t xml:space="preserve">пешеходов, </w:t>
      </w:r>
      <w:r w:rsidR="003A562C">
        <w:rPr>
          <w:rFonts w:ascii="Times New Roman" w:hAnsi="Times New Roman" w:cs="Times New Roman"/>
          <w:sz w:val="27"/>
          <w:szCs w:val="27"/>
        </w:rPr>
        <w:t xml:space="preserve">автомобильного и общественного </w:t>
      </w:r>
      <w:r w:rsidR="00107C59" w:rsidRPr="00107C59">
        <w:rPr>
          <w:rFonts w:ascii="Times New Roman" w:hAnsi="Times New Roman" w:cs="Times New Roman"/>
          <w:sz w:val="27"/>
          <w:szCs w:val="27"/>
        </w:rPr>
        <w:t>транспорта</w:t>
      </w:r>
      <w:r w:rsidR="003A562C">
        <w:rPr>
          <w:rFonts w:ascii="Times New Roman" w:hAnsi="Times New Roman" w:cs="Times New Roman"/>
          <w:sz w:val="27"/>
          <w:szCs w:val="27"/>
        </w:rPr>
        <w:t xml:space="preserve">, а также обеспечением надлежащих условий труда для </w:t>
      </w:r>
      <w:r w:rsidR="00107C59" w:rsidRPr="00107C59">
        <w:rPr>
          <w:rFonts w:ascii="Times New Roman" w:hAnsi="Times New Roman" w:cs="Times New Roman"/>
          <w:sz w:val="27"/>
          <w:szCs w:val="27"/>
        </w:rPr>
        <w:t>эксплуатаци</w:t>
      </w:r>
      <w:r w:rsidR="003A562C">
        <w:rPr>
          <w:rFonts w:ascii="Times New Roman" w:hAnsi="Times New Roman" w:cs="Times New Roman"/>
          <w:sz w:val="27"/>
          <w:szCs w:val="27"/>
        </w:rPr>
        <w:t xml:space="preserve">онного персонала, выполняющего </w:t>
      </w:r>
      <w:r w:rsidR="00107C59" w:rsidRPr="00107C59">
        <w:rPr>
          <w:rFonts w:ascii="Times New Roman" w:hAnsi="Times New Roman" w:cs="Times New Roman"/>
          <w:sz w:val="27"/>
          <w:szCs w:val="27"/>
        </w:rPr>
        <w:t>работы</w:t>
      </w:r>
      <w:r w:rsidR="003A562C">
        <w:rPr>
          <w:rFonts w:ascii="Times New Roman" w:hAnsi="Times New Roman" w:cs="Times New Roman"/>
          <w:sz w:val="27"/>
          <w:szCs w:val="27"/>
        </w:rPr>
        <w:t xml:space="preserve"> по надлежащему содержанию территорий общего пользования</w:t>
      </w:r>
      <w:r w:rsidR="00107C59" w:rsidRPr="00107C59">
        <w:rPr>
          <w:rFonts w:ascii="Times New Roman" w:hAnsi="Times New Roman" w:cs="Times New Roman"/>
          <w:sz w:val="27"/>
          <w:szCs w:val="27"/>
        </w:rPr>
        <w:t>.</w:t>
      </w:r>
    </w:p>
    <w:p w14:paraId="21952624"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10.</w:t>
      </w:r>
      <w:r w:rsidR="00EB18C0">
        <w:rPr>
          <w:rFonts w:ascii="Times New Roman" w:hAnsi="Times New Roman" w:cs="Times New Roman"/>
          <w:sz w:val="27"/>
          <w:szCs w:val="27"/>
        </w:rPr>
        <w:t xml:space="preserve"> </w:t>
      </w:r>
      <w:r w:rsidR="00107C59" w:rsidRPr="00107C59">
        <w:rPr>
          <w:rFonts w:ascii="Times New Roman" w:hAnsi="Times New Roman" w:cs="Times New Roman"/>
          <w:sz w:val="27"/>
          <w:szCs w:val="27"/>
        </w:rPr>
        <w:t xml:space="preserve">Снег, </w:t>
      </w:r>
      <w:r w:rsidR="00EB18C0" w:rsidRPr="00107C59">
        <w:rPr>
          <w:rFonts w:ascii="Times New Roman" w:hAnsi="Times New Roman" w:cs="Times New Roman"/>
          <w:sz w:val="27"/>
          <w:szCs w:val="27"/>
        </w:rPr>
        <w:t>наледь,</w:t>
      </w:r>
      <w:r w:rsidR="00EB18C0">
        <w:rPr>
          <w:rFonts w:ascii="Times New Roman" w:hAnsi="Times New Roman" w:cs="Times New Roman"/>
          <w:sz w:val="27"/>
          <w:szCs w:val="27"/>
        </w:rPr>
        <w:t xml:space="preserve"> </w:t>
      </w:r>
      <w:r w:rsidR="00107C59" w:rsidRPr="00107C59">
        <w:rPr>
          <w:rFonts w:ascii="Times New Roman" w:hAnsi="Times New Roman" w:cs="Times New Roman"/>
          <w:sz w:val="27"/>
          <w:szCs w:val="27"/>
        </w:rPr>
        <w:t>сосульки, сброшенные с крыш</w:t>
      </w:r>
      <w:r w:rsidR="00EB18C0">
        <w:rPr>
          <w:rFonts w:ascii="Times New Roman" w:hAnsi="Times New Roman" w:cs="Times New Roman"/>
          <w:sz w:val="27"/>
          <w:szCs w:val="27"/>
        </w:rPr>
        <w:t>и</w:t>
      </w:r>
      <w:r w:rsidR="00107C59" w:rsidRPr="00107C59">
        <w:rPr>
          <w:rFonts w:ascii="Times New Roman" w:hAnsi="Times New Roman" w:cs="Times New Roman"/>
          <w:sz w:val="27"/>
          <w:szCs w:val="27"/>
        </w:rPr>
        <w:t>, балконов и козырьков,</w:t>
      </w:r>
      <w:r w:rsidR="003E1DB3">
        <w:rPr>
          <w:rFonts w:ascii="Times New Roman" w:hAnsi="Times New Roman" w:cs="Times New Roman"/>
          <w:sz w:val="27"/>
          <w:szCs w:val="27"/>
        </w:rPr>
        <w:t xml:space="preserve"> собираемый</w:t>
      </w:r>
      <w:r w:rsidR="00154D28">
        <w:rPr>
          <w:rFonts w:ascii="Times New Roman" w:hAnsi="Times New Roman" w:cs="Times New Roman"/>
          <w:sz w:val="27"/>
          <w:szCs w:val="27"/>
        </w:rPr>
        <w:t>, а также снег,</w:t>
      </w:r>
      <w:r w:rsidR="003E1DB3">
        <w:rPr>
          <w:rFonts w:ascii="Times New Roman" w:hAnsi="Times New Roman" w:cs="Times New Roman"/>
          <w:sz w:val="27"/>
          <w:szCs w:val="27"/>
        </w:rPr>
        <w:t xml:space="preserve"> сдвигаемый с территорий общего пользования, придомовых территорий</w:t>
      </w:r>
      <w:r w:rsidR="00154D28">
        <w:rPr>
          <w:rFonts w:ascii="Times New Roman" w:hAnsi="Times New Roman" w:cs="Times New Roman"/>
          <w:sz w:val="27"/>
          <w:szCs w:val="27"/>
        </w:rPr>
        <w:t xml:space="preserve"> многоквартирных домов</w:t>
      </w:r>
      <w:r w:rsidR="003E1DB3">
        <w:rPr>
          <w:rFonts w:ascii="Times New Roman" w:hAnsi="Times New Roman" w:cs="Times New Roman"/>
          <w:sz w:val="27"/>
          <w:szCs w:val="27"/>
        </w:rPr>
        <w:t>,</w:t>
      </w:r>
      <w:r w:rsidR="00107C59" w:rsidRPr="00107C59">
        <w:rPr>
          <w:rFonts w:ascii="Times New Roman" w:hAnsi="Times New Roman" w:cs="Times New Roman"/>
          <w:sz w:val="27"/>
          <w:szCs w:val="27"/>
        </w:rPr>
        <w:t xml:space="preserve"> подлеж</w:t>
      </w:r>
      <w:r w:rsidR="00154D28">
        <w:rPr>
          <w:rFonts w:ascii="Times New Roman" w:hAnsi="Times New Roman" w:cs="Times New Roman"/>
          <w:sz w:val="27"/>
          <w:szCs w:val="27"/>
        </w:rPr>
        <w:t>и</w:t>
      </w:r>
      <w:r w:rsidR="00107C59" w:rsidRPr="00107C59">
        <w:rPr>
          <w:rFonts w:ascii="Times New Roman" w:hAnsi="Times New Roman" w:cs="Times New Roman"/>
          <w:sz w:val="27"/>
          <w:szCs w:val="27"/>
        </w:rPr>
        <w:t xml:space="preserve">т </w:t>
      </w:r>
      <w:r w:rsidR="00EB18C0">
        <w:rPr>
          <w:rFonts w:ascii="Times New Roman" w:hAnsi="Times New Roman" w:cs="Times New Roman"/>
          <w:sz w:val="27"/>
          <w:szCs w:val="27"/>
        </w:rPr>
        <w:t>с</w:t>
      </w:r>
      <w:r w:rsidR="00107C59" w:rsidRPr="00107C59">
        <w:rPr>
          <w:rFonts w:ascii="Times New Roman" w:hAnsi="Times New Roman" w:cs="Times New Roman"/>
          <w:sz w:val="27"/>
          <w:szCs w:val="27"/>
        </w:rPr>
        <w:t>кладированию в местах, не препятствующих движению авто</w:t>
      </w:r>
      <w:r w:rsidR="00154D28">
        <w:rPr>
          <w:rFonts w:ascii="Times New Roman" w:hAnsi="Times New Roman" w:cs="Times New Roman"/>
          <w:sz w:val="27"/>
          <w:szCs w:val="27"/>
        </w:rPr>
        <w:t xml:space="preserve">мобильного </w:t>
      </w:r>
      <w:r w:rsidR="00107C59" w:rsidRPr="00107C59">
        <w:rPr>
          <w:rFonts w:ascii="Times New Roman" w:hAnsi="Times New Roman" w:cs="Times New Roman"/>
          <w:sz w:val="27"/>
          <w:szCs w:val="27"/>
        </w:rPr>
        <w:t>транспорта</w:t>
      </w:r>
      <w:r w:rsidR="003E1DB3">
        <w:rPr>
          <w:rFonts w:ascii="Times New Roman" w:hAnsi="Times New Roman" w:cs="Times New Roman"/>
          <w:sz w:val="27"/>
          <w:szCs w:val="27"/>
        </w:rPr>
        <w:t>, общественного транспорта</w:t>
      </w:r>
      <w:r w:rsidR="00107C59" w:rsidRPr="00107C59">
        <w:rPr>
          <w:rFonts w:ascii="Times New Roman" w:hAnsi="Times New Roman" w:cs="Times New Roman"/>
          <w:sz w:val="27"/>
          <w:szCs w:val="27"/>
        </w:rPr>
        <w:t xml:space="preserve"> и пешеходов, </w:t>
      </w:r>
      <w:r w:rsidR="00EB18C0">
        <w:rPr>
          <w:rFonts w:ascii="Times New Roman" w:hAnsi="Times New Roman" w:cs="Times New Roman"/>
          <w:sz w:val="27"/>
          <w:szCs w:val="27"/>
        </w:rPr>
        <w:t xml:space="preserve">с последующим </w:t>
      </w:r>
      <w:r w:rsidR="00107C59" w:rsidRPr="00107C59">
        <w:rPr>
          <w:rFonts w:ascii="Times New Roman" w:hAnsi="Times New Roman" w:cs="Times New Roman"/>
          <w:sz w:val="27"/>
          <w:szCs w:val="27"/>
        </w:rPr>
        <w:t>вывоз</w:t>
      </w:r>
      <w:r w:rsidR="00EB18C0">
        <w:rPr>
          <w:rFonts w:ascii="Times New Roman" w:hAnsi="Times New Roman" w:cs="Times New Roman"/>
          <w:sz w:val="27"/>
          <w:szCs w:val="27"/>
        </w:rPr>
        <w:t>ом</w:t>
      </w:r>
      <w:r w:rsidR="00107C59" w:rsidRPr="00107C59">
        <w:rPr>
          <w:rFonts w:ascii="Times New Roman" w:hAnsi="Times New Roman" w:cs="Times New Roman"/>
          <w:sz w:val="27"/>
          <w:szCs w:val="27"/>
        </w:rPr>
        <w:t xml:space="preserve"> на снежные отвалы</w:t>
      </w:r>
      <w:r w:rsidR="00EB18C0">
        <w:rPr>
          <w:rFonts w:ascii="Times New Roman" w:hAnsi="Times New Roman" w:cs="Times New Roman"/>
          <w:sz w:val="27"/>
          <w:szCs w:val="27"/>
        </w:rPr>
        <w:t xml:space="preserve"> (полигоны)</w:t>
      </w:r>
      <w:r w:rsidR="00107C59" w:rsidRPr="00107C59">
        <w:rPr>
          <w:rFonts w:ascii="Times New Roman" w:hAnsi="Times New Roman" w:cs="Times New Roman"/>
          <w:sz w:val="27"/>
          <w:szCs w:val="27"/>
        </w:rPr>
        <w:t>.</w:t>
      </w:r>
      <w:r w:rsidR="00EB18C0">
        <w:rPr>
          <w:rFonts w:ascii="Times New Roman" w:hAnsi="Times New Roman" w:cs="Times New Roman"/>
          <w:sz w:val="27"/>
          <w:szCs w:val="27"/>
        </w:rPr>
        <w:t xml:space="preserve"> Расположение снежных </w:t>
      </w:r>
      <w:r w:rsidR="00154D28">
        <w:rPr>
          <w:rFonts w:ascii="Times New Roman" w:hAnsi="Times New Roman" w:cs="Times New Roman"/>
          <w:sz w:val="27"/>
          <w:szCs w:val="27"/>
        </w:rPr>
        <w:t>отвалов (</w:t>
      </w:r>
      <w:r w:rsidR="00EB18C0">
        <w:rPr>
          <w:rFonts w:ascii="Times New Roman" w:hAnsi="Times New Roman" w:cs="Times New Roman"/>
          <w:sz w:val="27"/>
          <w:szCs w:val="27"/>
        </w:rPr>
        <w:t>полигонов</w:t>
      </w:r>
      <w:r w:rsidR="00154D28">
        <w:rPr>
          <w:rFonts w:ascii="Times New Roman" w:hAnsi="Times New Roman" w:cs="Times New Roman"/>
          <w:sz w:val="27"/>
          <w:szCs w:val="27"/>
        </w:rPr>
        <w:t>)</w:t>
      </w:r>
      <w:r w:rsidR="00EB18C0">
        <w:rPr>
          <w:rFonts w:ascii="Times New Roman" w:hAnsi="Times New Roman" w:cs="Times New Roman"/>
          <w:sz w:val="27"/>
          <w:szCs w:val="27"/>
        </w:rPr>
        <w:t xml:space="preserve"> устанавлива</w:t>
      </w:r>
      <w:r w:rsidR="00154D28">
        <w:rPr>
          <w:rFonts w:ascii="Times New Roman" w:hAnsi="Times New Roman" w:cs="Times New Roman"/>
          <w:sz w:val="27"/>
          <w:szCs w:val="27"/>
        </w:rPr>
        <w:t>е</w:t>
      </w:r>
      <w:r w:rsidR="00EB18C0">
        <w:rPr>
          <w:rFonts w:ascii="Times New Roman" w:hAnsi="Times New Roman" w:cs="Times New Roman"/>
          <w:sz w:val="27"/>
          <w:szCs w:val="27"/>
        </w:rPr>
        <w:t>тся муниципальным правовым актом.</w:t>
      </w:r>
    </w:p>
    <w:p w14:paraId="71E50353" w14:textId="77777777" w:rsidR="003409C2" w:rsidRDefault="003409C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w:t>
      </w:r>
      <w:r w:rsidR="008D1A1A">
        <w:rPr>
          <w:rFonts w:ascii="Times New Roman" w:hAnsi="Times New Roman" w:cs="Times New Roman"/>
          <w:sz w:val="27"/>
          <w:szCs w:val="27"/>
        </w:rPr>
        <w:t>1</w:t>
      </w:r>
      <w:r>
        <w:rPr>
          <w:rFonts w:ascii="Times New Roman" w:hAnsi="Times New Roman" w:cs="Times New Roman"/>
          <w:sz w:val="27"/>
          <w:szCs w:val="27"/>
        </w:rPr>
        <w:t>. При сдвигании снега допускается его временное складирование:</w:t>
      </w:r>
    </w:p>
    <w:p w14:paraId="79BD7598" w14:textId="77777777" w:rsidR="00107C59" w:rsidRPr="00107C59" w:rsidRDefault="003409C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а) сдвигание </w:t>
      </w:r>
      <w:r w:rsidR="00107C59" w:rsidRPr="00107C59">
        <w:rPr>
          <w:rFonts w:ascii="Times New Roman" w:hAnsi="Times New Roman" w:cs="Times New Roman"/>
          <w:sz w:val="27"/>
          <w:szCs w:val="27"/>
        </w:rPr>
        <w:t xml:space="preserve">с тротуаров - на проезжей части в прилотковой зоне </w:t>
      </w:r>
      <w:r>
        <w:rPr>
          <w:rFonts w:ascii="Times New Roman" w:hAnsi="Times New Roman" w:cs="Times New Roman"/>
          <w:sz w:val="27"/>
          <w:szCs w:val="27"/>
        </w:rPr>
        <w:t>для сдвигания специал</w:t>
      </w:r>
      <w:r w:rsidR="00CA73C5">
        <w:rPr>
          <w:rFonts w:ascii="Times New Roman" w:hAnsi="Times New Roman" w:cs="Times New Roman"/>
          <w:sz w:val="27"/>
          <w:szCs w:val="27"/>
        </w:rPr>
        <w:t xml:space="preserve">изированной снегоуборочной </w:t>
      </w:r>
      <w:r>
        <w:rPr>
          <w:rFonts w:ascii="Times New Roman" w:hAnsi="Times New Roman" w:cs="Times New Roman"/>
          <w:sz w:val="27"/>
          <w:szCs w:val="27"/>
        </w:rPr>
        <w:t>техникой</w:t>
      </w:r>
      <w:r w:rsidR="00CA73C5">
        <w:rPr>
          <w:rFonts w:ascii="Times New Roman" w:hAnsi="Times New Roman" w:cs="Times New Roman"/>
          <w:sz w:val="27"/>
          <w:szCs w:val="27"/>
        </w:rPr>
        <w:t xml:space="preserve"> и последующего вывоза на отвал (полигон). Н</w:t>
      </w:r>
      <w:r w:rsidR="00107C59" w:rsidRPr="00107C59">
        <w:rPr>
          <w:rFonts w:ascii="Times New Roman" w:hAnsi="Times New Roman" w:cs="Times New Roman"/>
          <w:sz w:val="27"/>
          <w:szCs w:val="27"/>
        </w:rPr>
        <w:t>а тротуарах шириной более 6 метров, отделенных газонами от проезжей части улиц и дорог, допускается сдвигать снег в вал на середину тротуара для последующего удаления;</w:t>
      </w:r>
    </w:p>
    <w:p w14:paraId="74553E87" w14:textId="77777777" w:rsidR="00107C59" w:rsidRPr="00107C59" w:rsidRDefault="00CA73C5"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б) сдвигание</w:t>
      </w:r>
      <w:r w:rsidR="00107C59" w:rsidRPr="00107C59">
        <w:rPr>
          <w:rFonts w:ascii="Times New Roman" w:hAnsi="Times New Roman" w:cs="Times New Roman"/>
          <w:sz w:val="27"/>
          <w:szCs w:val="27"/>
        </w:rPr>
        <w:t xml:space="preserve"> с проездов </w:t>
      </w:r>
      <w:r>
        <w:rPr>
          <w:rFonts w:ascii="Times New Roman" w:hAnsi="Times New Roman" w:cs="Times New Roman"/>
          <w:sz w:val="27"/>
          <w:szCs w:val="27"/>
        </w:rPr>
        <w:t>–</w:t>
      </w:r>
      <w:r w:rsidR="00107C59" w:rsidRPr="00107C59">
        <w:rPr>
          <w:rFonts w:ascii="Times New Roman" w:hAnsi="Times New Roman" w:cs="Times New Roman"/>
          <w:sz w:val="27"/>
          <w:szCs w:val="27"/>
        </w:rPr>
        <w:t xml:space="preserve"> </w:t>
      </w:r>
      <w:r>
        <w:rPr>
          <w:rFonts w:ascii="Times New Roman" w:hAnsi="Times New Roman" w:cs="Times New Roman"/>
          <w:sz w:val="27"/>
          <w:szCs w:val="27"/>
        </w:rPr>
        <w:t xml:space="preserve">располагать снег </w:t>
      </w:r>
      <w:r w:rsidR="00107C59" w:rsidRPr="00107C59">
        <w:rPr>
          <w:rFonts w:ascii="Times New Roman" w:hAnsi="Times New Roman" w:cs="Times New Roman"/>
          <w:sz w:val="27"/>
          <w:szCs w:val="27"/>
        </w:rPr>
        <w:t>вдоль проезда либо укладывать в кучи и валы, расположенные параллельно бортовому камню;</w:t>
      </w:r>
    </w:p>
    <w:p w14:paraId="054CBA0E" w14:textId="77777777" w:rsidR="00107C59" w:rsidRPr="00107C59" w:rsidRDefault="00E97FCB"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в) сдвигание снега</w:t>
      </w:r>
      <w:r w:rsidR="00107C59" w:rsidRPr="00107C59">
        <w:rPr>
          <w:rFonts w:ascii="Times New Roman" w:hAnsi="Times New Roman" w:cs="Times New Roman"/>
          <w:sz w:val="27"/>
          <w:szCs w:val="27"/>
        </w:rPr>
        <w:t xml:space="preserve"> во дворах - к местам складирования во дворах</w:t>
      </w:r>
      <w:r>
        <w:rPr>
          <w:rFonts w:ascii="Times New Roman" w:hAnsi="Times New Roman" w:cs="Times New Roman"/>
          <w:sz w:val="27"/>
          <w:szCs w:val="27"/>
        </w:rPr>
        <w:t>, оборудованных в соответствии с требованиями СанПиН</w:t>
      </w:r>
      <w:r w:rsidR="00107C59" w:rsidRPr="00107C59">
        <w:rPr>
          <w:rFonts w:ascii="Times New Roman" w:hAnsi="Times New Roman" w:cs="Times New Roman"/>
          <w:sz w:val="27"/>
          <w:szCs w:val="27"/>
        </w:rPr>
        <w:t>.</w:t>
      </w:r>
    </w:p>
    <w:p w14:paraId="6B8A6C0C"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Площадки для складирования снега на внутриквартальных территориях должны подготавливаться</w:t>
      </w:r>
      <w:r w:rsidR="00E97FCB">
        <w:rPr>
          <w:rFonts w:ascii="Times New Roman" w:hAnsi="Times New Roman" w:cs="Times New Roman"/>
          <w:sz w:val="27"/>
          <w:szCs w:val="27"/>
        </w:rPr>
        <w:t xml:space="preserve"> в соответствии с требованиями СанПиН в </w:t>
      </w:r>
      <w:r w:rsidR="00116D35">
        <w:rPr>
          <w:rFonts w:ascii="Times New Roman" w:hAnsi="Times New Roman" w:cs="Times New Roman"/>
          <w:sz w:val="27"/>
          <w:szCs w:val="27"/>
        </w:rPr>
        <w:t xml:space="preserve">весенне-летний </w:t>
      </w:r>
      <w:r w:rsidR="00E97FCB">
        <w:rPr>
          <w:rFonts w:ascii="Times New Roman" w:hAnsi="Times New Roman" w:cs="Times New Roman"/>
          <w:sz w:val="27"/>
          <w:szCs w:val="27"/>
        </w:rPr>
        <w:t>период</w:t>
      </w:r>
      <w:r w:rsidR="00116D35">
        <w:rPr>
          <w:rFonts w:ascii="Times New Roman" w:hAnsi="Times New Roman" w:cs="Times New Roman"/>
          <w:sz w:val="27"/>
          <w:szCs w:val="27"/>
        </w:rPr>
        <w:t xml:space="preserve">. Площадки для складирования снега должны быть оборудованы твердым покрытием, </w:t>
      </w:r>
      <w:r w:rsidRPr="00107C59">
        <w:rPr>
          <w:rFonts w:ascii="Times New Roman" w:hAnsi="Times New Roman" w:cs="Times New Roman"/>
          <w:sz w:val="27"/>
          <w:szCs w:val="27"/>
        </w:rPr>
        <w:t>должен быть предусмотрен отвод талых вод в сеть ливневой канализации</w:t>
      </w:r>
      <w:r w:rsidR="00116D35">
        <w:rPr>
          <w:rFonts w:ascii="Times New Roman" w:hAnsi="Times New Roman" w:cs="Times New Roman"/>
          <w:sz w:val="27"/>
          <w:szCs w:val="27"/>
        </w:rPr>
        <w:t xml:space="preserve">, не должны ограничивать движение пешеходов и </w:t>
      </w:r>
      <w:r w:rsidR="00AB7364">
        <w:rPr>
          <w:rFonts w:ascii="Times New Roman" w:hAnsi="Times New Roman" w:cs="Times New Roman"/>
          <w:sz w:val="27"/>
          <w:szCs w:val="27"/>
        </w:rPr>
        <w:t>нарушать безопасность дорожного движения</w:t>
      </w:r>
      <w:r w:rsidRPr="00107C59">
        <w:rPr>
          <w:rFonts w:ascii="Times New Roman" w:hAnsi="Times New Roman" w:cs="Times New Roman"/>
          <w:sz w:val="27"/>
          <w:szCs w:val="27"/>
        </w:rPr>
        <w:t xml:space="preserve">. При отсутствии возможности </w:t>
      </w:r>
      <w:r w:rsidR="00AB7364">
        <w:rPr>
          <w:rFonts w:ascii="Times New Roman" w:hAnsi="Times New Roman" w:cs="Times New Roman"/>
          <w:sz w:val="27"/>
          <w:szCs w:val="27"/>
        </w:rPr>
        <w:t>организации таких площадок весь сдвинутый снег должен вывозиться</w:t>
      </w:r>
      <w:r w:rsidRPr="00107C59">
        <w:rPr>
          <w:rFonts w:ascii="Times New Roman" w:hAnsi="Times New Roman" w:cs="Times New Roman"/>
          <w:sz w:val="27"/>
          <w:szCs w:val="27"/>
        </w:rPr>
        <w:t xml:space="preserve"> на снежные отвалы</w:t>
      </w:r>
      <w:r w:rsidR="00AB7364">
        <w:rPr>
          <w:rFonts w:ascii="Times New Roman" w:hAnsi="Times New Roman" w:cs="Times New Roman"/>
          <w:sz w:val="27"/>
          <w:szCs w:val="27"/>
        </w:rPr>
        <w:t xml:space="preserve"> (полигоны)</w:t>
      </w:r>
      <w:r w:rsidRPr="00107C59">
        <w:rPr>
          <w:rFonts w:ascii="Times New Roman" w:hAnsi="Times New Roman" w:cs="Times New Roman"/>
          <w:sz w:val="27"/>
          <w:szCs w:val="27"/>
        </w:rPr>
        <w:t>.</w:t>
      </w:r>
    </w:p>
    <w:p w14:paraId="385FF4B5" w14:textId="77777777" w:rsidR="00673072" w:rsidRDefault="00AB7364"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w:t>
      </w:r>
      <w:r w:rsidR="008D1A1A">
        <w:rPr>
          <w:rFonts w:ascii="Times New Roman" w:hAnsi="Times New Roman" w:cs="Times New Roman"/>
          <w:sz w:val="27"/>
          <w:szCs w:val="27"/>
        </w:rPr>
        <w:t>2</w:t>
      </w:r>
      <w:r w:rsidR="00107C59" w:rsidRPr="00107C59">
        <w:rPr>
          <w:rFonts w:ascii="Times New Roman" w:hAnsi="Times New Roman" w:cs="Times New Roman"/>
          <w:sz w:val="27"/>
          <w:szCs w:val="27"/>
        </w:rPr>
        <w:t xml:space="preserve">. </w:t>
      </w:r>
      <w:r>
        <w:rPr>
          <w:rFonts w:ascii="Times New Roman" w:hAnsi="Times New Roman" w:cs="Times New Roman"/>
          <w:sz w:val="27"/>
          <w:szCs w:val="27"/>
        </w:rPr>
        <w:t xml:space="preserve">Запрещено организовывать </w:t>
      </w:r>
      <w:r w:rsidR="00C23B70">
        <w:rPr>
          <w:rFonts w:ascii="Times New Roman" w:hAnsi="Times New Roman" w:cs="Times New Roman"/>
          <w:sz w:val="27"/>
          <w:szCs w:val="27"/>
        </w:rPr>
        <w:t>накопление,</w:t>
      </w:r>
      <w:r>
        <w:rPr>
          <w:rFonts w:ascii="Times New Roman" w:hAnsi="Times New Roman" w:cs="Times New Roman"/>
          <w:sz w:val="27"/>
          <w:szCs w:val="27"/>
        </w:rPr>
        <w:t xml:space="preserve"> сдвиг</w:t>
      </w:r>
      <w:r w:rsidR="006E6885">
        <w:rPr>
          <w:rFonts w:ascii="Times New Roman" w:hAnsi="Times New Roman" w:cs="Times New Roman"/>
          <w:sz w:val="27"/>
          <w:szCs w:val="27"/>
        </w:rPr>
        <w:t xml:space="preserve"> и(или) хранение</w:t>
      </w:r>
      <w:r>
        <w:rPr>
          <w:rFonts w:ascii="Times New Roman" w:hAnsi="Times New Roman" w:cs="Times New Roman"/>
          <w:sz w:val="27"/>
          <w:szCs w:val="27"/>
        </w:rPr>
        <w:t xml:space="preserve"> снега</w:t>
      </w:r>
      <w:r w:rsidR="00107C59" w:rsidRPr="00107C59">
        <w:rPr>
          <w:rFonts w:ascii="Times New Roman" w:hAnsi="Times New Roman" w:cs="Times New Roman"/>
          <w:sz w:val="27"/>
          <w:szCs w:val="27"/>
        </w:rPr>
        <w:t xml:space="preserve">, наледи вдоль стен </w:t>
      </w:r>
      <w:r w:rsidR="00C23B70">
        <w:rPr>
          <w:rFonts w:ascii="Times New Roman" w:hAnsi="Times New Roman" w:cs="Times New Roman"/>
          <w:sz w:val="27"/>
          <w:szCs w:val="27"/>
        </w:rPr>
        <w:t xml:space="preserve">многоквартирных домов, </w:t>
      </w:r>
      <w:r w:rsidR="00107C59" w:rsidRPr="00107C59">
        <w:rPr>
          <w:rFonts w:ascii="Times New Roman" w:hAnsi="Times New Roman" w:cs="Times New Roman"/>
          <w:sz w:val="27"/>
          <w:szCs w:val="27"/>
        </w:rPr>
        <w:t>зданий</w:t>
      </w:r>
      <w:r w:rsidR="00C23B70">
        <w:rPr>
          <w:rFonts w:ascii="Times New Roman" w:hAnsi="Times New Roman" w:cs="Times New Roman"/>
          <w:sz w:val="27"/>
          <w:szCs w:val="27"/>
        </w:rPr>
        <w:t xml:space="preserve">, </w:t>
      </w:r>
      <w:r w:rsidR="00107C59" w:rsidRPr="00107C59">
        <w:rPr>
          <w:rFonts w:ascii="Times New Roman" w:hAnsi="Times New Roman" w:cs="Times New Roman"/>
          <w:sz w:val="27"/>
          <w:szCs w:val="27"/>
        </w:rPr>
        <w:t>сооружений</w:t>
      </w:r>
      <w:r w:rsidR="00C23B70">
        <w:rPr>
          <w:rFonts w:ascii="Times New Roman" w:hAnsi="Times New Roman" w:cs="Times New Roman"/>
          <w:sz w:val="27"/>
          <w:szCs w:val="27"/>
        </w:rPr>
        <w:t xml:space="preserve"> и(или</w:t>
      </w:r>
      <w:r w:rsidR="00107C59" w:rsidRPr="00107C59">
        <w:rPr>
          <w:rFonts w:ascii="Times New Roman" w:hAnsi="Times New Roman" w:cs="Times New Roman"/>
          <w:sz w:val="27"/>
          <w:szCs w:val="27"/>
        </w:rPr>
        <w:t>)</w:t>
      </w:r>
      <w:r w:rsidR="00C23B70">
        <w:rPr>
          <w:rFonts w:ascii="Times New Roman" w:hAnsi="Times New Roman" w:cs="Times New Roman"/>
          <w:sz w:val="27"/>
          <w:szCs w:val="27"/>
        </w:rPr>
        <w:t xml:space="preserve"> жилых домов</w:t>
      </w:r>
      <w:r w:rsidR="00107C59" w:rsidRPr="00107C59">
        <w:rPr>
          <w:rFonts w:ascii="Times New Roman" w:hAnsi="Times New Roman" w:cs="Times New Roman"/>
          <w:sz w:val="27"/>
          <w:szCs w:val="27"/>
        </w:rPr>
        <w:t>,</w:t>
      </w:r>
      <w:r w:rsidR="00C23B70">
        <w:rPr>
          <w:rFonts w:ascii="Times New Roman" w:hAnsi="Times New Roman" w:cs="Times New Roman"/>
          <w:sz w:val="27"/>
          <w:szCs w:val="27"/>
        </w:rPr>
        <w:t xml:space="preserve"> на детских игровых и спортивных площадках,</w:t>
      </w:r>
      <w:r w:rsidR="00673072">
        <w:rPr>
          <w:rFonts w:ascii="Times New Roman" w:hAnsi="Times New Roman" w:cs="Times New Roman"/>
          <w:sz w:val="27"/>
          <w:szCs w:val="27"/>
        </w:rPr>
        <w:t xml:space="preserve"> вдоль</w:t>
      </w:r>
      <w:r w:rsidR="00107C59" w:rsidRPr="00107C59">
        <w:rPr>
          <w:rFonts w:ascii="Times New Roman" w:hAnsi="Times New Roman" w:cs="Times New Roman"/>
          <w:sz w:val="27"/>
          <w:szCs w:val="27"/>
        </w:rPr>
        <w:t xml:space="preserve"> сетей инженерно-</w:t>
      </w:r>
      <w:r w:rsidR="00107C59" w:rsidRPr="00107C59">
        <w:rPr>
          <w:rFonts w:ascii="Times New Roman" w:hAnsi="Times New Roman" w:cs="Times New Roman"/>
          <w:sz w:val="27"/>
          <w:szCs w:val="27"/>
        </w:rPr>
        <w:lastRenderedPageBreak/>
        <w:t xml:space="preserve">технического обеспечения, </w:t>
      </w:r>
      <w:r w:rsidR="006E6885">
        <w:rPr>
          <w:rFonts w:ascii="Times New Roman" w:hAnsi="Times New Roman" w:cs="Times New Roman"/>
          <w:sz w:val="27"/>
          <w:szCs w:val="27"/>
        </w:rPr>
        <w:t xml:space="preserve">на полосах отвода и </w:t>
      </w:r>
      <w:r w:rsidR="00C23B70">
        <w:rPr>
          <w:rFonts w:ascii="Times New Roman" w:hAnsi="Times New Roman" w:cs="Times New Roman"/>
          <w:sz w:val="27"/>
          <w:szCs w:val="27"/>
        </w:rPr>
        <w:t>на проезжей части автомобильных дорог</w:t>
      </w:r>
      <w:r w:rsidR="00673072">
        <w:rPr>
          <w:rFonts w:ascii="Times New Roman" w:hAnsi="Times New Roman" w:cs="Times New Roman"/>
          <w:sz w:val="27"/>
          <w:szCs w:val="27"/>
        </w:rPr>
        <w:t>;</w:t>
      </w:r>
    </w:p>
    <w:p w14:paraId="543B9068" w14:textId="77777777" w:rsidR="00107C59" w:rsidRPr="00107C59" w:rsidRDefault="0067307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Запрещено складирование загрязненного противогололедными</w:t>
      </w:r>
      <w:r w:rsidR="00751B1F">
        <w:rPr>
          <w:rFonts w:ascii="Times New Roman" w:hAnsi="Times New Roman" w:cs="Times New Roman"/>
          <w:sz w:val="27"/>
          <w:szCs w:val="27"/>
        </w:rPr>
        <w:t xml:space="preserve"> реагентами</w:t>
      </w:r>
      <w:r>
        <w:rPr>
          <w:rFonts w:ascii="Times New Roman" w:hAnsi="Times New Roman" w:cs="Times New Roman"/>
          <w:sz w:val="27"/>
          <w:szCs w:val="27"/>
        </w:rPr>
        <w:t xml:space="preserve"> снега, собранного с проезжей части автомобильных дорог и пешеходных тротуаров </w:t>
      </w:r>
      <w:r w:rsidR="00107C59" w:rsidRPr="00107C59">
        <w:rPr>
          <w:rFonts w:ascii="Times New Roman" w:hAnsi="Times New Roman" w:cs="Times New Roman"/>
          <w:sz w:val="27"/>
          <w:szCs w:val="27"/>
        </w:rPr>
        <w:t xml:space="preserve">под </w:t>
      </w:r>
      <w:r w:rsidR="00751B1F">
        <w:rPr>
          <w:rFonts w:ascii="Times New Roman" w:hAnsi="Times New Roman" w:cs="Times New Roman"/>
          <w:sz w:val="27"/>
          <w:szCs w:val="27"/>
        </w:rPr>
        <w:t xml:space="preserve">многолетние зеленые насаждения </w:t>
      </w:r>
      <w:r w:rsidR="00107C59" w:rsidRPr="00107C59">
        <w:rPr>
          <w:rFonts w:ascii="Times New Roman" w:hAnsi="Times New Roman" w:cs="Times New Roman"/>
          <w:sz w:val="27"/>
          <w:szCs w:val="27"/>
        </w:rPr>
        <w:t xml:space="preserve">и на газоны (кроме </w:t>
      </w:r>
      <w:r w:rsidR="00751B1F">
        <w:rPr>
          <w:rFonts w:ascii="Times New Roman" w:hAnsi="Times New Roman" w:cs="Times New Roman"/>
          <w:sz w:val="27"/>
          <w:szCs w:val="27"/>
        </w:rPr>
        <w:t xml:space="preserve">чистого </w:t>
      </w:r>
      <w:r w:rsidR="00107C59" w:rsidRPr="00107C59">
        <w:rPr>
          <w:rFonts w:ascii="Times New Roman" w:hAnsi="Times New Roman" w:cs="Times New Roman"/>
          <w:sz w:val="27"/>
          <w:szCs w:val="27"/>
        </w:rPr>
        <w:t>снега)</w:t>
      </w:r>
      <w:r w:rsidR="00751B1F">
        <w:rPr>
          <w:rFonts w:ascii="Times New Roman" w:hAnsi="Times New Roman" w:cs="Times New Roman"/>
          <w:sz w:val="27"/>
          <w:szCs w:val="27"/>
        </w:rPr>
        <w:t>.</w:t>
      </w:r>
    </w:p>
    <w:p w14:paraId="0C1FB8A8"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1</w:t>
      </w:r>
      <w:r w:rsidR="008D1A1A">
        <w:rPr>
          <w:rFonts w:ascii="Times New Roman" w:hAnsi="Times New Roman" w:cs="Times New Roman"/>
          <w:sz w:val="27"/>
          <w:szCs w:val="27"/>
        </w:rPr>
        <w:t>3</w:t>
      </w:r>
      <w:r w:rsidRPr="00107C59">
        <w:rPr>
          <w:rFonts w:ascii="Times New Roman" w:hAnsi="Times New Roman" w:cs="Times New Roman"/>
          <w:sz w:val="27"/>
          <w:szCs w:val="27"/>
        </w:rPr>
        <w:t xml:space="preserve">. В осенне-зимний период не допускается откачивание воды на проезжую часть при выполнении работ и ликвидации аварий на сетях инженерно-технического обеспечения, за исключением случаев, когда откачивание воды на иные территории невозможно. В этом случае организация, обеспечивающая выполнение работ </w:t>
      </w:r>
      <w:r w:rsidR="00A2572B">
        <w:rPr>
          <w:rFonts w:ascii="Times New Roman" w:hAnsi="Times New Roman" w:cs="Times New Roman"/>
          <w:sz w:val="27"/>
          <w:szCs w:val="27"/>
        </w:rPr>
        <w:t>по</w:t>
      </w:r>
      <w:r w:rsidRPr="00107C59">
        <w:rPr>
          <w:rFonts w:ascii="Times New Roman" w:hAnsi="Times New Roman" w:cs="Times New Roman"/>
          <w:sz w:val="27"/>
          <w:szCs w:val="27"/>
        </w:rPr>
        <w:t xml:space="preserve"> ликвидаци</w:t>
      </w:r>
      <w:r w:rsidR="00751B1F">
        <w:rPr>
          <w:rFonts w:ascii="Times New Roman" w:hAnsi="Times New Roman" w:cs="Times New Roman"/>
          <w:sz w:val="27"/>
          <w:szCs w:val="27"/>
        </w:rPr>
        <w:t>и</w:t>
      </w:r>
      <w:r w:rsidRPr="00107C59">
        <w:rPr>
          <w:rFonts w:ascii="Times New Roman" w:hAnsi="Times New Roman" w:cs="Times New Roman"/>
          <w:sz w:val="27"/>
          <w:szCs w:val="27"/>
        </w:rPr>
        <w:t xml:space="preserve"> аварий, обязана обеспечить безопасность дорожного движения для пешеходов и транспортных средств на участках проезжей части, на которые был</w:t>
      </w:r>
      <w:r w:rsidR="00A2572B">
        <w:rPr>
          <w:rFonts w:ascii="Times New Roman" w:hAnsi="Times New Roman" w:cs="Times New Roman"/>
          <w:sz w:val="27"/>
          <w:szCs w:val="27"/>
        </w:rPr>
        <w:t xml:space="preserve"> выполнен сброс</w:t>
      </w:r>
      <w:r w:rsidRPr="00107C59">
        <w:rPr>
          <w:rFonts w:ascii="Times New Roman" w:hAnsi="Times New Roman" w:cs="Times New Roman"/>
          <w:sz w:val="27"/>
          <w:szCs w:val="27"/>
        </w:rPr>
        <w:t xml:space="preserve"> откач</w:t>
      </w:r>
      <w:r w:rsidR="00A2572B">
        <w:rPr>
          <w:rFonts w:ascii="Times New Roman" w:hAnsi="Times New Roman" w:cs="Times New Roman"/>
          <w:sz w:val="27"/>
          <w:szCs w:val="27"/>
        </w:rPr>
        <w:t xml:space="preserve">енной </w:t>
      </w:r>
      <w:r w:rsidRPr="00107C59">
        <w:rPr>
          <w:rFonts w:ascii="Times New Roman" w:hAnsi="Times New Roman" w:cs="Times New Roman"/>
          <w:sz w:val="27"/>
          <w:szCs w:val="27"/>
        </w:rPr>
        <w:t>вод</w:t>
      </w:r>
      <w:r w:rsidR="00A2572B">
        <w:rPr>
          <w:rFonts w:ascii="Times New Roman" w:hAnsi="Times New Roman" w:cs="Times New Roman"/>
          <w:sz w:val="27"/>
          <w:szCs w:val="27"/>
        </w:rPr>
        <w:t>ы</w:t>
      </w:r>
      <w:r w:rsidRPr="00107C59">
        <w:rPr>
          <w:rFonts w:ascii="Times New Roman" w:hAnsi="Times New Roman" w:cs="Times New Roman"/>
          <w:sz w:val="27"/>
          <w:szCs w:val="27"/>
        </w:rPr>
        <w:t>, в соответствии с действующими нормативными документами.</w:t>
      </w:r>
    </w:p>
    <w:p w14:paraId="37FBB476" w14:textId="77777777" w:rsidR="00892DD1" w:rsidRPr="00107C59" w:rsidRDefault="00A2572B" w:rsidP="001A736A">
      <w:pPr>
        <w:ind w:firstLine="709"/>
        <w:jc w:val="both"/>
        <w:rPr>
          <w:sz w:val="27"/>
          <w:szCs w:val="27"/>
        </w:rPr>
      </w:pPr>
      <w:r>
        <w:rPr>
          <w:sz w:val="27"/>
          <w:szCs w:val="27"/>
        </w:rPr>
        <w:t>1</w:t>
      </w:r>
      <w:r w:rsidR="008D1A1A">
        <w:rPr>
          <w:sz w:val="27"/>
          <w:szCs w:val="27"/>
        </w:rPr>
        <w:t>4</w:t>
      </w:r>
      <w:r>
        <w:rPr>
          <w:sz w:val="27"/>
          <w:szCs w:val="27"/>
        </w:rPr>
        <w:t xml:space="preserve">. </w:t>
      </w:r>
      <w:r w:rsidR="005B473C">
        <w:rPr>
          <w:sz w:val="27"/>
          <w:szCs w:val="27"/>
        </w:rPr>
        <w:t>О</w:t>
      </w:r>
      <w:r>
        <w:rPr>
          <w:sz w:val="27"/>
          <w:szCs w:val="27"/>
        </w:rPr>
        <w:t>тветственность за надлежащее содержание территорий общего пользования населенных пунктов</w:t>
      </w:r>
      <w:r w:rsidR="005B473C">
        <w:rPr>
          <w:sz w:val="27"/>
          <w:szCs w:val="27"/>
        </w:rPr>
        <w:t xml:space="preserve"> закреплена за органами местного самоуправления в рамках заключенных контракт</w:t>
      </w:r>
      <w:r w:rsidR="00F80057">
        <w:rPr>
          <w:sz w:val="27"/>
          <w:szCs w:val="27"/>
        </w:rPr>
        <w:t>о</w:t>
      </w:r>
      <w:r w:rsidR="005B473C">
        <w:rPr>
          <w:sz w:val="27"/>
          <w:szCs w:val="27"/>
        </w:rPr>
        <w:t>в.</w:t>
      </w:r>
    </w:p>
    <w:p w14:paraId="4E46EBE2" w14:textId="77777777" w:rsidR="00892DD1" w:rsidRPr="0016115C" w:rsidRDefault="005B473C" w:rsidP="001A736A">
      <w:pPr>
        <w:ind w:firstLine="709"/>
        <w:jc w:val="both"/>
        <w:rPr>
          <w:sz w:val="27"/>
          <w:szCs w:val="27"/>
        </w:rPr>
      </w:pPr>
      <w:r w:rsidRPr="0016115C">
        <w:rPr>
          <w:sz w:val="27"/>
          <w:szCs w:val="27"/>
        </w:rPr>
        <w:t>1</w:t>
      </w:r>
      <w:r w:rsidR="008D1A1A">
        <w:rPr>
          <w:sz w:val="27"/>
          <w:szCs w:val="27"/>
        </w:rPr>
        <w:t>5</w:t>
      </w:r>
      <w:r w:rsidR="00892DD1" w:rsidRPr="0016115C">
        <w:rPr>
          <w:sz w:val="27"/>
          <w:szCs w:val="27"/>
        </w:rPr>
        <w:t xml:space="preserve">. </w:t>
      </w:r>
      <w:bookmarkStart w:id="10" w:name="_Hlk8137221"/>
      <w:r w:rsidRPr="0016115C">
        <w:rPr>
          <w:sz w:val="27"/>
          <w:szCs w:val="27"/>
        </w:rPr>
        <w:t xml:space="preserve">Ответственность за содержание </w:t>
      </w:r>
      <w:r w:rsidR="00CF7FAB" w:rsidRPr="0016115C">
        <w:rPr>
          <w:sz w:val="27"/>
          <w:szCs w:val="27"/>
        </w:rPr>
        <w:t xml:space="preserve">прилегающих территорий, </w:t>
      </w:r>
      <w:bookmarkStart w:id="11" w:name="_Hlk22210955"/>
      <w:r w:rsidR="00CF7FAB" w:rsidRPr="0016115C">
        <w:rPr>
          <w:sz w:val="27"/>
          <w:szCs w:val="27"/>
        </w:rPr>
        <w:t>з</w:t>
      </w:r>
      <w:r w:rsidR="00892DD1" w:rsidRPr="0016115C">
        <w:rPr>
          <w:sz w:val="27"/>
          <w:szCs w:val="27"/>
        </w:rPr>
        <w:t xml:space="preserve">даний, </w:t>
      </w:r>
      <w:r w:rsidR="00CF7FAB" w:rsidRPr="0016115C">
        <w:rPr>
          <w:sz w:val="27"/>
          <w:szCs w:val="27"/>
        </w:rPr>
        <w:t xml:space="preserve">сооружений, </w:t>
      </w:r>
      <w:r w:rsidR="00892DD1" w:rsidRPr="0016115C">
        <w:rPr>
          <w:sz w:val="27"/>
          <w:szCs w:val="27"/>
        </w:rPr>
        <w:t>строений, земельных участков, нестационарных</w:t>
      </w:r>
      <w:r w:rsidR="00CF7FAB" w:rsidRPr="0016115C">
        <w:rPr>
          <w:sz w:val="27"/>
          <w:szCs w:val="27"/>
        </w:rPr>
        <w:t xml:space="preserve"> торговых</w:t>
      </w:r>
      <w:r w:rsidR="00892DD1" w:rsidRPr="0016115C">
        <w:rPr>
          <w:sz w:val="27"/>
          <w:szCs w:val="27"/>
        </w:rPr>
        <w:t xml:space="preserve"> объектов</w:t>
      </w:r>
      <w:r w:rsidR="00CF7FAB" w:rsidRPr="0016115C">
        <w:rPr>
          <w:sz w:val="27"/>
          <w:szCs w:val="27"/>
        </w:rPr>
        <w:t>, многоквартирных и жилых домов закреплена за собственн</w:t>
      </w:r>
      <w:r w:rsidR="002A2B48" w:rsidRPr="0016115C">
        <w:rPr>
          <w:sz w:val="27"/>
          <w:szCs w:val="27"/>
        </w:rPr>
        <w:t>и</w:t>
      </w:r>
      <w:r w:rsidR="00CF7FAB" w:rsidRPr="0016115C">
        <w:rPr>
          <w:sz w:val="27"/>
          <w:szCs w:val="27"/>
        </w:rPr>
        <w:t xml:space="preserve">ками </w:t>
      </w:r>
      <w:r w:rsidR="002A2B48" w:rsidRPr="0016115C">
        <w:rPr>
          <w:sz w:val="27"/>
          <w:szCs w:val="27"/>
        </w:rPr>
        <w:t>(правообладателями) объектов недвижимости,</w:t>
      </w:r>
      <w:r w:rsidR="00892DD1" w:rsidRPr="0016115C">
        <w:rPr>
          <w:sz w:val="27"/>
          <w:szCs w:val="27"/>
        </w:rPr>
        <w:t xml:space="preserve"> за исключением собственников и (или) иных законных владельцев помещений в многоквартирных домах, земельные участки под которыми не образованы</w:t>
      </w:r>
      <w:r w:rsidR="002A2B48" w:rsidRPr="0016115C">
        <w:rPr>
          <w:sz w:val="27"/>
          <w:szCs w:val="27"/>
        </w:rPr>
        <w:t>.</w:t>
      </w:r>
      <w:bookmarkEnd w:id="11"/>
      <w:r w:rsidR="002A2B48" w:rsidRPr="0016115C">
        <w:rPr>
          <w:sz w:val="27"/>
          <w:szCs w:val="27"/>
        </w:rPr>
        <w:t xml:space="preserve"> Собственники (правообладатели) обязаны:</w:t>
      </w:r>
    </w:p>
    <w:p w14:paraId="11D40EDA" w14:textId="77777777" w:rsidR="00892DD1" w:rsidRPr="0016115C" w:rsidRDefault="00735D43" w:rsidP="001A736A">
      <w:pPr>
        <w:ind w:firstLine="709"/>
        <w:jc w:val="both"/>
        <w:rPr>
          <w:color w:val="FF0000"/>
          <w:sz w:val="27"/>
          <w:szCs w:val="27"/>
        </w:rPr>
      </w:pPr>
      <w:r w:rsidRPr="0016115C">
        <w:rPr>
          <w:sz w:val="27"/>
          <w:szCs w:val="27"/>
        </w:rPr>
        <w:t>а</w:t>
      </w:r>
      <w:r w:rsidR="00892DD1" w:rsidRPr="0016115C">
        <w:rPr>
          <w:sz w:val="27"/>
          <w:szCs w:val="27"/>
        </w:rPr>
        <w:t xml:space="preserve">) очищать прилегающие территории от </w:t>
      </w:r>
      <w:r w:rsidR="002A2B48" w:rsidRPr="0016115C">
        <w:rPr>
          <w:sz w:val="27"/>
          <w:szCs w:val="27"/>
        </w:rPr>
        <w:t>ТКО</w:t>
      </w:r>
      <w:r w:rsidR="00892DD1" w:rsidRPr="0016115C">
        <w:rPr>
          <w:sz w:val="27"/>
          <w:szCs w:val="27"/>
        </w:rPr>
        <w:t xml:space="preserve"> и ин</w:t>
      </w:r>
      <w:r w:rsidR="00AC49A9" w:rsidRPr="0016115C">
        <w:rPr>
          <w:sz w:val="27"/>
          <w:szCs w:val="27"/>
        </w:rPr>
        <w:t xml:space="preserve">ого мусора, в том числе от </w:t>
      </w:r>
      <w:r w:rsidR="00892DD1" w:rsidRPr="0016115C">
        <w:rPr>
          <w:sz w:val="27"/>
          <w:szCs w:val="27"/>
        </w:rPr>
        <w:t>опавшей листвы, сухой травянистой растительности, сорной растительности, коры деревьев, порубочных остатков деревьев и кустарников;</w:t>
      </w:r>
      <w:bookmarkStart w:id="12" w:name="_Hlk14965574"/>
    </w:p>
    <w:bookmarkEnd w:id="12"/>
    <w:p w14:paraId="0F4A7B31" w14:textId="77777777" w:rsidR="00892DD1" w:rsidRPr="0016115C" w:rsidRDefault="00735D43" w:rsidP="001A736A">
      <w:pPr>
        <w:widowControl w:val="0"/>
        <w:suppressAutoHyphens/>
        <w:autoSpaceDE w:val="0"/>
        <w:ind w:firstLine="709"/>
        <w:jc w:val="both"/>
        <w:rPr>
          <w:sz w:val="27"/>
          <w:szCs w:val="27"/>
        </w:rPr>
      </w:pPr>
      <w:r w:rsidRPr="0016115C">
        <w:rPr>
          <w:sz w:val="27"/>
          <w:szCs w:val="27"/>
        </w:rPr>
        <w:t>б</w:t>
      </w:r>
      <w:r w:rsidR="00892DD1" w:rsidRPr="0016115C">
        <w:rPr>
          <w:sz w:val="27"/>
          <w:szCs w:val="27"/>
        </w:rPr>
        <w:t xml:space="preserve">) очищать прилегающие территории за исключением цветников и газонов, от снега и наледи для обеспечения свободного и безопасного прохода граждан; </w:t>
      </w:r>
    </w:p>
    <w:p w14:paraId="3764D0E8" w14:textId="77777777" w:rsidR="00892DD1" w:rsidRPr="0016115C" w:rsidRDefault="00735D43" w:rsidP="001A736A">
      <w:pPr>
        <w:ind w:firstLine="709"/>
        <w:jc w:val="both"/>
        <w:rPr>
          <w:color w:val="FF0000"/>
          <w:sz w:val="27"/>
          <w:szCs w:val="27"/>
        </w:rPr>
      </w:pPr>
      <w:r w:rsidRPr="0016115C">
        <w:rPr>
          <w:sz w:val="27"/>
          <w:szCs w:val="27"/>
        </w:rPr>
        <w:t>в</w:t>
      </w:r>
      <w:r w:rsidR="00892DD1" w:rsidRPr="0016115C">
        <w:rPr>
          <w:sz w:val="27"/>
          <w:szCs w:val="27"/>
        </w:rPr>
        <w:t xml:space="preserve">) </w:t>
      </w:r>
      <w:r w:rsidRPr="0016115C">
        <w:rPr>
          <w:sz w:val="27"/>
          <w:szCs w:val="27"/>
        </w:rPr>
        <w:t xml:space="preserve">своевременно ликвидировать скользкость как на пешеходных дорожках, так и </w:t>
      </w:r>
      <w:r w:rsidR="00EE05E5" w:rsidRPr="0016115C">
        <w:rPr>
          <w:sz w:val="27"/>
          <w:szCs w:val="27"/>
        </w:rPr>
        <w:t xml:space="preserve">на </w:t>
      </w:r>
      <w:r w:rsidR="00892DD1" w:rsidRPr="0016115C">
        <w:rPr>
          <w:sz w:val="27"/>
          <w:szCs w:val="27"/>
        </w:rPr>
        <w:t>прилегающи</w:t>
      </w:r>
      <w:r w:rsidR="00EE05E5" w:rsidRPr="0016115C">
        <w:rPr>
          <w:sz w:val="27"/>
          <w:szCs w:val="27"/>
        </w:rPr>
        <w:t>х</w:t>
      </w:r>
      <w:r w:rsidR="00892DD1" w:rsidRPr="0016115C">
        <w:rPr>
          <w:sz w:val="27"/>
          <w:szCs w:val="27"/>
        </w:rPr>
        <w:t xml:space="preserve"> территори</w:t>
      </w:r>
      <w:r w:rsidR="00EE05E5" w:rsidRPr="0016115C">
        <w:rPr>
          <w:sz w:val="27"/>
          <w:szCs w:val="27"/>
        </w:rPr>
        <w:t>ях</w:t>
      </w:r>
      <w:r w:rsidR="00AC49A9" w:rsidRPr="0016115C">
        <w:rPr>
          <w:sz w:val="27"/>
          <w:szCs w:val="27"/>
        </w:rPr>
        <w:t>;</w:t>
      </w:r>
    </w:p>
    <w:p w14:paraId="31AF2069" w14:textId="77777777" w:rsidR="00892DD1" w:rsidRPr="0016115C" w:rsidRDefault="00735D43" w:rsidP="001A736A">
      <w:pPr>
        <w:ind w:firstLine="709"/>
        <w:jc w:val="both"/>
        <w:rPr>
          <w:sz w:val="27"/>
          <w:szCs w:val="27"/>
        </w:rPr>
      </w:pPr>
      <w:r w:rsidRPr="0016115C">
        <w:rPr>
          <w:sz w:val="27"/>
          <w:szCs w:val="27"/>
        </w:rPr>
        <w:t>г</w:t>
      </w:r>
      <w:r w:rsidR="00892DD1" w:rsidRPr="0016115C">
        <w:rPr>
          <w:sz w:val="27"/>
          <w:szCs w:val="27"/>
        </w:rPr>
        <w:t xml:space="preserve">) осуществлять покос травы и </w:t>
      </w:r>
      <w:r w:rsidR="00AC49A9" w:rsidRPr="0016115C">
        <w:rPr>
          <w:sz w:val="27"/>
          <w:szCs w:val="27"/>
        </w:rPr>
        <w:t xml:space="preserve">удаление самопроизвольно выросшей </w:t>
      </w:r>
      <w:r w:rsidR="00892DD1" w:rsidRPr="0016115C">
        <w:rPr>
          <w:sz w:val="27"/>
          <w:szCs w:val="27"/>
        </w:rPr>
        <w:t>поросли</w:t>
      </w:r>
      <w:r w:rsidRPr="0016115C">
        <w:rPr>
          <w:sz w:val="27"/>
          <w:szCs w:val="27"/>
        </w:rPr>
        <w:t>, в том числе на пешеходных тротуарах и дорожках, отмостке, козырьках и кровлях домов, зданий и сооружений</w:t>
      </w:r>
      <w:r w:rsidR="00892DD1" w:rsidRPr="0016115C">
        <w:rPr>
          <w:sz w:val="27"/>
          <w:szCs w:val="27"/>
        </w:rPr>
        <w:t>.</w:t>
      </w:r>
      <w:r w:rsidR="00892DD1" w:rsidRPr="0016115C">
        <w:rPr>
          <w:rFonts w:eastAsia="Calibri"/>
          <w:sz w:val="27"/>
          <w:szCs w:val="27"/>
          <w:lang w:eastAsia="en-US"/>
        </w:rPr>
        <w:t xml:space="preserve"> </w:t>
      </w:r>
      <w:r w:rsidR="00892DD1" w:rsidRPr="0016115C">
        <w:rPr>
          <w:sz w:val="27"/>
          <w:szCs w:val="27"/>
        </w:rPr>
        <w:t>Высота травы</w:t>
      </w:r>
      <w:r w:rsidR="00EE05E5" w:rsidRPr="0016115C">
        <w:rPr>
          <w:sz w:val="27"/>
          <w:szCs w:val="27"/>
        </w:rPr>
        <w:t xml:space="preserve"> на прилегающих территориях</w:t>
      </w:r>
      <w:r w:rsidR="00892DD1" w:rsidRPr="0016115C">
        <w:rPr>
          <w:sz w:val="27"/>
          <w:szCs w:val="27"/>
        </w:rPr>
        <w:t xml:space="preserve"> не должна превышать 15 сантиметров от поверхности земли;</w:t>
      </w:r>
    </w:p>
    <w:p w14:paraId="267B249A" w14:textId="77777777" w:rsidR="00F4441B" w:rsidRPr="0016115C" w:rsidRDefault="00F4441B" w:rsidP="001A736A">
      <w:pPr>
        <w:ind w:firstLine="709"/>
        <w:jc w:val="both"/>
        <w:rPr>
          <w:sz w:val="27"/>
          <w:szCs w:val="27"/>
        </w:rPr>
      </w:pPr>
      <w:r w:rsidRPr="0016115C">
        <w:rPr>
          <w:sz w:val="27"/>
          <w:szCs w:val="27"/>
        </w:rPr>
        <w:t>д) самостоятельно обслуживать места накопления ТКО, находящиеся в зоне их ответственности.</w:t>
      </w:r>
    </w:p>
    <w:p w14:paraId="5D37F439" w14:textId="77777777" w:rsidR="00E5799F" w:rsidRPr="0016115C" w:rsidRDefault="00E5799F" w:rsidP="001A736A">
      <w:pPr>
        <w:ind w:firstLine="709"/>
        <w:jc w:val="both"/>
        <w:rPr>
          <w:sz w:val="27"/>
          <w:szCs w:val="27"/>
        </w:rPr>
      </w:pPr>
      <w:r w:rsidRPr="0016115C">
        <w:rPr>
          <w:sz w:val="27"/>
          <w:szCs w:val="27"/>
        </w:rPr>
        <w:t>1</w:t>
      </w:r>
      <w:r w:rsidR="008D1A1A">
        <w:rPr>
          <w:sz w:val="27"/>
          <w:szCs w:val="27"/>
        </w:rPr>
        <w:t>6</w:t>
      </w:r>
      <w:r w:rsidRPr="0016115C">
        <w:rPr>
          <w:sz w:val="27"/>
          <w:szCs w:val="27"/>
        </w:rPr>
        <w:t xml:space="preserve">. До 01 марта разработка и принятие противопаводковых </w:t>
      </w:r>
      <w:r w:rsidR="002D2269" w:rsidRPr="0016115C">
        <w:rPr>
          <w:sz w:val="27"/>
          <w:szCs w:val="27"/>
        </w:rPr>
        <w:t>мер, предотвращающих подтопление талыми водами подвалов многоквартирных домов, зданий, сооружений, систем водоотведения с дорог и т.д.</w:t>
      </w:r>
    </w:p>
    <w:p w14:paraId="46A10519" w14:textId="77777777" w:rsidR="002D2269" w:rsidRPr="0016115C" w:rsidRDefault="002D2269" w:rsidP="001A736A">
      <w:pPr>
        <w:ind w:firstLine="709"/>
        <w:jc w:val="both"/>
        <w:rPr>
          <w:sz w:val="27"/>
          <w:szCs w:val="27"/>
        </w:rPr>
      </w:pPr>
      <w:r w:rsidRPr="0016115C">
        <w:rPr>
          <w:sz w:val="27"/>
          <w:szCs w:val="27"/>
        </w:rPr>
        <w:t>1</w:t>
      </w:r>
      <w:r w:rsidR="008D1A1A">
        <w:rPr>
          <w:sz w:val="27"/>
          <w:szCs w:val="27"/>
        </w:rPr>
        <w:t>7</w:t>
      </w:r>
      <w:r w:rsidRPr="0016115C">
        <w:rPr>
          <w:sz w:val="27"/>
          <w:szCs w:val="27"/>
        </w:rPr>
        <w:t xml:space="preserve">. </w:t>
      </w:r>
      <w:r w:rsidR="00F80057" w:rsidRPr="0016115C">
        <w:rPr>
          <w:sz w:val="27"/>
          <w:szCs w:val="27"/>
        </w:rPr>
        <w:t>Собственники (правообладатели), ответственные за содержание общественных и прилегающих территорий (в рамках своих компетенций) должны предпринять все возможные меры по ворошению накопленных снежных масс с целью их скорейшего таяния, обеспечив при этом водоотведение в си</w:t>
      </w:r>
      <w:r w:rsidR="0016115C" w:rsidRPr="0016115C">
        <w:rPr>
          <w:sz w:val="27"/>
          <w:szCs w:val="27"/>
        </w:rPr>
        <w:t>с</w:t>
      </w:r>
      <w:r w:rsidR="00F80057" w:rsidRPr="0016115C">
        <w:rPr>
          <w:sz w:val="27"/>
          <w:szCs w:val="27"/>
        </w:rPr>
        <w:t>тему ливневой канал</w:t>
      </w:r>
      <w:r w:rsidR="0016115C" w:rsidRPr="0016115C">
        <w:rPr>
          <w:sz w:val="27"/>
          <w:szCs w:val="27"/>
        </w:rPr>
        <w:t>и</w:t>
      </w:r>
      <w:r w:rsidR="00F80057" w:rsidRPr="0016115C">
        <w:rPr>
          <w:sz w:val="27"/>
          <w:szCs w:val="27"/>
        </w:rPr>
        <w:t>зации</w:t>
      </w:r>
      <w:r w:rsidR="0016115C" w:rsidRPr="0016115C">
        <w:rPr>
          <w:sz w:val="27"/>
          <w:szCs w:val="27"/>
        </w:rPr>
        <w:t>.</w:t>
      </w:r>
    </w:p>
    <w:p w14:paraId="2A4D7A7B" w14:textId="77777777" w:rsidR="003D1CD1" w:rsidRDefault="003D1CD1" w:rsidP="001A736A">
      <w:pPr>
        <w:ind w:firstLine="709"/>
        <w:jc w:val="both"/>
        <w:rPr>
          <w:sz w:val="26"/>
          <w:szCs w:val="26"/>
        </w:rPr>
      </w:pPr>
    </w:p>
    <w:p w14:paraId="796097D2" w14:textId="77777777" w:rsidR="00C601FD" w:rsidRPr="00D062D7" w:rsidRDefault="00C601FD" w:rsidP="00C601FD">
      <w:pPr>
        <w:ind w:firstLine="709"/>
        <w:jc w:val="both"/>
        <w:rPr>
          <w:b/>
          <w:sz w:val="27"/>
          <w:szCs w:val="27"/>
        </w:rPr>
      </w:pPr>
      <w:r w:rsidRPr="00D062D7">
        <w:rPr>
          <w:b/>
          <w:sz w:val="27"/>
          <w:szCs w:val="27"/>
        </w:rPr>
        <w:lastRenderedPageBreak/>
        <w:t>Статья 2</w:t>
      </w:r>
      <w:r>
        <w:rPr>
          <w:b/>
          <w:sz w:val="27"/>
          <w:szCs w:val="27"/>
        </w:rPr>
        <w:t>7</w:t>
      </w:r>
      <w:r w:rsidRPr="00D062D7">
        <w:rPr>
          <w:b/>
          <w:sz w:val="27"/>
          <w:szCs w:val="27"/>
        </w:rPr>
        <w:t xml:space="preserve">. Содержание территорий общего пользования в </w:t>
      </w:r>
      <w:r>
        <w:rPr>
          <w:b/>
          <w:sz w:val="27"/>
          <w:szCs w:val="27"/>
        </w:rPr>
        <w:t>теплый</w:t>
      </w:r>
      <w:r w:rsidRPr="00D062D7">
        <w:rPr>
          <w:b/>
          <w:sz w:val="27"/>
          <w:szCs w:val="27"/>
        </w:rPr>
        <w:t xml:space="preserve"> период</w:t>
      </w:r>
      <w:r>
        <w:rPr>
          <w:b/>
          <w:sz w:val="27"/>
          <w:szCs w:val="27"/>
        </w:rPr>
        <w:t xml:space="preserve"> года</w:t>
      </w:r>
    </w:p>
    <w:p w14:paraId="09AD5D03" w14:textId="77777777" w:rsidR="00C601FD" w:rsidRDefault="00C601FD" w:rsidP="0016115C">
      <w:pPr>
        <w:pStyle w:val="ConsPlusNormal"/>
        <w:ind w:firstLine="709"/>
        <w:jc w:val="both"/>
        <w:rPr>
          <w:rFonts w:ascii="Times New Roman" w:hAnsi="Times New Roman" w:cs="Times New Roman"/>
          <w:sz w:val="27"/>
          <w:szCs w:val="27"/>
        </w:rPr>
      </w:pPr>
      <w:r w:rsidRPr="00107C59">
        <w:rPr>
          <w:rFonts w:ascii="Times New Roman" w:hAnsi="Times New Roman" w:cs="Times New Roman"/>
          <w:sz w:val="27"/>
          <w:szCs w:val="27"/>
        </w:rPr>
        <w:t xml:space="preserve">1. </w:t>
      </w:r>
      <w:r w:rsidRPr="0016115C">
        <w:rPr>
          <w:rFonts w:ascii="Times New Roman" w:hAnsi="Times New Roman" w:cs="Times New Roman"/>
          <w:sz w:val="27"/>
          <w:szCs w:val="27"/>
        </w:rPr>
        <w:t>Период весенне-летний уборки устанавливается ежегодно в период с 15 мая по 15 сентября и(или) с даты фактического завершения отопительного сезона до даты</w:t>
      </w:r>
      <w:r w:rsidR="00E5799F" w:rsidRPr="0016115C">
        <w:rPr>
          <w:rFonts w:ascii="Times New Roman" w:hAnsi="Times New Roman" w:cs="Times New Roman"/>
          <w:sz w:val="27"/>
          <w:szCs w:val="27"/>
        </w:rPr>
        <w:t xml:space="preserve"> его</w:t>
      </w:r>
      <w:r w:rsidRPr="0016115C">
        <w:rPr>
          <w:rFonts w:ascii="Times New Roman" w:hAnsi="Times New Roman" w:cs="Times New Roman"/>
          <w:sz w:val="27"/>
          <w:szCs w:val="27"/>
        </w:rPr>
        <w:t xml:space="preserve"> фактического </w:t>
      </w:r>
      <w:r w:rsidR="00E5799F" w:rsidRPr="0016115C">
        <w:rPr>
          <w:rFonts w:ascii="Times New Roman" w:hAnsi="Times New Roman" w:cs="Times New Roman"/>
          <w:sz w:val="27"/>
          <w:szCs w:val="27"/>
        </w:rPr>
        <w:t>запуска</w:t>
      </w:r>
      <w:r w:rsidRPr="0016115C">
        <w:rPr>
          <w:rFonts w:ascii="Times New Roman" w:hAnsi="Times New Roman" w:cs="Times New Roman"/>
          <w:sz w:val="27"/>
          <w:szCs w:val="27"/>
        </w:rPr>
        <w:t xml:space="preserve"> (на основании муниципального правового акта).</w:t>
      </w:r>
    </w:p>
    <w:p w14:paraId="5AD5EA2B" w14:textId="77777777" w:rsidR="00997557" w:rsidRPr="0016115C" w:rsidRDefault="00997557"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 В весенне-летний период на территориях общего пользования выполняются следующие виды работ:</w:t>
      </w:r>
    </w:p>
    <w:p w14:paraId="5B8568A8"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а) очистка газонов, цветников и клумб от мусора, веток, опавших листьев, сухой травы, песка с периодичностью, которая обеспечит </w:t>
      </w:r>
      <w:r w:rsidR="001B36EB">
        <w:rPr>
          <w:rFonts w:ascii="Times New Roman" w:hAnsi="Times New Roman" w:cs="Times New Roman"/>
          <w:sz w:val="27"/>
          <w:szCs w:val="27"/>
        </w:rPr>
        <w:t>надлежащее содержание территорий общего пользования и объектов благоустройства, расположенных на ней</w:t>
      </w:r>
      <w:r w:rsidRPr="0016115C">
        <w:rPr>
          <w:rFonts w:ascii="Times New Roman" w:hAnsi="Times New Roman" w:cs="Times New Roman"/>
          <w:sz w:val="27"/>
          <w:szCs w:val="27"/>
        </w:rPr>
        <w:t>;</w:t>
      </w:r>
    </w:p>
    <w:p w14:paraId="280CEA98"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б) очистка лотковой и прилотковой зон автомобильных дорог от мусора и иных посторонних предметов с периодичностью, которая обеспечит поддержание </w:t>
      </w:r>
      <w:r w:rsidR="007C3BBE">
        <w:rPr>
          <w:rFonts w:ascii="Times New Roman" w:hAnsi="Times New Roman" w:cs="Times New Roman"/>
          <w:sz w:val="27"/>
          <w:szCs w:val="27"/>
        </w:rPr>
        <w:t>надлежащего санитарного состояния прилотковой зоны и обеспечит безопасность дорожного движения</w:t>
      </w:r>
      <w:r w:rsidRPr="0016115C">
        <w:rPr>
          <w:rFonts w:ascii="Times New Roman" w:hAnsi="Times New Roman" w:cs="Times New Roman"/>
          <w:sz w:val="27"/>
          <w:szCs w:val="27"/>
        </w:rPr>
        <w:t>;</w:t>
      </w:r>
    </w:p>
    <w:p w14:paraId="1290A2D6"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в) подметание, мойка и полив проезжей части дорог, тротуаров, дворовых и внутриквартальных территорий;</w:t>
      </w:r>
    </w:p>
    <w:p w14:paraId="51C3A882"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г) сбор, </w:t>
      </w:r>
      <w:r w:rsidR="00697798">
        <w:rPr>
          <w:rFonts w:ascii="Times New Roman" w:hAnsi="Times New Roman" w:cs="Times New Roman"/>
          <w:sz w:val="27"/>
          <w:szCs w:val="27"/>
        </w:rPr>
        <w:t xml:space="preserve">накопление </w:t>
      </w:r>
      <w:r w:rsidRPr="0016115C">
        <w:rPr>
          <w:rFonts w:ascii="Times New Roman" w:hAnsi="Times New Roman" w:cs="Times New Roman"/>
          <w:sz w:val="27"/>
          <w:szCs w:val="27"/>
        </w:rPr>
        <w:t xml:space="preserve">и вывоз </w:t>
      </w:r>
      <w:r w:rsidR="00697798">
        <w:rPr>
          <w:rFonts w:ascii="Times New Roman" w:hAnsi="Times New Roman" w:cs="Times New Roman"/>
          <w:sz w:val="27"/>
          <w:szCs w:val="27"/>
        </w:rPr>
        <w:t>ТКО (</w:t>
      </w:r>
      <w:r w:rsidRPr="0016115C">
        <w:rPr>
          <w:rFonts w:ascii="Times New Roman" w:hAnsi="Times New Roman" w:cs="Times New Roman"/>
          <w:sz w:val="27"/>
          <w:szCs w:val="27"/>
        </w:rPr>
        <w:t>мусора</w:t>
      </w:r>
      <w:r w:rsidR="00697798">
        <w:rPr>
          <w:rFonts w:ascii="Times New Roman" w:hAnsi="Times New Roman" w:cs="Times New Roman"/>
          <w:sz w:val="27"/>
          <w:szCs w:val="27"/>
        </w:rPr>
        <w:t>)</w:t>
      </w:r>
      <w:r w:rsidRPr="0016115C">
        <w:rPr>
          <w:rFonts w:ascii="Times New Roman" w:hAnsi="Times New Roman" w:cs="Times New Roman"/>
          <w:sz w:val="27"/>
          <w:szCs w:val="27"/>
        </w:rPr>
        <w:t xml:space="preserve"> и иных отходов с территорий общего пользования, прилегающих территорий в установленном порядке;</w:t>
      </w:r>
    </w:p>
    <w:p w14:paraId="5A2468FA"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д) скашивание травы с периодичностью, которая обеспечит высоту травяного покрова не выше 15 сантиметров.</w:t>
      </w:r>
    </w:p>
    <w:p w14:paraId="41DC3249"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w:t>
      </w:r>
      <w:r w:rsidR="00697798">
        <w:rPr>
          <w:rFonts w:ascii="Times New Roman" w:hAnsi="Times New Roman" w:cs="Times New Roman"/>
          <w:sz w:val="27"/>
          <w:szCs w:val="27"/>
        </w:rPr>
        <w:t>.</w:t>
      </w:r>
      <w:r w:rsidR="0016115C" w:rsidRPr="0016115C">
        <w:rPr>
          <w:rFonts w:ascii="Times New Roman" w:hAnsi="Times New Roman" w:cs="Times New Roman"/>
          <w:sz w:val="27"/>
          <w:szCs w:val="27"/>
        </w:rPr>
        <w:t xml:space="preserve"> Подметание территорий населенных пунктов производится:</w:t>
      </w:r>
    </w:p>
    <w:p w14:paraId="3781F0D6"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а) тротуаров - ежедневно до </w:t>
      </w:r>
      <w:r w:rsidR="000A234C">
        <w:rPr>
          <w:rFonts w:ascii="Times New Roman" w:hAnsi="Times New Roman" w:cs="Times New Roman"/>
          <w:sz w:val="27"/>
          <w:szCs w:val="27"/>
        </w:rPr>
        <w:t>8</w:t>
      </w:r>
      <w:r w:rsidRPr="0016115C">
        <w:rPr>
          <w:rFonts w:ascii="Times New Roman" w:hAnsi="Times New Roman" w:cs="Times New Roman"/>
          <w:sz w:val="27"/>
          <w:szCs w:val="27"/>
        </w:rPr>
        <w:t xml:space="preserve"> часов и далее в течение дня по мере накопления загрязнений с учетом необходимости обеспечения чистоты;</w:t>
      </w:r>
    </w:p>
    <w:p w14:paraId="0F01252D"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б) внутриквартальных территорий - ежедневно до 10 часов и далее в течение дня с учетом необходимости обеспечения чистоты;</w:t>
      </w:r>
    </w:p>
    <w:p w14:paraId="39FBE43F"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в) иных территорий, в том числе территорий общего пользования, прилегающих территорий - по мере накопления загрязнений с учетом необходимости обеспечения чистоты.</w:t>
      </w:r>
    </w:p>
    <w:p w14:paraId="0F7027DF"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4</w:t>
      </w:r>
      <w:r w:rsidR="00697798">
        <w:rPr>
          <w:rFonts w:ascii="Times New Roman" w:hAnsi="Times New Roman" w:cs="Times New Roman"/>
          <w:sz w:val="27"/>
          <w:szCs w:val="27"/>
        </w:rPr>
        <w:t>.</w:t>
      </w:r>
      <w:r w:rsidR="0016115C" w:rsidRPr="0016115C">
        <w:rPr>
          <w:rFonts w:ascii="Times New Roman" w:hAnsi="Times New Roman" w:cs="Times New Roman"/>
          <w:sz w:val="27"/>
          <w:szCs w:val="27"/>
        </w:rPr>
        <w:t xml:space="preserve"> Мойка проезжей части и тротуаров производится с 23 часов до 7 часов. В случае необходимости мойка производится в дневное время.</w:t>
      </w:r>
    </w:p>
    <w:p w14:paraId="5CB64777"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16115C" w:rsidRPr="0016115C">
        <w:rPr>
          <w:rFonts w:ascii="Times New Roman" w:hAnsi="Times New Roman" w:cs="Times New Roman"/>
          <w:sz w:val="27"/>
          <w:szCs w:val="27"/>
        </w:rPr>
        <w:t>. Полив проезжей части, тротуаров, внутриквартальных территорий и иных территорий общего пользования производится при температуре атмосферного воздуха выше +25</w:t>
      </w:r>
      <w:r w:rsidR="002B1BEB">
        <w:rPr>
          <w:rFonts w:ascii="Times New Roman" w:hAnsi="Times New Roman" w:cs="Times New Roman"/>
          <w:sz w:val="27"/>
          <w:szCs w:val="27"/>
        </w:rPr>
        <w:t>°</w:t>
      </w:r>
      <w:r w:rsidR="0016115C" w:rsidRPr="0016115C">
        <w:rPr>
          <w:rFonts w:ascii="Times New Roman" w:hAnsi="Times New Roman" w:cs="Times New Roman"/>
          <w:sz w:val="27"/>
          <w:szCs w:val="27"/>
        </w:rPr>
        <w:t>С, а также для снижения запыленности - по мере необходимости.</w:t>
      </w:r>
    </w:p>
    <w:p w14:paraId="57E07593"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16115C" w:rsidRPr="0016115C">
        <w:rPr>
          <w:rFonts w:ascii="Times New Roman" w:hAnsi="Times New Roman" w:cs="Times New Roman"/>
          <w:sz w:val="27"/>
          <w:szCs w:val="27"/>
        </w:rPr>
        <w:t xml:space="preserve">. Для исключения застоев дождевой воды крышки люков и патрубки </w:t>
      </w:r>
      <w:r w:rsidR="00B25D90">
        <w:rPr>
          <w:rFonts w:ascii="Times New Roman" w:hAnsi="Times New Roman" w:cs="Times New Roman"/>
          <w:sz w:val="27"/>
          <w:szCs w:val="27"/>
        </w:rPr>
        <w:t>л</w:t>
      </w:r>
      <w:r w:rsidR="003B1FEA">
        <w:rPr>
          <w:rFonts w:ascii="Times New Roman" w:hAnsi="Times New Roman" w:cs="Times New Roman"/>
          <w:sz w:val="27"/>
          <w:szCs w:val="27"/>
        </w:rPr>
        <w:t>и</w:t>
      </w:r>
      <w:r w:rsidR="00B25D90">
        <w:rPr>
          <w:rFonts w:ascii="Times New Roman" w:hAnsi="Times New Roman" w:cs="Times New Roman"/>
          <w:sz w:val="27"/>
          <w:szCs w:val="27"/>
        </w:rPr>
        <w:t>внеп</w:t>
      </w:r>
      <w:r w:rsidR="0016115C" w:rsidRPr="0016115C">
        <w:rPr>
          <w:rFonts w:ascii="Times New Roman" w:hAnsi="Times New Roman" w:cs="Times New Roman"/>
          <w:sz w:val="27"/>
          <w:szCs w:val="27"/>
        </w:rPr>
        <w:t>риемных колодцев, расположенных на сетях ливневой канализации, должны постоянно очищаться от см</w:t>
      </w:r>
      <w:r w:rsidR="003B1FEA">
        <w:rPr>
          <w:rFonts w:ascii="Times New Roman" w:hAnsi="Times New Roman" w:cs="Times New Roman"/>
          <w:sz w:val="27"/>
          <w:szCs w:val="27"/>
        </w:rPr>
        <w:t>ё</w:t>
      </w:r>
      <w:r w:rsidR="0016115C" w:rsidRPr="0016115C">
        <w:rPr>
          <w:rFonts w:ascii="Times New Roman" w:hAnsi="Times New Roman" w:cs="Times New Roman"/>
          <w:sz w:val="27"/>
          <w:szCs w:val="27"/>
        </w:rPr>
        <w:t>та, листьев и других загрязнений.</w:t>
      </w:r>
    </w:p>
    <w:p w14:paraId="590B5DF8"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57511B">
        <w:rPr>
          <w:rFonts w:ascii="Times New Roman" w:hAnsi="Times New Roman" w:cs="Times New Roman"/>
          <w:sz w:val="27"/>
          <w:szCs w:val="27"/>
        </w:rPr>
        <w:t>.</w:t>
      </w:r>
      <w:r w:rsidR="0016115C" w:rsidRPr="0016115C">
        <w:rPr>
          <w:rFonts w:ascii="Times New Roman" w:hAnsi="Times New Roman" w:cs="Times New Roman"/>
          <w:sz w:val="27"/>
          <w:szCs w:val="27"/>
        </w:rPr>
        <w:t xml:space="preserve"> При выполнении работ по </w:t>
      </w:r>
      <w:r w:rsidR="0057511B">
        <w:rPr>
          <w:rFonts w:ascii="Times New Roman" w:hAnsi="Times New Roman" w:cs="Times New Roman"/>
          <w:sz w:val="27"/>
          <w:szCs w:val="27"/>
        </w:rPr>
        <w:t xml:space="preserve">содержанию территорий общего пользования и прилегающих территорий </w:t>
      </w:r>
      <w:r w:rsidR="0016115C" w:rsidRPr="0016115C">
        <w:rPr>
          <w:rFonts w:ascii="Times New Roman" w:hAnsi="Times New Roman" w:cs="Times New Roman"/>
          <w:sz w:val="27"/>
          <w:szCs w:val="27"/>
        </w:rPr>
        <w:t xml:space="preserve">в весенне-летний период не допускается сбрасывать смет и мусор на озелененные территории, в смотровые колодцы инженерных сетей, </w:t>
      </w:r>
      <w:r w:rsidR="002B1BEB">
        <w:rPr>
          <w:rFonts w:ascii="Times New Roman" w:hAnsi="Times New Roman" w:cs="Times New Roman"/>
          <w:sz w:val="27"/>
          <w:szCs w:val="27"/>
        </w:rPr>
        <w:t xml:space="preserve">ливнеприемные колодцы, водоотводные канавы, </w:t>
      </w:r>
      <w:r w:rsidR="0057511B">
        <w:rPr>
          <w:rFonts w:ascii="Times New Roman" w:hAnsi="Times New Roman" w:cs="Times New Roman"/>
          <w:sz w:val="27"/>
          <w:szCs w:val="27"/>
        </w:rPr>
        <w:t xml:space="preserve">природные и искусственные водоемы, в том числе: </w:t>
      </w:r>
      <w:r w:rsidR="0016115C" w:rsidRPr="0016115C">
        <w:rPr>
          <w:rFonts w:ascii="Times New Roman" w:hAnsi="Times New Roman" w:cs="Times New Roman"/>
          <w:sz w:val="27"/>
          <w:szCs w:val="27"/>
        </w:rPr>
        <w:t>реки</w:t>
      </w:r>
      <w:r w:rsidR="0057511B">
        <w:rPr>
          <w:rFonts w:ascii="Times New Roman" w:hAnsi="Times New Roman" w:cs="Times New Roman"/>
          <w:sz w:val="27"/>
          <w:szCs w:val="27"/>
        </w:rPr>
        <w:t>, озера, пруды, ручьи</w:t>
      </w:r>
      <w:r w:rsidR="0016115C" w:rsidRPr="0016115C">
        <w:rPr>
          <w:rFonts w:ascii="Times New Roman" w:hAnsi="Times New Roman" w:cs="Times New Roman"/>
          <w:sz w:val="27"/>
          <w:szCs w:val="27"/>
        </w:rPr>
        <w:t>, на проезжую часть дорог и тротуары, а также выбивать струей воды смет и мусор на тротуары и газоны при мойке проезжей части.</w:t>
      </w:r>
    </w:p>
    <w:p w14:paraId="2420DD92" w14:textId="77777777" w:rsidR="00682A12" w:rsidRDefault="00EF5F81" w:rsidP="00682A12">
      <w:pPr>
        <w:ind w:firstLine="709"/>
        <w:jc w:val="both"/>
        <w:rPr>
          <w:sz w:val="27"/>
          <w:szCs w:val="27"/>
        </w:rPr>
      </w:pPr>
      <w:r>
        <w:rPr>
          <w:sz w:val="27"/>
          <w:szCs w:val="27"/>
        </w:rPr>
        <w:t>8</w:t>
      </w:r>
      <w:r w:rsidR="00682A12">
        <w:rPr>
          <w:sz w:val="27"/>
          <w:szCs w:val="27"/>
        </w:rPr>
        <w:t>. Ответственность за надлежащее содержание территорий общего пользования населенных пунктов закреплена за органами местного самоуправления в рамках заключенных контрактов.</w:t>
      </w:r>
    </w:p>
    <w:p w14:paraId="1BE0E1CA" w14:textId="77777777" w:rsidR="00EF5F81" w:rsidRPr="00EF5F81" w:rsidRDefault="00EF5F81" w:rsidP="00EF5F81">
      <w:pPr>
        <w:ind w:firstLine="709"/>
        <w:jc w:val="both"/>
        <w:rPr>
          <w:sz w:val="27"/>
          <w:szCs w:val="27"/>
        </w:rPr>
      </w:pPr>
      <w:r>
        <w:rPr>
          <w:sz w:val="27"/>
          <w:szCs w:val="27"/>
        </w:rPr>
        <w:lastRenderedPageBreak/>
        <w:t xml:space="preserve">9. </w:t>
      </w:r>
      <w:r w:rsidRPr="00EF5F81">
        <w:rPr>
          <w:sz w:val="27"/>
          <w:szCs w:val="27"/>
        </w:rPr>
        <w:t>На все</w:t>
      </w:r>
      <w:r>
        <w:rPr>
          <w:sz w:val="27"/>
          <w:szCs w:val="27"/>
        </w:rPr>
        <w:t xml:space="preserve">х общественных </w:t>
      </w:r>
      <w:r w:rsidRPr="00EF5F81">
        <w:rPr>
          <w:sz w:val="27"/>
          <w:szCs w:val="27"/>
        </w:rPr>
        <w:t>территори</w:t>
      </w:r>
      <w:r>
        <w:rPr>
          <w:sz w:val="27"/>
          <w:szCs w:val="27"/>
        </w:rPr>
        <w:t>ях населенного пункта</w:t>
      </w:r>
      <w:r w:rsidRPr="00EF5F81">
        <w:rPr>
          <w:sz w:val="27"/>
          <w:szCs w:val="27"/>
        </w:rPr>
        <w:t xml:space="preserve"> запрещается:</w:t>
      </w:r>
    </w:p>
    <w:p w14:paraId="1D42BB41" w14:textId="77777777" w:rsidR="00EF5F81" w:rsidRPr="00EF5F81" w:rsidRDefault="00EF5F81" w:rsidP="00EF5F81">
      <w:pPr>
        <w:ind w:firstLine="709"/>
        <w:jc w:val="both"/>
        <w:rPr>
          <w:sz w:val="27"/>
          <w:szCs w:val="27"/>
        </w:rPr>
      </w:pPr>
      <w:r>
        <w:rPr>
          <w:sz w:val="27"/>
          <w:szCs w:val="27"/>
        </w:rPr>
        <w:t>а)</w:t>
      </w:r>
      <w:r w:rsidRPr="00EF5F81">
        <w:rPr>
          <w:sz w:val="27"/>
          <w:szCs w:val="27"/>
        </w:rPr>
        <w:t xml:space="preserve"> вывозить и выгружать бытовой, строительный мусор и грунт, промышленные отходы и сточные воды из выгребных ям в места, не отведенные для этой цели Администрацией поселения и не согласованные с органами санитарно-эпидемиологического надзора и органом по охране окружающей среды;</w:t>
      </w:r>
    </w:p>
    <w:p w14:paraId="24168149" w14:textId="77777777" w:rsidR="00EF5F81" w:rsidRPr="00EF5F81" w:rsidRDefault="00EF5F81" w:rsidP="00EF5F81">
      <w:pPr>
        <w:ind w:firstLine="709"/>
        <w:jc w:val="both"/>
        <w:rPr>
          <w:sz w:val="27"/>
          <w:szCs w:val="27"/>
        </w:rPr>
      </w:pPr>
      <w:r>
        <w:rPr>
          <w:sz w:val="27"/>
          <w:szCs w:val="27"/>
        </w:rPr>
        <w:t>б)</w:t>
      </w:r>
      <w:r w:rsidRPr="00EF5F81">
        <w:rPr>
          <w:sz w:val="27"/>
          <w:szCs w:val="27"/>
        </w:rPr>
        <w:t xml:space="preserve"> сорить на улицах, площадях и в других общественных местах, выставлять тару с мусором и пищевыми отходами на улицы;</w:t>
      </w:r>
    </w:p>
    <w:p w14:paraId="0E6A8ABD" w14:textId="77777777" w:rsidR="00EF5F81" w:rsidRPr="00EF5F81" w:rsidRDefault="00EF5F81" w:rsidP="00EF5F81">
      <w:pPr>
        <w:ind w:firstLine="709"/>
        <w:jc w:val="both"/>
        <w:rPr>
          <w:sz w:val="27"/>
          <w:szCs w:val="27"/>
        </w:rPr>
      </w:pPr>
      <w:r w:rsidRPr="00EF5F81">
        <w:rPr>
          <w:sz w:val="27"/>
          <w:szCs w:val="27"/>
        </w:rPr>
        <w:t>- сбрасывать в водоемы бытовые, производственные отходы и загрязнять воду и прилегающую к водоему территорию;</w:t>
      </w:r>
    </w:p>
    <w:p w14:paraId="2859377F" w14:textId="77777777" w:rsidR="00EF5F81" w:rsidRPr="00EF5F81" w:rsidRDefault="00EF5F81" w:rsidP="00EF5F81">
      <w:pPr>
        <w:ind w:firstLine="709"/>
        <w:jc w:val="both"/>
        <w:rPr>
          <w:sz w:val="27"/>
          <w:szCs w:val="27"/>
        </w:rPr>
      </w:pPr>
      <w:r>
        <w:rPr>
          <w:sz w:val="27"/>
          <w:szCs w:val="27"/>
        </w:rPr>
        <w:t>в)</w:t>
      </w:r>
      <w:r w:rsidRPr="00EF5F81">
        <w:rPr>
          <w:sz w:val="27"/>
          <w:szCs w:val="27"/>
        </w:rPr>
        <w:t xml:space="preserve"> сметать мусор на проезжую часть улиц, в ливне-приемники   ливневой канализации;</w:t>
      </w:r>
    </w:p>
    <w:p w14:paraId="01B2DDE1" w14:textId="77777777" w:rsidR="00EF5F81" w:rsidRPr="00EF5F81" w:rsidRDefault="00EF5F81" w:rsidP="00EF5F81">
      <w:pPr>
        <w:ind w:firstLine="709"/>
        <w:jc w:val="both"/>
        <w:rPr>
          <w:sz w:val="27"/>
          <w:szCs w:val="27"/>
        </w:rPr>
      </w:pPr>
      <w:r>
        <w:rPr>
          <w:sz w:val="27"/>
          <w:szCs w:val="27"/>
        </w:rPr>
        <w:t>г)</w:t>
      </w:r>
      <w:r w:rsidRPr="00EF5F81">
        <w:rPr>
          <w:sz w:val="27"/>
          <w:szCs w:val="27"/>
        </w:rPr>
        <w:t xml:space="preserve">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w:t>
      </w:r>
    </w:p>
    <w:p w14:paraId="45F6B2F1" w14:textId="77777777" w:rsidR="00EF5F81" w:rsidRPr="00EF5F81" w:rsidRDefault="00EF5F81" w:rsidP="00EF5F81">
      <w:pPr>
        <w:ind w:firstLine="709"/>
        <w:jc w:val="both"/>
        <w:rPr>
          <w:sz w:val="27"/>
          <w:szCs w:val="27"/>
        </w:rPr>
      </w:pPr>
      <w:r>
        <w:rPr>
          <w:sz w:val="27"/>
          <w:szCs w:val="27"/>
        </w:rPr>
        <w:t>д)</w:t>
      </w:r>
      <w:r w:rsidRPr="00EF5F81">
        <w:rPr>
          <w:sz w:val="27"/>
          <w:szCs w:val="27"/>
        </w:rPr>
        <w:t xml:space="preserve"> складировать около торговых точек тару, запасы товаров;</w:t>
      </w:r>
    </w:p>
    <w:p w14:paraId="243B95DB" w14:textId="77777777" w:rsidR="00EF5F81" w:rsidRPr="00EF5F81" w:rsidRDefault="00BA0944" w:rsidP="00EF5F81">
      <w:pPr>
        <w:ind w:firstLine="709"/>
        <w:jc w:val="both"/>
        <w:rPr>
          <w:sz w:val="27"/>
          <w:szCs w:val="27"/>
        </w:rPr>
      </w:pPr>
      <w:r>
        <w:rPr>
          <w:sz w:val="27"/>
          <w:szCs w:val="27"/>
        </w:rPr>
        <w:t>е)</w:t>
      </w:r>
      <w:r w:rsidR="00EF5F81" w:rsidRPr="00EF5F81">
        <w:rPr>
          <w:sz w:val="27"/>
          <w:szCs w:val="27"/>
        </w:rPr>
        <w:t xml:space="preserve"> ограждать строительные площадки с уменьшением пешеходных дорожек (тротуаров);</w:t>
      </w:r>
    </w:p>
    <w:p w14:paraId="1CF0B5EC" w14:textId="77777777" w:rsidR="00EF5F81" w:rsidRPr="00EF5F81" w:rsidRDefault="00BA0944" w:rsidP="00EF5F81">
      <w:pPr>
        <w:ind w:firstLine="709"/>
        <w:jc w:val="both"/>
        <w:rPr>
          <w:sz w:val="27"/>
          <w:szCs w:val="27"/>
        </w:rPr>
      </w:pPr>
      <w:r>
        <w:rPr>
          <w:sz w:val="27"/>
          <w:szCs w:val="27"/>
        </w:rPr>
        <w:t>ж)</w:t>
      </w:r>
      <w:r w:rsidR="00EF5F81" w:rsidRPr="00EF5F81">
        <w:rPr>
          <w:sz w:val="27"/>
          <w:szCs w:val="27"/>
        </w:rPr>
        <w:t xml:space="preserve"> производить вырубку зеленых насаждений без учета разграничения прав собственности;</w:t>
      </w:r>
    </w:p>
    <w:p w14:paraId="597FDD86" w14:textId="77777777" w:rsidR="00EF5F81" w:rsidRPr="00EF5F81" w:rsidRDefault="00BA0944" w:rsidP="00EF5F81">
      <w:pPr>
        <w:ind w:firstLine="709"/>
        <w:jc w:val="both"/>
        <w:rPr>
          <w:sz w:val="27"/>
          <w:szCs w:val="27"/>
        </w:rPr>
      </w:pPr>
      <w:r>
        <w:rPr>
          <w:sz w:val="27"/>
          <w:szCs w:val="27"/>
        </w:rPr>
        <w:t>з)</w:t>
      </w:r>
      <w:r w:rsidR="00EF5F81" w:rsidRPr="00EF5F81">
        <w:rPr>
          <w:sz w:val="27"/>
          <w:szCs w:val="27"/>
        </w:rPr>
        <w:t xml:space="preserve"> захламлять придомовые, дворовые</w:t>
      </w:r>
      <w:r w:rsidR="00345C36">
        <w:rPr>
          <w:sz w:val="27"/>
          <w:szCs w:val="27"/>
        </w:rPr>
        <w:t xml:space="preserve"> территории,</w:t>
      </w:r>
      <w:r w:rsidR="00EF5F81" w:rsidRPr="00EF5F81">
        <w:rPr>
          <w:sz w:val="27"/>
          <w:szCs w:val="27"/>
        </w:rPr>
        <w:t xml:space="preserve"> территории общего пользования металлическим ломом, строительным, бытовым мусором и другими материалами;</w:t>
      </w:r>
    </w:p>
    <w:p w14:paraId="19623FC3" w14:textId="77777777" w:rsidR="00EF5F81" w:rsidRPr="00EF5F81" w:rsidRDefault="00BA0944" w:rsidP="00EF5F81">
      <w:pPr>
        <w:ind w:firstLine="709"/>
        <w:jc w:val="both"/>
        <w:rPr>
          <w:sz w:val="27"/>
          <w:szCs w:val="27"/>
        </w:rPr>
      </w:pPr>
      <w:r>
        <w:rPr>
          <w:sz w:val="27"/>
          <w:szCs w:val="27"/>
        </w:rPr>
        <w:t>и)</w:t>
      </w:r>
      <w:r w:rsidR="00EF5F81" w:rsidRPr="00EF5F81">
        <w:rPr>
          <w:sz w:val="27"/>
          <w:szCs w:val="27"/>
        </w:rPr>
        <w:t xml:space="preserve"> самовольно изменять устройства водопропускных сооружений и водосборных каналов, а также загромождать данные сооружения всеми видами отходов, землей и строительными материалами;</w:t>
      </w:r>
    </w:p>
    <w:p w14:paraId="6934ECC3" w14:textId="77777777" w:rsidR="00EF5F81" w:rsidRPr="00EF5F81" w:rsidRDefault="00BA0944" w:rsidP="00EF5F81">
      <w:pPr>
        <w:ind w:firstLine="709"/>
        <w:jc w:val="both"/>
        <w:rPr>
          <w:sz w:val="27"/>
          <w:szCs w:val="27"/>
        </w:rPr>
      </w:pPr>
      <w:r>
        <w:rPr>
          <w:sz w:val="27"/>
          <w:szCs w:val="27"/>
        </w:rPr>
        <w:t>к)</w:t>
      </w:r>
      <w:r w:rsidR="00EF5F81" w:rsidRPr="00EF5F81">
        <w:rPr>
          <w:sz w:val="27"/>
          <w:szCs w:val="27"/>
        </w:rPr>
        <w:t xml:space="preserve"> размещать транспортные средства на газоне или иной озеленённой или рекреационной территории;</w:t>
      </w:r>
    </w:p>
    <w:p w14:paraId="2E6BD546" w14:textId="77777777" w:rsidR="00EF5F81" w:rsidRPr="00EF5F81" w:rsidRDefault="00BA0944" w:rsidP="00EF5F81">
      <w:pPr>
        <w:ind w:firstLine="709"/>
        <w:jc w:val="both"/>
        <w:rPr>
          <w:sz w:val="27"/>
          <w:szCs w:val="27"/>
        </w:rPr>
      </w:pPr>
      <w:r>
        <w:rPr>
          <w:sz w:val="27"/>
          <w:szCs w:val="27"/>
        </w:rPr>
        <w:t>л)</w:t>
      </w:r>
      <w:r w:rsidR="00EF5F81" w:rsidRPr="00EF5F81">
        <w:rPr>
          <w:sz w:val="27"/>
          <w:szCs w:val="27"/>
        </w:rPr>
        <w:t xml:space="preserve"> складировать и выбрасывать отходы содержания животных на улицу, проезжую часть, возле дворов, за исключением специально отведенных для этих целей мест;</w:t>
      </w:r>
    </w:p>
    <w:p w14:paraId="79E1AF80" w14:textId="77777777" w:rsidR="00EF5F81" w:rsidRPr="00EF5F81" w:rsidRDefault="00BA0944" w:rsidP="00EF5F81">
      <w:pPr>
        <w:ind w:firstLine="709"/>
        <w:jc w:val="both"/>
        <w:rPr>
          <w:sz w:val="27"/>
          <w:szCs w:val="27"/>
        </w:rPr>
      </w:pPr>
      <w:r>
        <w:rPr>
          <w:sz w:val="27"/>
          <w:szCs w:val="27"/>
        </w:rPr>
        <w:t>м)</w:t>
      </w:r>
      <w:r w:rsidR="00EF5F81" w:rsidRPr="00EF5F81">
        <w:rPr>
          <w:sz w:val="27"/>
          <w:szCs w:val="27"/>
        </w:rPr>
        <w:t xml:space="preserve"> выпас сельскохозяйственных животных на территориях общего пользования поселения, в границах полосы отвода автомобильной дороги;</w:t>
      </w:r>
    </w:p>
    <w:p w14:paraId="6216AFDE" w14:textId="77777777" w:rsidR="00EF5F81" w:rsidRPr="00EF5F81" w:rsidRDefault="00BA0944" w:rsidP="00EF5F81">
      <w:pPr>
        <w:ind w:firstLine="709"/>
        <w:jc w:val="both"/>
        <w:rPr>
          <w:sz w:val="27"/>
          <w:szCs w:val="27"/>
        </w:rPr>
      </w:pPr>
      <w:r>
        <w:rPr>
          <w:sz w:val="27"/>
          <w:szCs w:val="27"/>
        </w:rPr>
        <w:t>н)</w:t>
      </w:r>
      <w:r w:rsidR="00EF5F81" w:rsidRPr="00EF5F81">
        <w:rPr>
          <w:sz w:val="27"/>
          <w:szCs w:val="27"/>
        </w:rPr>
        <w:t xml:space="preserve"> выгул домашних животных вне мест, установленных уполномоченным органом для выгула животных;</w:t>
      </w:r>
    </w:p>
    <w:p w14:paraId="1B65C6EB" w14:textId="77777777" w:rsidR="00EF5F81" w:rsidRPr="00EF5F81" w:rsidRDefault="00BA0944" w:rsidP="00EF5F81">
      <w:pPr>
        <w:ind w:firstLine="709"/>
        <w:jc w:val="both"/>
        <w:rPr>
          <w:sz w:val="27"/>
          <w:szCs w:val="27"/>
        </w:rPr>
      </w:pPr>
      <w:r>
        <w:rPr>
          <w:sz w:val="27"/>
          <w:szCs w:val="27"/>
        </w:rPr>
        <w:t>о)</w:t>
      </w:r>
      <w:r w:rsidR="00EF5F81" w:rsidRPr="00EF5F81">
        <w:rPr>
          <w:sz w:val="27"/>
          <w:szCs w:val="27"/>
        </w:rPr>
        <w:t xml:space="preserve"> устройство сливных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за исключением случаев, не противоречащих законодательству;</w:t>
      </w:r>
    </w:p>
    <w:p w14:paraId="2A8CF519" w14:textId="77777777" w:rsidR="00EF5F81" w:rsidRPr="00EF5F81" w:rsidRDefault="00BA0944" w:rsidP="00EF5F81">
      <w:pPr>
        <w:ind w:firstLine="709"/>
        <w:jc w:val="both"/>
        <w:rPr>
          <w:sz w:val="27"/>
          <w:szCs w:val="27"/>
        </w:rPr>
      </w:pPr>
      <w:r>
        <w:rPr>
          <w:sz w:val="27"/>
          <w:szCs w:val="27"/>
        </w:rPr>
        <w:t>п)</w:t>
      </w:r>
      <w:r w:rsidR="00EF5F81" w:rsidRPr="00EF5F81">
        <w:rPr>
          <w:sz w:val="27"/>
          <w:szCs w:val="27"/>
        </w:rPr>
        <w:t xml:space="preserve"> хранить, складировать строительные материалы, мусор на территории общего пользования;</w:t>
      </w:r>
    </w:p>
    <w:p w14:paraId="7CA37DBF" w14:textId="77777777" w:rsidR="00EF5F81" w:rsidRPr="00EF5F81" w:rsidRDefault="00BA0944" w:rsidP="00EF5F81">
      <w:pPr>
        <w:ind w:firstLine="709"/>
        <w:jc w:val="both"/>
        <w:rPr>
          <w:sz w:val="27"/>
          <w:szCs w:val="27"/>
        </w:rPr>
      </w:pPr>
      <w:r>
        <w:rPr>
          <w:sz w:val="27"/>
          <w:szCs w:val="27"/>
        </w:rPr>
        <w:t>р)</w:t>
      </w:r>
      <w:r w:rsidR="00EF5F81" w:rsidRPr="00EF5F81">
        <w:rPr>
          <w:sz w:val="27"/>
          <w:szCs w:val="27"/>
        </w:rPr>
        <w:t xml:space="preserve"> осуществлять посадку тополей</w:t>
      </w:r>
      <w:r w:rsidR="00E2510B">
        <w:rPr>
          <w:sz w:val="27"/>
          <w:szCs w:val="27"/>
        </w:rPr>
        <w:t xml:space="preserve"> (за исключением пиромидальных)</w:t>
      </w:r>
      <w:r w:rsidR="00EF5F81" w:rsidRPr="00EF5F81">
        <w:rPr>
          <w:sz w:val="27"/>
          <w:szCs w:val="27"/>
        </w:rPr>
        <w:t xml:space="preserve">, шелковиц и других деревьев, засоряющих территорию и воздух во время </w:t>
      </w:r>
      <w:r>
        <w:rPr>
          <w:sz w:val="27"/>
          <w:szCs w:val="27"/>
        </w:rPr>
        <w:t xml:space="preserve">цветения и(или) </w:t>
      </w:r>
      <w:r w:rsidR="00EF5F81" w:rsidRPr="00EF5F81">
        <w:rPr>
          <w:sz w:val="27"/>
          <w:szCs w:val="27"/>
        </w:rPr>
        <w:t>плодоношения;</w:t>
      </w:r>
    </w:p>
    <w:p w14:paraId="271BF509" w14:textId="77777777" w:rsidR="00EF5F81" w:rsidRPr="00EF5F81" w:rsidRDefault="00BA0944" w:rsidP="00EF5F81">
      <w:pPr>
        <w:ind w:firstLine="709"/>
        <w:jc w:val="both"/>
        <w:rPr>
          <w:sz w:val="27"/>
          <w:szCs w:val="27"/>
        </w:rPr>
      </w:pPr>
      <w:r>
        <w:rPr>
          <w:sz w:val="27"/>
          <w:szCs w:val="27"/>
        </w:rPr>
        <w:t>с)</w:t>
      </w:r>
      <w:r w:rsidR="00EF5F81" w:rsidRPr="00EF5F81">
        <w:rPr>
          <w:sz w:val="27"/>
          <w:szCs w:val="27"/>
        </w:rPr>
        <w:t xml:space="preserve"> организовывать клумбы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w:t>
      </w:r>
    </w:p>
    <w:p w14:paraId="76941C6E" w14:textId="77777777" w:rsidR="00EF5F81" w:rsidRPr="00EF5F81" w:rsidRDefault="00BA0944" w:rsidP="00EF5F81">
      <w:pPr>
        <w:ind w:firstLine="709"/>
        <w:jc w:val="both"/>
        <w:rPr>
          <w:sz w:val="27"/>
          <w:szCs w:val="27"/>
        </w:rPr>
      </w:pPr>
      <w:r>
        <w:rPr>
          <w:sz w:val="27"/>
          <w:szCs w:val="27"/>
        </w:rPr>
        <w:lastRenderedPageBreak/>
        <w:t>т)</w:t>
      </w:r>
      <w:r w:rsidR="00EF5F81" w:rsidRPr="00EF5F81">
        <w:rPr>
          <w:sz w:val="27"/>
          <w:szCs w:val="27"/>
        </w:rPr>
        <w:t xml:space="preserve"> осуществлять посадку деревьев, кустарников с нарушением требований настоящих Правил;</w:t>
      </w:r>
    </w:p>
    <w:p w14:paraId="2B1390B6" w14:textId="77777777" w:rsidR="00EF5F81" w:rsidRPr="00107C59" w:rsidRDefault="00BA0944" w:rsidP="00EF5F81">
      <w:pPr>
        <w:ind w:firstLine="709"/>
        <w:jc w:val="both"/>
        <w:rPr>
          <w:sz w:val="27"/>
          <w:szCs w:val="27"/>
        </w:rPr>
      </w:pPr>
      <w:r>
        <w:rPr>
          <w:sz w:val="27"/>
          <w:szCs w:val="27"/>
        </w:rPr>
        <w:t>у)</w:t>
      </w:r>
      <w:r w:rsidR="00EF5F81" w:rsidRPr="00EF5F81">
        <w:rPr>
          <w:sz w:val="27"/>
          <w:szCs w:val="27"/>
        </w:rPr>
        <w:t xml:space="preserve"> сжигать листья деревьев, кустарников на территории населенных пунктов.</w:t>
      </w:r>
    </w:p>
    <w:p w14:paraId="28A36D8F" w14:textId="77777777" w:rsidR="003D1CD1" w:rsidRDefault="00EF5F81" w:rsidP="00682A12">
      <w:pPr>
        <w:ind w:firstLine="709"/>
        <w:jc w:val="both"/>
        <w:rPr>
          <w:sz w:val="27"/>
          <w:szCs w:val="27"/>
        </w:rPr>
      </w:pPr>
      <w:r>
        <w:rPr>
          <w:sz w:val="27"/>
          <w:szCs w:val="27"/>
        </w:rPr>
        <w:t>10</w:t>
      </w:r>
      <w:r w:rsidR="00682A12">
        <w:rPr>
          <w:sz w:val="27"/>
          <w:szCs w:val="27"/>
        </w:rPr>
        <w:t>.</w:t>
      </w:r>
      <w:r w:rsidR="00682A12" w:rsidRPr="0016115C">
        <w:rPr>
          <w:sz w:val="27"/>
          <w:szCs w:val="27"/>
        </w:rPr>
        <w:t xml:space="preserve"> Ответственность за содержание прилегающих территорий, зданий, сооружений, строений, земельных участков, нестационарных торговых объектов, многоквартирных и жилых домов закреплена за собственниками (правообладателями) объектов недвижимости, за исключением собственников и (или) иных законных владельцев помещений в многоквартирных домах, земельные участки под которыми не образованы.</w:t>
      </w:r>
    </w:p>
    <w:p w14:paraId="20AEDFD1" w14:textId="77777777" w:rsidR="00A850EA" w:rsidRDefault="00BA0944"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11</w:t>
      </w:r>
      <w:r w:rsidR="006B399D" w:rsidRPr="006B399D">
        <w:rPr>
          <w:rFonts w:ascii="Times New Roman" w:hAnsi="Times New Roman" w:cs="Times New Roman"/>
          <w:sz w:val="27"/>
          <w:szCs w:val="27"/>
        </w:rPr>
        <w:t>. Границы</w:t>
      </w:r>
      <w:r w:rsidR="006B399D">
        <w:rPr>
          <w:rFonts w:ascii="Times New Roman" w:hAnsi="Times New Roman" w:cs="Times New Roman"/>
          <w:sz w:val="27"/>
          <w:szCs w:val="27"/>
        </w:rPr>
        <w:t xml:space="preserve"> зон ответственности для надлежащего содержания территорий общего пользования и прилегающих территорий</w:t>
      </w:r>
      <w:r w:rsidR="006B399D" w:rsidRPr="006B399D">
        <w:rPr>
          <w:rFonts w:ascii="Times New Roman" w:hAnsi="Times New Roman" w:cs="Times New Roman"/>
          <w:sz w:val="27"/>
          <w:szCs w:val="27"/>
        </w:rPr>
        <w:t xml:space="preserve"> к</w:t>
      </w:r>
      <w:r w:rsidR="00A850EA">
        <w:rPr>
          <w:rFonts w:ascii="Times New Roman" w:hAnsi="Times New Roman" w:cs="Times New Roman"/>
          <w:sz w:val="27"/>
          <w:szCs w:val="27"/>
        </w:rPr>
        <w:t xml:space="preserve"> многоквартирным домам, </w:t>
      </w:r>
      <w:r w:rsidR="006B399D" w:rsidRPr="006B399D">
        <w:rPr>
          <w:rFonts w:ascii="Times New Roman" w:hAnsi="Times New Roman" w:cs="Times New Roman"/>
          <w:sz w:val="27"/>
          <w:szCs w:val="27"/>
        </w:rPr>
        <w:t xml:space="preserve">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w:t>
      </w:r>
    </w:p>
    <w:p w14:paraId="6FCD18BC" w14:textId="77777777" w:rsidR="0060707A" w:rsidRDefault="0060707A"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для объектов недвижимости, чьи границы определены на </w:t>
      </w:r>
      <w:r w:rsidR="00587791">
        <w:rPr>
          <w:rFonts w:ascii="Times New Roman" w:hAnsi="Times New Roman" w:cs="Times New Roman"/>
          <w:sz w:val="27"/>
          <w:szCs w:val="27"/>
        </w:rPr>
        <w:t>основании сведений о государственном кадастровом учете:</w:t>
      </w:r>
    </w:p>
    <w:p w14:paraId="2A3ACCE6" w14:textId="77777777" w:rsidR="007F217F" w:rsidRDefault="004B61AA" w:rsidP="00FD680A">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 для общественных,</w:t>
      </w:r>
      <w:r w:rsidR="00C15EB7">
        <w:rPr>
          <w:rFonts w:ascii="Times New Roman" w:hAnsi="Times New Roman" w:cs="Times New Roman"/>
          <w:sz w:val="27"/>
          <w:szCs w:val="27"/>
        </w:rPr>
        <w:t xml:space="preserve"> деловых, </w:t>
      </w:r>
      <w:r>
        <w:rPr>
          <w:rFonts w:ascii="Times New Roman" w:hAnsi="Times New Roman" w:cs="Times New Roman"/>
          <w:sz w:val="27"/>
          <w:szCs w:val="27"/>
        </w:rPr>
        <w:t>торговых и т.д. зданий, сооружений, строений</w:t>
      </w:r>
      <w:r w:rsidR="00FE7293">
        <w:rPr>
          <w:rFonts w:ascii="Times New Roman" w:hAnsi="Times New Roman" w:cs="Times New Roman"/>
          <w:sz w:val="27"/>
          <w:szCs w:val="27"/>
        </w:rPr>
        <w:t xml:space="preserve"> граница зоны ответственности в части содержания прилегающей территории</w:t>
      </w:r>
      <w:r>
        <w:rPr>
          <w:rFonts w:ascii="Times New Roman" w:hAnsi="Times New Roman" w:cs="Times New Roman"/>
          <w:sz w:val="27"/>
          <w:szCs w:val="27"/>
        </w:rPr>
        <w:t xml:space="preserve"> </w:t>
      </w:r>
      <w:r w:rsidR="00E80681">
        <w:rPr>
          <w:rFonts w:ascii="Times New Roman" w:hAnsi="Times New Roman" w:cs="Times New Roman"/>
          <w:sz w:val="27"/>
          <w:szCs w:val="27"/>
        </w:rPr>
        <w:t xml:space="preserve">устанавливается </w:t>
      </w:r>
      <w:r w:rsidR="00ED6827">
        <w:rPr>
          <w:rFonts w:ascii="Times New Roman" w:hAnsi="Times New Roman" w:cs="Times New Roman"/>
          <w:sz w:val="27"/>
          <w:szCs w:val="27"/>
        </w:rPr>
        <w:t xml:space="preserve">от внешней границы земельного участка </w:t>
      </w:r>
      <w:r w:rsidR="00E80681">
        <w:rPr>
          <w:rFonts w:ascii="Times New Roman" w:hAnsi="Times New Roman" w:cs="Times New Roman"/>
          <w:sz w:val="27"/>
          <w:szCs w:val="27"/>
        </w:rPr>
        <w:t>(</w:t>
      </w:r>
      <w:r w:rsidR="00ED6827" w:rsidRPr="006B399D">
        <w:rPr>
          <w:rFonts w:ascii="Times New Roman" w:hAnsi="Times New Roman" w:cs="Times New Roman"/>
          <w:sz w:val="27"/>
          <w:szCs w:val="27"/>
        </w:rPr>
        <w:t>по</w:t>
      </w:r>
      <w:r w:rsidR="00ED6827">
        <w:rPr>
          <w:rFonts w:ascii="Times New Roman" w:hAnsi="Times New Roman" w:cs="Times New Roman"/>
          <w:sz w:val="27"/>
          <w:szCs w:val="27"/>
        </w:rPr>
        <w:t xml:space="preserve"> его</w:t>
      </w:r>
      <w:r w:rsidR="00ED6827" w:rsidRPr="006B399D">
        <w:rPr>
          <w:rFonts w:ascii="Times New Roman" w:hAnsi="Times New Roman" w:cs="Times New Roman"/>
          <w:sz w:val="27"/>
          <w:szCs w:val="27"/>
        </w:rPr>
        <w:t xml:space="preserve"> периметру</w:t>
      </w:r>
      <w:r w:rsidR="00E80681">
        <w:rPr>
          <w:rFonts w:ascii="Times New Roman" w:hAnsi="Times New Roman" w:cs="Times New Roman"/>
          <w:sz w:val="27"/>
          <w:szCs w:val="27"/>
        </w:rPr>
        <w:t>)</w:t>
      </w:r>
      <w:r w:rsidR="00ED6827" w:rsidRPr="006B399D">
        <w:rPr>
          <w:rFonts w:ascii="Times New Roman" w:hAnsi="Times New Roman" w:cs="Times New Roman"/>
          <w:sz w:val="27"/>
          <w:szCs w:val="27"/>
        </w:rPr>
        <w:t xml:space="preserve"> </w:t>
      </w:r>
      <w:r w:rsidR="00ED6827">
        <w:rPr>
          <w:rFonts w:ascii="Times New Roman" w:hAnsi="Times New Roman" w:cs="Times New Roman"/>
          <w:sz w:val="27"/>
          <w:szCs w:val="27"/>
        </w:rPr>
        <w:t>до</w:t>
      </w:r>
      <w:r w:rsidR="00EA2637">
        <w:rPr>
          <w:rFonts w:ascii="Times New Roman" w:hAnsi="Times New Roman" w:cs="Times New Roman"/>
          <w:sz w:val="27"/>
          <w:szCs w:val="27"/>
        </w:rPr>
        <w:t xml:space="preserve"> проезжей части</w:t>
      </w:r>
      <w:r w:rsidR="00ED6827">
        <w:rPr>
          <w:rFonts w:ascii="Times New Roman" w:hAnsi="Times New Roman" w:cs="Times New Roman"/>
          <w:sz w:val="27"/>
          <w:szCs w:val="27"/>
        </w:rPr>
        <w:t xml:space="preserve"> автомобильной дороги (проезда), но не более</w:t>
      </w:r>
      <w:r w:rsidR="00ED6827" w:rsidRPr="006B399D">
        <w:rPr>
          <w:rFonts w:ascii="Times New Roman" w:hAnsi="Times New Roman" w:cs="Times New Roman"/>
          <w:sz w:val="27"/>
          <w:szCs w:val="27"/>
        </w:rPr>
        <w:t xml:space="preserve"> 1</w:t>
      </w:r>
      <w:r w:rsidR="00ED6827">
        <w:rPr>
          <w:rFonts w:ascii="Times New Roman" w:hAnsi="Times New Roman" w:cs="Times New Roman"/>
          <w:sz w:val="27"/>
          <w:szCs w:val="27"/>
        </w:rPr>
        <w:t>5</w:t>
      </w:r>
      <w:r w:rsidR="00ED6827" w:rsidRPr="006B399D">
        <w:rPr>
          <w:rFonts w:ascii="Times New Roman" w:hAnsi="Times New Roman" w:cs="Times New Roman"/>
          <w:sz w:val="27"/>
          <w:szCs w:val="27"/>
        </w:rPr>
        <w:t xml:space="preserve"> метров</w:t>
      </w:r>
      <w:r w:rsidR="00ED6827">
        <w:rPr>
          <w:rFonts w:ascii="Times New Roman" w:hAnsi="Times New Roman" w:cs="Times New Roman"/>
          <w:sz w:val="27"/>
          <w:szCs w:val="27"/>
        </w:rPr>
        <w:t xml:space="preserve"> в каждую из сторон</w:t>
      </w:r>
      <w:r w:rsidR="00ED6827" w:rsidRPr="006B399D">
        <w:rPr>
          <w:rFonts w:ascii="Times New Roman" w:hAnsi="Times New Roman" w:cs="Times New Roman"/>
          <w:sz w:val="27"/>
          <w:szCs w:val="27"/>
        </w:rPr>
        <w:t xml:space="preserve"> от границ земельного участка</w:t>
      </w:r>
      <w:r w:rsidR="00FD680A">
        <w:rPr>
          <w:rFonts w:ascii="Times New Roman" w:hAnsi="Times New Roman" w:cs="Times New Roman"/>
          <w:sz w:val="27"/>
          <w:szCs w:val="27"/>
        </w:rPr>
        <w:t>.</w:t>
      </w:r>
    </w:p>
    <w:p w14:paraId="2CD35CE9" w14:textId="77777777" w:rsidR="007F217F" w:rsidRDefault="00FD680A" w:rsidP="00FD680A">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 случае если земельный участок сформирован в границах зоны застройки, то граница зоны ответственности (бремени содержания) собственников (правообладателей) распространяется на прилегающую территорию по периметру здания, сооружения, строения на 20 метров от сформированных границ земельного участка</w:t>
      </w:r>
      <w:r w:rsidR="007F217F">
        <w:rPr>
          <w:rFonts w:ascii="Times New Roman" w:hAnsi="Times New Roman" w:cs="Times New Roman"/>
          <w:sz w:val="27"/>
          <w:szCs w:val="27"/>
        </w:rPr>
        <w:t>.</w:t>
      </w:r>
    </w:p>
    <w:p w14:paraId="43A029D1" w14:textId="77777777" w:rsidR="00587791" w:rsidRDefault="007F217F"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 случае если земельный участок</w:t>
      </w:r>
      <w:r w:rsidR="00C15EB7">
        <w:rPr>
          <w:rFonts w:ascii="Times New Roman" w:hAnsi="Times New Roman" w:cs="Times New Roman"/>
          <w:sz w:val="27"/>
          <w:szCs w:val="27"/>
        </w:rPr>
        <w:t>,</w:t>
      </w:r>
      <w:r>
        <w:rPr>
          <w:rFonts w:ascii="Times New Roman" w:hAnsi="Times New Roman" w:cs="Times New Roman"/>
          <w:sz w:val="27"/>
          <w:szCs w:val="27"/>
        </w:rPr>
        <w:t xml:space="preserve"> на котором </w:t>
      </w:r>
      <w:r w:rsidR="00C15EB7">
        <w:rPr>
          <w:rFonts w:ascii="Times New Roman" w:hAnsi="Times New Roman" w:cs="Times New Roman"/>
          <w:sz w:val="27"/>
          <w:szCs w:val="27"/>
        </w:rPr>
        <w:t>расположено общественное, деловое, торговое и т.д. здание, строение, сооружение, имеет ограждение по всему периметру, то</w:t>
      </w:r>
      <w:r w:rsidR="00865F64">
        <w:rPr>
          <w:rFonts w:ascii="Times New Roman" w:hAnsi="Times New Roman" w:cs="Times New Roman"/>
          <w:sz w:val="27"/>
          <w:szCs w:val="27"/>
        </w:rPr>
        <w:t xml:space="preserve"> граница зоны ответственности устанавливается от внешней стороны ограждения</w:t>
      </w:r>
      <w:r w:rsidR="00FE7293">
        <w:rPr>
          <w:rFonts w:ascii="Times New Roman" w:hAnsi="Times New Roman" w:cs="Times New Roman"/>
          <w:sz w:val="27"/>
          <w:szCs w:val="27"/>
        </w:rPr>
        <w:t xml:space="preserve"> </w:t>
      </w:r>
      <w:r w:rsidR="00865F64">
        <w:rPr>
          <w:rFonts w:ascii="Times New Roman" w:hAnsi="Times New Roman" w:cs="Times New Roman"/>
          <w:sz w:val="27"/>
          <w:szCs w:val="27"/>
        </w:rPr>
        <w:t xml:space="preserve">земельного участка </w:t>
      </w:r>
      <w:r w:rsidR="00865F64" w:rsidRPr="006B399D">
        <w:rPr>
          <w:rFonts w:ascii="Times New Roman" w:hAnsi="Times New Roman" w:cs="Times New Roman"/>
          <w:sz w:val="27"/>
          <w:szCs w:val="27"/>
        </w:rPr>
        <w:t>по</w:t>
      </w:r>
      <w:r w:rsidR="00865F64">
        <w:rPr>
          <w:rFonts w:ascii="Times New Roman" w:hAnsi="Times New Roman" w:cs="Times New Roman"/>
          <w:sz w:val="27"/>
          <w:szCs w:val="27"/>
        </w:rPr>
        <w:t xml:space="preserve"> его</w:t>
      </w:r>
      <w:r w:rsidR="00865F64" w:rsidRPr="006B399D">
        <w:rPr>
          <w:rFonts w:ascii="Times New Roman" w:hAnsi="Times New Roman" w:cs="Times New Roman"/>
          <w:sz w:val="27"/>
          <w:szCs w:val="27"/>
        </w:rPr>
        <w:t xml:space="preserve"> периметру </w:t>
      </w:r>
      <w:r w:rsidR="00865F64">
        <w:rPr>
          <w:rFonts w:ascii="Times New Roman" w:hAnsi="Times New Roman" w:cs="Times New Roman"/>
          <w:sz w:val="27"/>
          <w:szCs w:val="27"/>
        </w:rPr>
        <w:t>до проезжей части автомобильной дороги (проезда), но не более</w:t>
      </w:r>
      <w:r w:rsidR="00865F64" w:rsidRPr="006B399D">
        <w:rPr>
          <w:rFonts w:ascii="Times New Roman" w:hAnsi="Times New Roman" w:cs="Times New Roman"/>
          <w:sz w:val="27"/>
          <w:szCs w:val="27"/>
        </w:rPr>
        <w:t xml:space="preserve"> 1</w:t>
      </w:r>
      <w:r w:rsidR="00865F64">
        <w:rPr>
          <w:rFonts w:ascii="Times New Roman" w:hAnsi="Times New Roman" w:cs="Times New Roman"/>
          <w:sz w:val="27"/>
          <w:szCs w:val="27"/>
        </w:rPr>
        <w:t>5</w:t>
      </w:r>
      <w:r w:rsidR="00865F64" w:rsidRPr="006B399D">
        <w:rPr>
          <w:rFonts w:ascii="Times New Roman" w:hAnsi="Times New Roman" w:cs="Times New Roman"/>
          <w:sz w:val="27"/>
          <w:szCs w:val="27"/>
        </w:rPr>
        <w:t xml:space="preserve"> метров</w:t>
      </w:r>
      <w:r w:rsidR="00865F64">
        <w:rPr>
          <w:rFonts w:ascii="Times New Roman" w:hAnsi="Times New Roman" w:cs="Times New Roman"/>
          <w:sz w:val="27"/>
          <w:szCs w:val="27"/>
        </w:rPr>
        <w:t xml:space="preserve"> в каждую из сторон</w:t>
      </w:r>
      <w:r w:rsidR="00865F64" w:rsidRPr="006B399D">
        <w:rPr>
          <w:rFonts w:ascii="Times New Roman" w:hAnsi="Times New Roman" w:cs="Times New Roman"/>
          <w:sz w:val="27"/>
          <w:szCs w:val="27"/>
        </w:rPr>
        <w:t xml:space="preserve"> от </w:t>
      </w:r>
      <w:r w:rsidR="00FE7293">
        <w:rPr>
          <w:rFonts w:ascii="Times New Roman" w:hAnsi="Times New Roman" w:cs="Times New Roman"/>
          <w:sz w:val="27"/>
          <w:szCs w:val="27"/>
        </w:rPr>
        <w:t>установленного ограждения</w:t>
      </w:r>
      <w:r w:rsidR="00865F64" w:rsidRPr="006B399D">
        <w:rPr>
          <w:rFonts w:ascii="Times New Roman" w:hAnsi="Times New Roman" w:cs="Times New Roman"/>
          <w:sz w:val="27"/>
          <w:szCs w:val="27"/>
        </w:rPr>
        <w:t xml:space="preserve"> земельного участка</w:t>
      </w:r>
      <w:r w:rsidR="00FD680A">
        <w:rPr>
          <w:rFonts w:ascii="Times New Roman" w:hAnsi="Times New Roman" w:cs="Times New Roman"/>
          <w:sz w:val="27"/>
          <w:szCs w:val="27"/>
        </w:rPr>
        <w:t>;</w:t>
      </w:r>
    </w:p>
    <w:p w14:paraId="7271023A" w14:textId="77777777" w:rsidR="00333797" w:rsidRDefault="00333797"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 для многоквартирных домов в границах земельного участка, кроме случаев, когда земельный участок многоквартирного дома сформирован по границе фасада многоквартирного дома. В случае если земельный участок многоквартирного дома сформирован в границах</w:t>
      </w:r>
      <w:r w:rsidR="00813BED">
        <w:rPr>
          <w:rFonts w:ascii="Times New Roman" w:hAnsi="Times New Roman" w:cs="Times New Roman"/>
          <w:sz w:val="27"/>
          <w:szCs w:val="27"/>
        </w:rPr>
        <w:t xml:space="preserve"> зоны</w:t>
      </w:r>
      <w:r>
        <w:rPr>
          <w:rFonts w:ascii="Times New Roman" w:hAnsi="Times New Roman" w:cs="Times New Roman"/>
          <w:sz w:val="27"/>
          <w:szCs w:val="27"/>
        </w:rPr>
        <w:t xml:space="preserve"> застройки, то </w:t>
      </w:r>
      <w:r w:rsidR="00813BED">
        <w:rPr>
          <w:rFonts w:ascii="Times New Roman" w:hAnsi="Times New Roman" w:cs="Times New Roman"/>
          <w:sz w:val="27"/>
          <w:szCs w:val="27"/>
        </w:rPr>
        <w:t>граница зоны ответственности (бремени содержания) с</w:t>
      </w:r>
      <w:r w:rsidR="0041414D">
        <w:rPr>
          <w:rFonts w:ascii="Times New Roman" w:hAnsi="Times New Roman" w:cs="Times New Roman"/>
          <w:sz w:val="27"/>
          <w:szCs w:val="27"/>
        </w:rPr>
        <w:t xml:space="preserve">обственников помещений многоквартирного дома распространяется на прилегающую территорию </w:t>
      </w:r>
      <w:r w:rsidR="00021F20">
        <w:rPr>
          <w:rFonts w:ascii="Times New Roman" w:hAnsi="Times New Roman" w:cs="Times New Roman"/>
          <w:sz w:val="27"/>
          <w:szCs w:val="27"/>
        </w:rPr>
        <w:t>по периметру многоквартирного дома на 20 метров от сформированных границ земельного участка;</w:t>
      </w:r>
    </w:p>
    <w:p w14:paraId="746F59F6" w14:textId="77777777" w:rsidR="00BF5BAB" w:rsidRDefault="00BF5BAB"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в) </w:t>
      </w:r>
      <w:r w:rsidRPr="00BF5BAB">
        <w:rPr>
          <w:rFonts w:ascii="Times New Roman" w:hAnsi="Times New Roman" w:cs="Times New Roman"/>
          <w:sz w:val="27"/>
          <w:szCs w:val="27"/>
        </w:rPr>
        <w:t xml:space="preserve">для встроенных (встроенно-пристроенных) нежилых помещений многоквартирных домов границы </w:t>
      </w:r>
      <w:r>
        <w:rPr>
          <w:rFonts w:ascii="Times New Roman" w:hAnsi="Times New Roman" w:cs="Times New Roman"/>
          <w:sz w:val="27"/>
          <w:szCs w:val="27"/>
        </w:rPr>
        <w:t xml:space="preserve">бремени содержания </w:t>
      </w:r>
      <w:r w:rsidRPr="00BF5BAB">
        <w:rPr>
          <w:rFonts w:ascii="Times New Roman" w:hAnsi="Times New Roman" w:cs="Times New Roman"/>
          <w:sz w:val="27"/>
          <w:szCs w:val="27"/>
        </w:rPr>
        <w:t xml:space="preserve">прилегающей территории определяются </w:t>
      </w:r>
      <w:r>
        <w:rPr>
          <w:rFonts w:ascii="Times New Roman" w:hAnsi="Times New Roman" w:cs="Times New Roman"/>
          <w:sz w:val="27"/>
          <w:szCs w:val="27"/>
        </w:rPr>
        <w:t>по периметру нежилого помещения (встроенной, встроено-пристроенной его части)</w:t>
      </w:r>
      <w:r w:rsidR="00B12D85">
        <w:rPr>
          <w:rFonts w:ascii="Times New Roman" w:hAnsi="Times New Roman" w:cs="Times New Roman"/>
          <w:sz w:val="27"/>
          <w:szCs w:val="27"/>
        </w:rPr>
        <w:t xml:space="preserve"> в соответствии с подпунктом «б» части 1 пункта 9 статьи 27 наст</w:t>
      </w:r>
      <w:r w:rsidR="00FD680A">
        <w:rPr>
          <w:rFonts w:ascii="Times New Roman" w:hAnsi="Times New Roman" w:cs="Times New Roman"/>
          <w:sz w:val="27"/>
          <w:szCs w:val="27"/>
        </w:rPr>
        <w:t>оящих Правил;</w:t>
      </w:r>
    </w:p>
    <w:p w14:paraId="6EDB2BF9" w14:textId="77777777" w:rsidR="00ED6827" w:rsidRDefault="00237B94"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021F20">
        <w:rPr>
          <w:rFonts w:ascii="Times New Roman" w:hAnsi="Times New Roman" w:cs="Times New Roman"/>
          <w:sz w:val="27"/>
          <w:szCs w:val="27"/>
        </w:rPr>
        <w:t xml:space="preserve">) </w:t>
      </w:r>
      <w:r w:rsidR="00ED6827" w:rsidRPr="00ED6827">
        <w:rPr>
          <w:rFonts w:ascii="Times New Roman" w:hAnsi="Times New Roman" w:cs="Times New Roman"/>
          <w:sz w:val="27"/>
          <w:szCs w:val="27"/>
        </w:rPr>
        <w:t>для жилых домов (объектов индивидуального жилищного строительства), жилых домов блокированной застройки - от забора по периметру земельного участка до</w:t>
      </w:r>
      <w:r w:rsidR="00EA2637">
        <w:rPr>
          <w:rFonts w:ascii="Times New Roman" w:hAnsi="Times New Roman" w:cs="Times New Roman"/>
          <w:sz w:val="27"/>
          <w:szCs w:val="27"/>
        </w:rPr>
        <w:t xml:space="preserve"> проезжей части </w:t>
      </w:r>
      <w:r w:rsidR="00ED6827" w:rsidRPr="00ED6827">
        <w:rPr>
          <w:rFonts w:ascii="Times New Roman" w:hAnsi="Times New Roman" w:cs="Times New Roman"/>
          <w:sz w:val="27"/>
          <w:szCs w:val="27"/>
        </w:rPr>
        <w:t xml:space="preserve">автомобильной дороги </w:t>
      </w:r>
      <w:r w:rsidR="00ED6827" w:rsidRPr="00ED6827">
        <w:rPr>
          <w:rFonts w:ascii="Times New Roman" w:hAnsi="Times New Roman" w:cs="Times New Roman"/>
          <w:sz w:val="27"/>
          <w:szCs w:val="27"/>
        </w:rPr>
        <w:lastRenderedPageBreak/>
        <w:t xml:space="preserve">(проезда), но не более 10 метров по периметру от границ </w:t>
      </w:r>
      <w:r w:rsidR="00EA2637">
        <w:rPr>
          <w:rFonts w:ascii="Times New Roman" w:hAnsi="Times New Roman" w:cs="Times New Roman"/>
          <w:sz w:val="27"/>
          <w:szCs w:val="27"/>
        </w:rPr>
        <w:t xml:space="preserve">сформированного </w:t>
      </w:r>
      <w:r w:rsidR="00ED6827" w:rsidRPr="00ED6827">
        <w:rPr>
          <w:rFonts w:ascii="Times New Roman" w:hAnsi="Times New Roman" w:cs="Times New Roman"/>
          <w:sz w:val="27"/>
          <w:szCs w:val="27"/>
        </w:rPr>
        <w:t>земельного участка, на котором расположен жилой дом</w:t>
      </w:r>
      <w:r w:rsidR="00EA2637">
        <w:rPr>
          <w:rFonts w:ascii="Times New Roman" w:hAnsi="Times New Roman" w:cs="Times New Roman"/>
          <w:sz w:val="27"/>
          <w:szCs w:val="27"/>
        </w:rPr>
        <w:t>;</w:t>
      </w:r>
    </w:p>
    <w:p w14:paraId="6932E82A" w14:textId="77777777" w:rsidR="002063F1" w:rsidRDefault="002063F1"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Pr="006B399D">
        <w:rPr>
          <w:rFonts w:ascii="Times New Roman" w:hAnsi="Times New Roman" w:cs="Times New Roman"/>
          <w:sz w:val="27"/>
          <w:szCs w:val="27"/>
        </w:rPr>
        <w:t>для объектов дорожного сервиса</w:t>
      </w:r>
      <w:r>
        <w:rPr>
          <w:rFonts w:ascii="Times New Roman" w:hAnsi="Times New Roman" w:cs="Times New Roman"/>
          <w:sz w:val="27"/>
          <w:szCs w:val="27"/>
        </w:rPr>
        <w:t xml:space="preserve">, в том числе: </w:t>
      </w:r>
      <w:r w:rsidRPr="006B399D">
        <w:rPr>
          <w:rFonts w:ascii="Times New Roman" w:hAnsi="Times New Roman" w:cs="Times New Roman"/>
          <w:sz w:val="27"/>
          <w:szCs w:val="27"/>
        </w:rPr>
        <w:t>автозаправочны</w:t>
      </w:r>
      <w:r w:rsidR="00E330A2">
        <w:rPr>
          <w:rFonts w:ascii="Times New Roman" w:hAnsi="Times New Roman" w:cs="Times New Roman"/>
          <w:sz w:val="27"/>
          <w:szCs w:val="27"/>
        </w:rPr>
        <w:t>х</w:t>
      </w:r>
      <w:r w:rsidRPr="006B399D">
        <w:rPr>
          <w:rFonts w:ascii="Times New Roman" w:hAnsi="Times New Roman" w:cs="Times New Roman"/>
          <w:sz w:val="27"/>
          <w:szCs w:val="27"/>
        </w:rPr>
        <w:t xml:space="preserve"> станци</w:t>
      </w:r>
      <w:r w:rsidR="00E330A2">
        <w:rPr>
          <w:rFonts w:ascii="Times New Roman" w:hAnsi="Times New Roman" w:cs="Times New Roman"/>
          <w:sz w:val="27"/>
          <w:szCs w:val="27"/>
        </w:rPr>
        <w:t>й</w:t>
      </w:r>
      <w:r w:rsidRPr="006B399D">
        <w:rPr>
          <w:rFonts w:ascii="Times New Roman" w:hAnsi="Times New Roman" w:cs="Times New Roman"/>
          <w:sz w:val="27"/>
          <w:szCs w:val="27"/>
        </w:rPr>
        <w:t xml:space="preserve">, </w:t>
      </w:r>
      <w:r>
        <w:rPr>
          <w:rFonts w:ascii="Times New Roman" w:hAnsi="Times New Roman" w:cs="Times New Roman"/>
          <w:sz w:val="27"/>
          <w:szCs w:val="27"/>
        </w:rPr>
        <w:t>станци</w:t>
      </w:r>
      <w:r w:rsidR="00E330A2">
        <w:rPr>
          <w:rFonts w:ascii="Times New Roman" w:hAnsi="Times New Roman" w:cs="Times New Roman"/>
          <w:sz w:val="27"/>
          <w:szCs w:val="27"/>
        </w:rPr>
        <w:t>й</w:t>
      </w:r>
      <w:r>
        <w:rPr>
          <w:rFonts w:ascii="Times New Roman" w:hAnsi="Times New Roman" w:cs="Times New Roman"/>
          <w:sz w:val="27"/>
          <w:szCs w:val="27"/>
        </w:rPr>
        <w:t xml:space="preserve"> технического обслуживания,</w:t>
      </w:r>
      <w:r w:rsidR="00E330A2">
        <w:rPr>
          <w:rFonts w:ascii="Times New Roman" w:hAnsi="Times New Roman" w:cs="Times New Roman"/>
          <w:sz w:val="27"/>
          <w:szCs w:val="27"/>
        </w:rPr>
        <w:t xml:space="preserve"> автомоек, автосалонов,</w:t>
      </w:r>
      <w:r>
        <w:rPr>
          <w:rFonts w:ascii="Times New Roman" w:hAnsi="Times New Roman" w:cs="Times New Roman"/>
          <w:sz w:val="27"/>
          <w:szCs w:val="27"/>
        </w:rPr>
        <w:t xml:space="preserve"> </w:t>
      </w:r>
      <w:r w:rsidRPr="006B399D">
        <w:rPr>
          <w:rFonts w:ascii="Times New Roman" w:hAnsi="Times New Roman" w:cs="Times New Roman"/>
          <w:sz w:val="27"/>
          <w:szCs w:val="27"/>
        </w:rPr>
        <w:t>автостанци</w:t>
      </w:r>
      <w:r w:rsidR="00E330A2">
        <w:rPr>
          <w:rFonts w:ascii="Times New Roman" w:hAnsi="Times New Roman" w:cs="Times New Roman"/>
          <w:sz w:val="27"/>
          <w:szCs w:val="27"/>
        </w:rPr>
        <w:t>й</w:t>
      </w:r>
      <w:r w:rsidRPr="006B399D">
        <w:rPr>
          <w:rFonts w:ascii="Times New Roman" w:hAnsi="Times New Roman" w:cs="Times New Roman"/>
          <w:sz w:val="27"/>
          <w:szCs w:val="27"/>
        </w:rPr>
        <w:t>, автовокзал</w:t>
      </w:r>
      <w:r w:rsidR="00E330A2">
        <w:rPr>
          <w:rFonts w:ascii="Times New Roman" w:hAnsi="Times New Roman" w:cs="Times New Roman"/>
          <w:sz w:val="27"/>
          <w:szCs w:val="27"/>
        </w:rPr>
        <w:t>ов</w:t>
      </w:r>
      <w:r w:rsidR="00134F24">
        <w:rPr>
          <w:rFonts w:ascii="Times New Roman" w:hAnsi="Times New Roman" w:cs="Times New Roman"/>
          <w:sz w:val="27"/>
          <w:szCs w:val="27"/>
        </w:rPr>
        <w:t>, гостиниц</w:t>
      </w:r>
      <w:r w:rsidRPr="006B399D">
        <w:rPr>
          <w:rFonts w:ascii="Times New Roman" w:hAnsi="Times New Roman" w:cs="Times New Roman"/>
          <w:sz w:val="27"/>
          <w:szCs w:val="27"/>
        </w:rPr>
        <w:t>, кемпинг</w:t>
      </w:r>
      <w:r w:rsidR="00134F24">
        <w:rPr>
          <w:rFonts w:ascii="Times New Roman" w:hAnsi="Times New Roman" w:cs="Times New Roman"/>
          <w:sz w:val="27"/>
          <w:szCs w:val="27"/>
        </w:rPr>
        <w:t>ов</w:t>
      </w:r>
      <w:r w:rsidRPr="006B399D">
        <w:rPr>
          <w:rFonts w:ascii="Times New Roman" w:hAnsi="Times New Roman" w:cs="Times New Roman"/>
          <w:sz w:val="27"/>
          <w:szCs w:val="27"/>
        </w:rPr>
        <w:t>, мотел</w:t>
      </w:r>
      <w:r w:rsidR="00134F24">
        <w:rPr>
          <w:rFonts w:ascii="Times New Roman" w:hAnsi="Times New Roman" w:cs="Times New Roman"/>
          <w:sz w:val="27"/>
          <w:szCs w:val="27"/>
        </w:rPr>
        <w:t>ей</w:t>
      </w:r>
      <w:r w:rsidRPr="006B399D">
        <w:rPr>
          <w:rFonts w:ascii="Times New Roman" w:hAnsi="Times New Roman" w:cs="Times New Roman"/>
          <w:sz w:val="27"/>
          <w:szCs w:val="27"/>
        </w:rPr>
        <w:t>, пункт</w:t>
      </w:r>
      <w:r w:rsidR="00134F24">
        <w:rPr>
          <w:rFonts w:ascii="Times New Roman" w:hAnsi="Times New Roman" w:cs="Times New Roman"/>
          <w:sz w:val="27"/>
          <w:szCs w:val="27"/>
        </w:rPr>
        <w:t>ов</w:t>
      </w:r>
      <w:r w:rsidRPr="006B399D">
        <w:rPr>
          <w:rFonts w:ascii="Times New Roman" w:hAnsi="Times New Roman" w:cs="Times New Roman"/>
          <w:sz w:val="27"/>
          <w:szCs w:val="27"/>
        </w:rPr>
        <w:t xml:space="preserve"> общественного питания, </w:t>
      </w:r>
      <w:r>
        <w:rPr>
          <w:rFonts w:ascii="Times New Roman" w:hAnsi="Times New Roman" w:cs="Times New Roman"/>
          <w:sz w:val="27"/>
          <w:szCs w:val="27"/>
        </w:rPr>
        <w:t>парков</w:t>
      </w:r>
      <w:r w:rsidR="00134F24">
        <w:rPr>
          <w:rFonts w:ascii="Times New Roman" w:hAnsi="Times New Roman" w:cs="Times New Roman"/>
          <w:sz w:val="27"/>
          <w:szCs w:val="27"/>
        </w:rPr>
        <w:t>о</w:t>
      </w:r>
      <w:r>
        <w:rPr>
          <w:rFonts w:ascii="Times New Roman" w:hAnsi="Times New Roman" w:cs="Times New Roman"/>
          <w:sz w:val="27"/>
          <w:szCs w:val="27"/>
        </w:rPr>
        <w:t>к, включая платные</w:t>
      </w:r>
      <w:r w:rsidR="00E330A2">
        <w:rPr>
          <w:rFonts w:ascii="Times New Roman" w:hAnsi="Times New Roman" w:cs="Times New Roman"/>
          <w:sz w:val="27"/>
          <w:szCs w:val="27"/>
        </w:rPr>
        <w:t>, и ины</w:t>
      </w:r>
      <w:r w:rsidR="00134F24">
        <w:rPr>
          <w:rFonts w:ascii="Times New Roman" w:hAnsi="Times New Roman" w:cs="Times New Roman"/>
          <w:sz w:val="27"/>
          <w:szCs w:val="27"/>
        </w:rPr>
        <w:t>х</w:t>
      </w:r>
      <w:r w:rsidR="00E330A2">
        <w:rPr>
          <w:rFonts w:ascii="Times New Roman" w:hAnsi="Times New Roman" w:cs="Times New Roman"/>
          <w:sz w:val="27"/>
          <w:szCs w:val="27"/>
        </w:rPr>
        <w:t xml:space="preserve"> разрешенны</w:t>
      </w:r>
      <w:r w:rsidR="00134F24">
        <w:rPr>
          <w:rFonts w:ascii="Times New Roman" w:hAnsi="Times New Roman" w:cs="Times New Roman"/>
          <w:sz w:val="27"/>
          <w:szCs w:val="27"/>
        </w:rPr>
        <w:t>х</w:t>
      </w:r>
      <w:r w:rsidR="00E330A2">
        <w:rPr>
          <w:rFonts w:ascii="Times New Roman" w:hAnsi="Times New Roman" w:cs="Times New Roman"/>
          <w:sz w:val="27"/>
          <w:szCs w:val="27"/>
        </w:rPr>
        <w:t xml:space="preserve"> к размещению на придорожных полосах </w:t>
      </w:r>
      <w:r w:rsidRPr="006B399D">
        <w:rPr>
          <w:rFonts w:ascii="Times New Roman" w:hAnsi="Times New Roman" w:cs="Times New Roman"/>
          <w:sz w:val="27"/>
          <w:szCs w:val="27"/>
        </w:rPr>
        <w:t>объект</w:t>
      </w:r>
      <w:r w:rsidR="00134F24">
        <w:rPr>
          <w:rFonts w:ascii="Times New Roman" w:hAnsi="Times New Roman" w:cs="Times New Roman"/>
          <w:sz w:val="27"/>
          <w:szCs w:val="27"/>
        </w:rPr>
        <w:t>ов</w:t>
      </w:r>
      <w:r w:rsidRPr="006B399D">
        <w:rPr>
          <w:rFonts w:ascii="Times New Roman" w:hAnsi="Times New Roman" w:cs="Times New Roman"/>
          <w:sz w:val="27"/>
          <w:szCs w:val="27"/>
        </w:rPr>
        <w:t>, а также</w:t>
      </w:r>
      <w:r w:rsidR="00134F24">
        <w:rPr>
          <w:rFonts w:ascii="Times New Roman" w:hAnsi="Times New Roman" w:cs="Times New Roman"/>
          <w:sz w:val="27"/>
          <w:szCs w:val="27"/>
        </w:rPr>
        <w:t xml:space="preserve"> объектов, необходимых</w:t>
      </w:r>
      <w:r w:rsidRPr="006B399D">
        <w:rPr>
          <w:rFonts w:ascii="Times New Roman" w:hAnsi="Times New Roman" w:cs="Times New Roman"/>
          <w:sz w:val="27"/>
          <w:szCs w:val="27"/>
        </w:rPr>
        <w:t xml:space="preserve"> для их функционирования</w:t>
      </w:r>
      <w:r w:rsidR="0094756E">
        <w:rPr>
          <w:rFonts w:ascii="Times New Roman" w:hAnsi="Times New Roman" w:cs="Times New Roman"/>
          <w:sz w:val="27"/>
          <w:szCs w:val="27"/>
        </w:rPr>
        <w:t>, -</w:t>
      </w:r>
      <w:r w:rsidRPr="006B399D">
        <w:rPr>
          <w:rFonts w:ascii="Times New Roman" w:hAnsi="Times New Roman" w:cs="Times New Roman"/>
          <w:sz w:val="27"/>
          <w:szCs w:val="27"/>
        </w:rPr>
        <w:t xml:space="preserve"> </w:t>
      </w:r>
      <w:r w:rsidR="0072646C">
        <w:rPr>
          <w:rFonts w:ascii="Times New Roman" w:hAnsi="Times New Roman" w:cs="Times New Roman"/>
          <w:sz w:val="27"/>
          <w:szCs w:val="27"/>
        </w:rPr>
        <w:t>5</w:t>
      </w:r>
      <w:r w:rsidRPr="006B399D">
        <w:rPr>
          <w:rFonts w:ascii="Times New Roman" w:hAnsi="Times New Roman" w:cs="Times New Roman"/>
          <w:sz w:val="27"/>
          <w:szCs w:val="27"/>
        </w:rPr>
        <w:t xml:space="preserve">0 метров по периметру от границ земельного участка, на котором расположен объект, либо </w:t>
      </w:r>
      <w:r w:rsidR="0072646C">
        <w:rPr>
          <w:rFonts w:ascii="Times New Roman" w:hAnsi="Times New Roman" w:cs="Times New Roman"/>
          <w:sz w:val="27"/>
          <w:szCs w:val="27"/>
        </w:rPr>
        <w:t>3</w:t>
      </w:r>
      <w:r w:rsidRPr="006B399D">
        <w:rPr>
          <w:rFonts w:ascii="Times New Roman" w:hAnsi="Times New Roman" w:cs="Times New Roman"/>
          <w:sz w:val="27"/>
          <w:szCs w:val="27"/>
        </w:rPr>
        <w:t>0 метров</w:t>
      </w:r>
      <w:r w:rsidR="00B5375E">
        <w:rPr>
          <w:rFonts w:ascii="Times New Roman" w:hAnsi="Times New Roman" w:cs="Times New Roman"/>
          <w:sz w:val="27"/>
          <w:szCs w:val="27"/>
        </w:rPr>
        <w:t xml:space="preserve"> </w:t>
      </w:r>
      <w:r w:rsidR="00B5375E" w:rsidRPr="006B399D">
        <w:rPr>
          <w:rFonts w:ascii="Times New Roman" w:hAnsi="Times New Roman" w:cs="Times New Roman"/>
          <w:sz w:val="27"/>
          <w:szCs w:val="27"/>
        </w:rPr>
        <w:t xml:space="preserve">по периметру </w:t>
      </w:r>
      <w:r w:rsidR="00B5375E">
        <w:rPr>
          <w:rFonts w:ascii="Times New Roman" w:hAnsi="Times New Roman" w:cs="Times New Roman"/>
          <w:sz w:val="27"/>
          <w:szCs w:val="27"/>
        </w:rPr>
        <w:t>от внешней границы ограждения</w:t>
      </w:r>
      <w:r w:rsidRPr="006B399D">
        <w:rPr>
          <w:rFonts w:ascii="Times New Roman" w:hAnsi="Times New Roman" w:cs="Times New Roman"/>
          <w:sz w:val="27"/>
          <w:szCs w:val="27"/>
        </w:rPr>
        <w:t xml:space="preserve"> </w:t>
      </w:r>
      <w:r w:rsidR="00B5375E">
        <w:rPr>
          <w:rFonts w:ascii="Times New Roman" w:hAnsi="Times New Roman" w:cs="Times New Roman"/>
          <w:sz w:val="27"/>
          <w:szCs w:val="27"/>
        </w:rPr>
        <w:t>территории объекту дорожного сервиса</w:t>
      </w:r>
      <w:r w:rsidRPr="006B399D">
        <w:rPr>
          <w:rFonts w:ascii="Times New Roman" w:hAnsi="Times New Roman" w:cs="Times New Roman"/>
          <w:sz w:val="27"/>
          <w:szCs w:val="27"/>
        </w:rPr>
        <w:t xml:space="preserve"> при его наличии</w:t>
      </w:r>
      <w:r w:rsidR="00B5375E">
        <w:rPr>
          <w:rFonts w:ascii="Times New Roman" w:hAnsi="Times New Roman" w:cs="Times New Roman"/>
          <w:sz w:val="27"/>
          <w:szCs w:val="27"/>
        </w:rPr>
        <w:t>;</w:t>
      </w:r>
    </w:p>
    <w:p w14:paraId="61018512" w14:textId="77777777" w:rsidR="005957DD" w:rsidRDefault="00993B47"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е) </w:t>
      </w:r>
      <w:r w:rsidRPr="006B399D">
        <w:rPr>
          <w:rFonts w:ascii="Times New Roman" w:hAnsi="Times New Roman" w:cs="Times New Roman"/>
          <w:sz w:val="27"/>
          <w:szCs w:val="27"/>
        </w:rPr>
        <w:t>для гаражных и гаражно-строительных кооперативов</w:t>
      </w:r>
      <w:r w:rsidR="0014720D">
        <w:rPr>
          <w:rFonts w:ascii="Times New Roman" w:hAnsi="Times New Roman" w:cs="Times New Roman"/>
          <w:sz w:val="27"/>
          <w:szCs w:val="27"/>
        </w:rPr>
        <w:t>, автомобильных гаражей-стоянок, крытых автомобильных парковок</w:t>
      </w:r>
      <w:r w:rsidRPr="006B399D">
        <w:rPr>
          <w:rFonts w:ascii="Times New Roman" w:hAnsi="Times New Roman" w:cs="Times New Roman"/>
          <w:sz w:val="27"/>
          <w:szCs w:val="27"/>
        </w:rPr>
        <w:t xml:space="preserve"> - 30 метров по периметру от границ земельного участка</w:t>
      </w:r>
      <w:r w:rsidR="00A1740B">
        <w:rPr>
          <w:rFonts w:ascii="Times New Roman" w:hAnsi="Times New Roman" w:cs="Times New Roman"/>
          <w:sz w:val="27"/>
          <w:szCs w:val="27"/>
        </w:rPr>
        <w:t xml:space="preserve"> и(или) внешней границы установленного ограждения</w:t>
      </w:r>
      <w:r w:rsidR="0072646C">
        <w:rPr>
          <w:rFonts w:ascii="Times New Roman" w:hAnsi="Times New Roman" w:cs="Times New Roman"/>
          <w:sz w:val="27"/>
          <w:szCs w:val="27"/>
        </w:rPr>
        <w:t>;</w:t>
      </w:r>
      <w:r w:rsidR="005957DD" w:rsidRPr="005957DD">
        <w:rPr>
          <w:rFonts w:ascii="Times New Roman" w:hAnsi="Times New Roman" w:cs="Times New Roman"/>
          <w:sz w:val="27"/>
          <w:szCs w:val="27"/>
        </w:rPr>
        <w:t xml:space="preserve"> </w:t>
      </w:r>
    </w:p>
    <w:p w14:paraId="125B005F" w14:textId="77777777" w:rsidR="00305F70" w:rsidRDefault="005957DD"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ж) </w:t>
      </w:r>
      <w:r w:rsidRPr="006B399D">
        <w:rPr>
          <w:rFonts w:ascii="Times New Roman" w:hAnsi="Times New Roman" w:cs="Times New Roman"/>
          <w:sz w:val="27"/>
          <w:szCs w:val="27"/>
        </w:rPr>
        <w:t>для садоводческих и</w:t>
      </w:r>
      <w:r w:rsidR="00305F70">
        <w:rPr>
          <w:rFonts w:ascii="Times New Roman" w:hAnsi="Times New Roman" w:cs="Times New Roman"/>
          <w:sz w:val="27"/>
          <w:szCs w:val="27"/>
        </w:rPr>
        <w:t>(или)</w:t>
      </w:r>
      <w:r w:rsidRPr="006B399D">
        <w:rPr>
          <w:rFonts w:ascii="Times New Roman" w:hAnsi="Times New Roman" w:cs="Times New Roman"/>
          <w:sz w:val="27"/>
          <w:szCs w:val="27"/>
        </w:rPr>
        <w:t xml:space="preserve"> огороднических некоммерческих товариществ - 30 метров по периметру от границ земельного участка</w:t>
      </w:r>
      <w:r w:rsidR="0040055C">
        <w:rPr>
          <w:rFonts w:ascii="Times New Roman" w:hAnsi="Times New Roman" w:cs="Times New Roman"/>
          <w:sz w:val="27"/>
          <w:szCs w:val="27"/>
        </w:rPr>
        <w:t xml:space="preserve"> садоводческого и(или) огороднического некоммерческого товарищества</w:t>
      </w:r>
      <w:r w:rsidR="00305F70">
        <w:rPr>
          <w:rFonts w:ascii="Times New Roman" w:hAnsi="Times New Roman" w:cs="Times New Roman"/>
          <w:sz w:val="27"/>
          <w:szCs w:val="27"/>
        </w:rPr>
        <w:t>;</w:t>
      </w:r>
    </w:p>
    <w:p w14:paraId="482A0784" w14:textId="77777777" w:rsidR="005957DD" w:rsidRPr="006B399D" w:rsidRDefault="00305F70"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з) для членов садоводческих и(или) </w:t>
      </w:r>
      <w:r w:rsidRPr="006B399D">
        <w:rPr>
          <w:rFonts w:ascii="Times New Roman" w:hAnsi="Times New Roman" w:cs="Times New Roman"/>
          <w:sz w:val="27"/>
          <w:szCs w:val="27"/>
        </w:rPr>
        <w:t>огороднических некоммерческих товариществ</w:t>
      </w:r>
      <w:r w:rsidR="005957DD" w:rsidRPr="006B399D">
        <w:rPr>
          <w:rFonts w:ascii="Times New Roman" w:hAnsi="Times New Roman" w:cs="Times New Roman"/>
          <w:sz w:val="27"/>
          <w:szCs w:val="27"/>
        </w:rPr>
        <w:t>,</w:t>
      </w:r>
      <w:r>
        <w:rPr>
          <w:rFonts w:ascii="Times New Roman" w:hAnsi="Times New Roman" w:cs="Times New Roman"/>
          <w:sz w:val="27"/>
          <w:szCs w:val="27"/>
        </w:rPr>
        <w:t xml:space="preserve"> границы зоны ответственности определяются по принципу жилых домов (объектов индивидуального строительства)</w:t>
      </w:r>
      <w:r w:rsidR="00BC258A">
        <w:rPr>
          <w:rFonts w:ascii="Times New Roman" w:hAnsi="Times New Roman" w:cs="Times New Roman"/>
          <w:sz w:val="27"/>
          <w:szCs w:val="27"/>
        </w:rPr>
        <w:t xml:space="preserve"> пункта 9 настоящей статьи</w:t>
      </w:r>
      <w:r w:rsidR="00882DA6">
        <w:rPr>
          <w:rFonts w:ascii="Times New Roman" w:hAnsi="Times New Roman" w:cs="Times New Roman"/>
          <w:sz w:val="27"/>
          <w:szCs w:val="27"/>
        </w:rPr>
        <w:t xml:space="preserve"> с учетом того, определены ли границы земельного </w:t>
      </w:r>
      <w:r w:rsidR="00CB6E22">
        <w:rPr>
          <w:rFonts w:ascii="Times New Roman" w:hAnsi="Times New Roman" w:cs="Times New Roman"/>
          <w:sz w:val="27"/>
          <w:szCs w:val="27"/>
        </w:rPr>
        <w:t>участка</w:t>
      </w:r>
      <w:r w:rsidR="00882DA6">
        <w:rPr>
          <w:rFonts w:ascii="Times New Roman" w:hAnsi="Times New Roman" w:cs="Times New Roman"/>
          <w:sz w:val="27"/>
          <w:szCs w:val="27"/>
        </w:rPr>
        <w:t xml:space="preserve"> на основании сведений о государственном кадастровом учете</w:t>
      </w:r>
      <w:r w:rsidR="00CB6E22">
        <w:rPr>
          <w:rFonts w:ascii="Times New Roman" w:hAnsi="Times New Roman" w:cs="Times New Roman"/>
          <w:sz w:val="27"/>
          <w:szCs w:val="27"/>
        </w:rPr>
        <w:t>;</w:t>
      </w:r>
    </w:p>
    <w:p w14:paraId="0F6F25FA" w14:textId="77777777" w:rsidR="005957DD" w:rsidRPr="006B399D" w:rsidRDefault="00BC258A"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и) </w:t>
      </w:r>
      <w:r w:rsidR="005957DD" w:rsidRPr="006B399D">
        <w:rPr>
          <w:rFonts w:ascii="Times New Roman" w:hAnsi="Times New Roman" w:cs="Times New Roman"/>
          <w:sz w:val="27"/>
          <w:szCs w:val="27"/>
        </w:rPr>
        <w:t xml:space="preserve">для строительных площадок </w:t>
      </w:r>
      <w:r>
        <w:rPr>
          <w:rFonts w:ascii="Times New Roman" w:hAnsi="Times New Roman" w:cs="Times New Roman"/>
          <w:sz w:val="27"/>
          <w:szCs w:val="27"/>
        </w:rPr>
        <w:t>-</w:t>
      </w:r>
      <w:r w:rsidR="005957DD" w:rsidRPr="006B399D">
        <w:rPr>
          <w:rFonts w:ascii="Times New Roman" w:hAnsi="Times New Roman" w:cs="Times New Roman"/>
          <w:sz w:val="27"/>
          <w:szCs w:val="27"/>
        </w:rPr>
        <w:t xml:space="preserve"> 15 метров по периметру от</w:t>
      </w:r>
      <w:r>
        <w:rPr>
          <w:rFonts w:ascii="Times New Roman" w:hAnsi="Times New Roman" w:cs="Times New Roman"/>
          <w:sz w:val="27"/>
          <w:szCs w:val="27"/>
        </w:rPr>
        <w:t xml:space="preserve"> внешней стороны</w:t>
      </w:r>
      <w:r w:rsidR="005957DD" w:rsidRPr="006B399D">
        <w:rPr>
          <w:rFonts w:ascii="Times New Roman" w:hAnsi="Times New Roman" w:cs="Times New Roman"/>
          <w:sz w:val="27"/>
          <w:szCs w:val="27"/>
        </w:rPr>
        <w:t xml:space="preserve"> ограждения строительной площадки</w:t>
      </w:r>
      <w:r>
        <w:rPr>
          <w:rFonts w:ascii="Times New Roman" w:hAnsi="Times New Roman" w:cs="Times New Roman"/>
          <w:sz w:val="27"/>
          <w:szCs w:val="27"/>
        </w:rPr>
        <w:t>, включая подъездные пути к ней</w:t>
      </w:r>
      <w:r w:rsidR="005957DD" w:rsidRPr="006B399D">
        <w:rPr>
          <w:rFonts w:ascii="Times New Roman" w:hAnsi="Times New Roman" w:cs="Times New Roman"/>
          <w:sz w:val="27"/>
          <w:szCs w:val="27"/>
        </w:rPr>
        <w:t>;</w:t>
      </w:r>
    </w:p>
    <w:p w14:paraId="3610A530" w14:textId="77777777" w:rsidR="005957DD" w:rsidRPr="006B399D" w:rsidRDefault="00522A68"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к)</w:t>
      </w:r>
      <w:r w:rsidR="005957DD" w:rsidRPr="006B399D">
        <w:rPr>
          <w:rFonts w:ascii="Times New Roman" w:hAnsi="Times New Roman" w:cs="Times New Roman"/>
          <w:sz w:val="27"/>
          <w:szCs w:val="27"/>
        </w:rPr>
        <w:t xml:space="preserve"> для мест производства земляных работ - 2 метра по периметру от ограждения места производства работ;</w:t>
      </w:r>
    </w:p>
    <w:p w14:paraId="379DF336" w14:textId="77777777" w:rsidR="005957DD" w:rsidRPr="006B399D" w:rsidRDefault="00522A68"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л)</w:t>
      </w:r>
      <w:r w:rsidR="005957DD" w:rsidRPr="006B399D">
        <w:rPr>
          <w:rFonts w:ascii="Times New Roman" w:hAnsi="Times New Roman" w:cs="Times New Roman"/>
          <w:sz w:val="27"/>
          <w:szCs w:val="27"/>
        </w:rPr>
        <w:t xml:space="preserve"> для надземных трубопроводов</w:t>
      </w:r>
      <w:r>
        <w:rPr>
          <w:rFonts w:ascii="Times New Roman" w:hAnsi="Times New Roman" w:cs="Times New Roman"/>
          <w:sz w:val="27"/>
          <w:szCs w:val="27"/>
        </w:rPr>
        <w:t xml:space="preserve"> (в зависимости от передаваемого по ним коммунального ресурса) </w:t>
      </w:r>
      <w:r w:rsidR="005957DD" w:rsidRPr="006B399D">
        <w:rPr>
          <w:rFonts w:ascii="Times New Roman" w:hAnsi="Times New Roman" w:cs="Times New Roman"/>
          <w:sz w:val="27"/>
          <w:szCs w:val="27"/>
        </w:rPr>
        <w:t>2</w:t>
      </w:r>
      <w:r>
        <w:rPr>
          <w:rFonts w:ascii="Times New Roman" w:hAnsi="Times New Roman" w:cs="Times New Roman"/>
          <w:sz w:val="27"/>
          <w:szCs w:val="27"/>
        </w:rPr>
        <w:t>-5</w:t>
      </w:r>
      <w:r w:rsidR="005957DD" w:rsidRPr="006B399D">
        <w:rPr>
          <w:rFonts w:ascii="Times New Roman" w:hAnsi="Times New Roman" w:cs="Times New Roman"/>
          <w:sz w:val="27"/>
          <w:szCs w:val="27"/>
        </w:rPr>
        <w:t xml:space="preserve"> метр</w:t>
      </w:r>
      <w:r>
        <w:rPr>
          <w:rFonts w:ascii="Times New Roman" w:hAnsi="Times New Roman" w:cs="Times New Roman"/>
          <w:sz w:val="27"/>
          <w:szCs w:val="27"/>
        </w:rPr>
        <w:t>ов</w:t>
      </w:r>
      <w:r w:rsidR="005957DD" w:rsidRPr="006B399D">
        <w:rPr>
          <w:rFonts w:ascii="Times New Roman" w:hAnsi="Times New Roman" w:cs="Times New Roman"/>
          <w:sz w:val="27"/>
          <w:szCs w:val="27"/>
        </w:rPr>
        <w:t xml:space="preserve"> в обе стороны по всей протяженности линейного объекта</w:t>
      </w:r>
      <w:r>
        <w:rPr>
          <w:rFonts w:ascii="Times New Roman" w:hAnsi="Times New Roman" w:cs="Times New Roman"/>
          <w:sz w:val="27"/>
          <w:szCs w:val="27"/>
        </w:rPr>
        <w:t xml:space="preserve"> (с учетом требованиям, предъявляемым к санитарным зонам</w:t>
      </w:r>
      <w:r w:rsidR="002F0F54">
        <w:rPr>
          <w:rFonts w:ascii="Times New Roman" w:hAnsi="Times New Roman" w:cs="Times New Roman"/>
          <w:sz w:val="27"/>
          <w:szCs w:val="27"/>
        </w:rPr>
        <w:t xml:space="preserve"> инженерных коммуникаций)</w:t>
      </w:r>
      <w:r w:rsidR="005957DD" w:rsidRPr="006B399D">
        <w:rPr>
          <w:rFonts w:ascii="Times New Roman" w:hAnsi="Times New Roman" w:cs="Times New Roman"/>
          <w:sz w:val="27"/>
          <w:szCs w:val="27"/>
        </w:rPr>
        <w:t>;</w:t>
      </w:r>
    </w:p>
    <w:p w14:paraId="4188311D" w14:textId="77777777" w:rsidR="005957DD" w:rsidRPr="006B399D" w:rsidRDefault="002F0F54"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м)</w:t>
      </w:r>
      <w:r w:rsidR="005957DD" w:rsidRPr="006B399D">
        <w:rPr>
          <w:rFonts w:ascii="Times New Roman" w:hAnsi="Times New Roman" w:cs="Times New Roman"/>
          <w:sz w:val="27"/>
          <w:szCs w:val="27"/>
        </w:rPr>
        <w:t xml:space="preserve"> для наземных рекламных</w:t>
      </w:r>
      <w:r>
        <w:rPr>
          <w:rFonts w:ascii="Times New Roman" w:hAnsi="Times New Roman" w:cs="Times New Roman"/>
          <w:sz w:val="27"/>
          <w:szCs w:val="27"/>
        </w:rPr>
        <w:t xml:space="preserve"> (информационных)</w:t>
      </w:r>
      <w:r w:rsidR="005957DD" w:rsidRPr="006B399D">
        <w:rPr>
          <w:rFonts w:ascii="Times New Roman" w:hAnsi="Times New Roman" w:cs="Times New Roman"/>
          <w:sz w:val="27"/>
          <w:szCs w:val="27"/>
        </w:rPr>
        <w:t xml:space="preserve"> конструкций - от конструкции</w:t>
      </w:r>
      <w:r>
        <w:rPr>
          <w:rFonts w:ascii="Times New Roman" w:hAnsi="Times New Roman" w:cs="Times New Roman"/>
          <w:sz w:val="27"/>
          <w:szCs w:val="27"/>
        </w:rPr>
        <w:t xml:space="preserve"> до проезжей части автомобильной дороги (проезда)</w:t>
      </w:r>
      <w:r w:rsidR="00F262D0">
        <w:rPr>
          <w:rFonts w:ascii="Times New Roman" w:hAnsi="Times New Roman" w:cs="Times New Roman"/>
          <w:sz w:val="27"/>
          <w:szCs w:val="27"/>
        </w:rPr>
        <w:t xml:space="preserve">, но не менее </w:t>
      </w:r>
      <w:r w:rsidR="00F262D0" w:rsidRPr="006B399D">
        <w:rPr>
          <w:rFonts w:ascii="Times New Roman" w:hAnsi="Times New Roman" w:cs="Times New Roman"/>
          <w:sz w:val="27"/>
          <w:szCs w:val="27"/>
        </w:rPr>
        <w:t>2 метр</w:t>
      </w:r>
      <w:r w:rsidR="00F262D0">
        <w:rPr>
          <w:rFonts w:ascii="Times New Roman" w:hAnsi="Times New Roman" w:cs="Times New Roman"/>
          <w:sz w:val="27"/>
          <w:szCs w:val="27"/>
        </w:rPr>
        <w:t>ов</w:t>
      </w:r>
      <w:r w:rsidR="00F262D0" w:rsidRPr="006B399D">
        <w:rPr>
          <w:rFonts w:ascii="Times New Roman" w:hAnsi="Times New Roman" w:cs="Times New Roman"/>
          <w:sz w:val="27"/>
          <w:szCs w:val="27"/>
        </w:rPr>
        <w:t xml:space="preserve"> по периметру</w:t>
      </w:r>
      <w:r w:rsidR="00F262D0">
        <w:rPr>
          <w:rFonts w:ascii="Times New Roman" w:hAnsi="Times New Roman" w:cs="Times New Roman"/>
          <w:sz w:val="27"/>
          <w:szCs w:val="27"/>
        </w:rPr>
        <w:t xml:space="preserve"> по периметру конструкции</w:t>
      </w:r>
      <w:r w:rsidR="005957DD" w:rsidRPr="006B399D">
        <w:rPr>
          <w:rFonts w:ascii="Times New Roman" w:hAnsi="Times New Roman" w:cs="Times New Roman"/>
          <w:sz w:val="27"/>
          <w:szCs w:val="27"/>
        </w:rPr>
        <w:t>.</w:t>
      </w:r>
    </w:p>
    <w:p w14:paraId="20D0FEDA" w14:textId="77777777" w:rsidR="00587791" w:rsidRPr="00F262D0" w:rsidRDefault="00587791"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2) для объектов недвижимости, чьи границы не установлены на основании сведений о государственном кадастровом учете:</w:t>
      </w:r>
    </w:p>
    <w:p w14:paraId="0CCDB875" w14:textId="77777777" w:rsidR="006B399D" w:rsidRPr="00F262D0" w:rsidRDefault="00237B9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а</w:t>
      </w:r>
      <w:r w:rsidR="00A37513" w:rsidRPr="00F262D0">
        <w:rPr>
          <w:rFonts w:ascii="Times New Roman" w:hAnsi="Times New Roman" w:cs="Times New Roman"/>
          <w:sz w:val="27"/>
          <w:szCs w:val="27"/>
        </w:rPr>
        <w:t>)</w:t>
      </w:r>
      <w:r w:rsidR="006B399D" w:rsidRPr="00F262D0">
        <w:rPr>
          <w:rFonts w:ascii="Times New Roman" w:hAnsi="Times New Roman" w:cs="Times New Roman"/>
          <w:sz w:val="27"/>
          <w:szCs w:val="27"/>
        </w:rPr>
        <w:t xml:space="preserve"> при отсутствии</w:t>
      </w:r>
      <w:r w:rsidR="00A37513" w:rsidRPr="00F262D0">
        <w:rPr>
          <w:rFonts w:ascii="Times New Roman" w:hAnsi="Times New Roman" w:cs="Times New Roman"/>
          <w:sz w:val="27"/>
          <w:szCs w:val="27"/>
        </w:rPr>
        <w:t xml:space="preserve"> установленных</w:t>
      </w:r>
      <w:r w:rsidR="006B399D" w:rsidRPr="00F262D0">
        <w:rPr>
          <w:rFonts w:ascii="Times New Roman" w:hAnsi="Times New Roman" w:cs="Times New Roman"/>
          <w:sz w:val="27"/>
          <w:szCs w:val="27"/>
        </w:rPr>
        <w:t xml:space="preserve"> границ земельного участка</w:t>
      </w:r>
      <w:r w:rsidR="00A37513" w:rsidRPr="00F262D0">
        <w:rPr>
          <w:rFonts w:ascii="Times New Roman" w:hAnsi="Times New Roman" w:cs="Times New Roman"/>
          <w:sz w:val="27"/>
          <w:szCs w:val="27"/>
        </w:rPr>
        <w:t xml:space="preserve"> установить прилегающую территорию от границ здания</w:t>
      </w:r>
      <w:r w:rsidR="00F80420" w:rsidRPr="00F262D0">
        <w:rPr>
          <w:rFonts w:ascii="Times New Roman" w:hAnsi="Times New Roman" w:cs="Times New Roman"/>
          <w:sz w:val="27"/>
          <w:szCs w:val="27"/>
        </w:rPr>
        <w:t>, строения, сооружения</w:t>
      </w:r>
      <w:r w:rsidR="00A37513" w:rsidRPr="00F262D0">
        <w:rPr>
          <w:rFonts w:ascii="Times New Roman" w:hAnsi="Times New Roman" w:cs="Times New Roman"/>
          <w:sz w:val="27"/>
          <w:szCs w:val="27"/>
        </w:rPr>
        <w:t xml:space="preserve"> по периметру</w:t>
      </w:r>
      <w:r w:rsidR="00F80420" w:rsidRPr="00F262D0">
        <w:rPr>
          <w:rFonts w:ascii="Times New Roman" w:hAnsi="Times New Roman" w:cs="Times New Roman"/>
          <w:sz w:val="27"/>
          <w:szCs w:val="27"/>
        </w:rPr>
        <w:t xml:space="preserve">, но не более чем </w:t>
      </w:r>
      <w:r w:rsidR="006B399D" w:rsidRPr="00F262D0">
        <w:rPr>
          <w:rFonts w:ascii="Times New Roman" w:hAnsi="Times New Roman" w:cs="Times New Roman"/>
          <w:sz w:val="27"/>
          <w:szCs w:val="27"/>
        </w:rPr>
        <w:t>30 метров</w:t>
      </w:r>
      <w:r w:rsidR="00F80420" w:rsidRPr="00F262D0">
        <w:rPr>
          <w:rFonts w:ascii="Times New Roman" w:hAnsi="Times New Roman" w:cs="Times New Roman"/>
          <w:sz w:val="27"/>
          <w:szCs w:val="27"/>
        </w:rPr>
        <w:t xml:space="preserve"> от внешней стены </w:t>
      </w:r>
      <w:r w:rsidR="006B399D" w:rsidRPr="00F262D0">
        <w:rPr>
          <w:rFonts w:ascii="Times New Roman" w:hAnsi="Times New Roman" w:cs="Times New Roman"/>
          <w:sz w:val="27"/>
          <w:szCs w:val="27"/>
        </w:rPr>
        <w:t xml:space="preserve">строения, сооружения, </w:t>
      </w:r>
      <w:r w:rsidR="005076E6" w:rsidRPr="00F262D0">
        <w:rPr>
          <w:rFonts w:ascii="Times New Roman" w:hAnsi="Times New Roman" w:cs="Times New Roman"/>
          <w:sz w:val="27"/>
          <w:szCs w:val="27"/>
        </w:rPr>
        <w:t xml:space="preserve">кроме (за </w:t>
      </w:r>
      <w:r w:rsidR="006B399D" w:rsidRPr="00F262D0">
        <w:rPr>
          <w:rFonts w:ascii="Times New Roman" w:hAnsi="Times New Roman" w:cs="Times New Roman"/>
          <w:sz w:val="27"/>
          <w:szCs w:val="27"/>
        </w:rPr>
        <w:t>исключением</w:t>
      </w:r>
      <w:r w:rsidR="005076E6" w:rsidRPr="00F262D0">
        <w:rPr>
          <w:rFonts w:ascii="Times New Roman" w:hAnsi="Times New Roman" w:cs="Times New Roman"/>
          <w:sz w:val="27"/>
          <w:szCs w:val="27"/>
        </w:rPr>
        <w:t>)</w:t>
      </w:r>
      <w:r w:rsidR="006B399D" w:rsidRPr="00F262D0">
        <w:rPr>
          <w:rFonts w:ascii="Times New Roman" w:hAnsi="Times New Roman" w:cs="Times New Roman"/>
          <w:sz w:val="27"/>
          <w:szCs w:val="27"/>
        </w:rPr>
        <w:t xml:space="preserve"> следующих категорий зданий, строений, сооружений и земельных участков:</w:t>
      </w:r>
    </w:p>
    <w:p w14:paraId="4B2A0A04" w14:textId="77777777" w:rsidR="006B399D" w:rsidRPr="00F262D0" w:rsidRDefault="00237B9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 xml:space="preserve">б) для жилых домов (объектов индивидуального жилищного строительства), жилых домов блокированной застройки </w:t>
      </w:r>
      <w:r w:rsidR="006B399D" w:rsidRPr="00F262D0">
        <w:rPr>
          <w:rFonts w:ascii="Times New Roman" w:hAnsi="Times New Roman" w:cs="Times New Roman"/>
          <w:sz w:val="27"/>
          <w:szCs w:val="27"/>
        </w:rPr>
        <w:t>на расстоянии - 20 метров по периметру от жилого дома, но не далее границы проезжей части</w:t>
      </w:r>
      <w:r w:rsidRPr="00F262D0">
        <w:rPr>
          <w:rFonts w:ascii="Times New Roman" w:hAnsi="Times New Roman" w:cs="Times New Roman"/>
          <w:sz w:val="27"/>
          <w:szCs w:val="27"/>
        </w:rPr>
        <w:t xml:space="preserve"> автомобильной дороги</w:t>
      </w:r>
      <w:r w:rsidR="006B399D" w:rsidRPr="00F262D0">
        <w:rPr>
          <w:rFonts w:ascii="Times New Roman" w:hAnsi="Times New Roman" w:cs="Times New Roman"/>
          <w:sz w:val="27"/>
          <w:szCs w:val="27"/>
        </w:rPr>
        <w:t>;</w:t>
      </w:r>
      <w:r w:rsidR="001621A9" w:rsidRPr="00F262D0">
        <w:rPr>
          <w:rFonts w:ascii="Times New Roman" w:hAnsi="Times New Roman" w:cs="Times New Roman"/>
          <w:sz w:val="27"/>
          <w:szCs w:val="27"/>
        </w:rPr>
        <w:t xml:space="preserve"> </w:t>
      </w:r>
    </w:p>
    <w:p w14:paraId="26CF070F" w14:textId="77777777" w:rsidR="006B399D" w:rsidRPr="00F262D0" w:rsidRDefault="00465CF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в)</w:t>
      </w:r>
      <w:r w:rsidR="006B399D" w:rsidRPr="00F262D0">
        <w:rPr>
          <w:rFonts w:ascii="Times New Roman" w:hAnsi="Times New Roman" w:cs="Times New Roman"/>
          <w:sz w:val="27"/>
          <w:szCs w:val="27"/>
        </w:rPr>
        <w:t xml:space="preserve"> для отдельно стоящих нежилых зданий, строений, сооружений (делового, административного, социального и коммерческого назначения) - на расстоянии 30 метров по периметру от здания (при отсутствии ограждения), но не далее границы проезжей части</w:t>
      </w:r>
      <w:r w:rsidRPr="00F262D0">
        <w:rPr>
          <w:rFonts w:ascii="Times New Roman" w:hAnsi="Times New Roman" w:cs="Times New Roman"/>
          <w:sz w:val="27"/>
          <w:szCs w:val="27"/>
        </w:rPr>
        <w:t xml:space="preserve"> автомобильной дороги (проезда)</w:t>
      </w:r>
      <w:r w:rsidR="006B399D" w:rsidRPr="00F262D0">
        <w:rPr>
          <w:rFonts w:ascii="Times New Roman" w:hAnsi="Times New Roman" w:cs="Times New Roman"/>
          <w:sz w:val="27"/>
          <w:szCs w:val="27"/>
        </w:rPr>
        <w:t>;</w:t>
      </w:r>
    </w:p>
    <w:p w14:paraId="6F4E887D" w14:textId="77777777" w:rsidR="006B399D" w:rsidRPr="00F262D0" w:rsidRDefault="005642E9" w:rsidP="006D2A3C">
      <w:pPr>
        <w:pStyle w:val="ConsPlusNormal"/>
        <w:spacing w:line="276" w:lineRule="auto"/>
        <w:ind w:firstLine="709"/>
        <w:jc w:val="both"/>
        <w:rPr>
          <w:rFonts w:ascii="Times New Roman" w:hAnsi="Times New Roman" w:cs="Times New Roman"/>
          <w:sz w:val="27"/>
          <w:szCs w:val="27"/>
        </w:rPr>
      </w:pPr>
      <w:r w:rsidRPr="00F262D0">
        <w:rPr>
          <w:rFonts w:ascii="Times New Roman" w:hAnsi="Times New Roman" w:cs="Times New Roman"/>
          <w:sz w:val="27"/>
          <w:szCs w:val="27"/>
        </w:rPr>
        <w:lastRenderedPageBreak/>
        <w:t>г)</w:t>
      </w:r>
      <w:r w:rsidR="006B399D" w:rsidRPr="00F262D0">
        <w:rPr>
          <w:rFonts w:ascii="Times New Roman" w:hAnsi="Times New Roman" w:cs="Times New Roman"/>
          <w:sz w:val="27"/>
          <w:szCs w:val="27"/>
        </w:rPr>
        <w:t xml:space="preserve"> </w:t>
      </w:r>
      <w:r w:rsidRPr="00F262D0">
        <w:rPr>
          <w:rFonts w:ascii="Times New Roman" w:hAnsi="Times New Roman" w:cs="Times New Roman"/>
          <w:sz w:val="27"/>
          <w:szCs w:val="27"/>
        </w:rPr>
        <w:t xml:space="preserve">для объектов дорожного сервиса, в том числе: автозаправочных станций, станций технического обслуживания, автомоек, автосалонов, автостанций, автовокзалов, гостиниц, кемпингов, мотелей, пунктов общественного питания, парковок, включая платные, и иных разрешенных к размещению на придорожных полосах объектов, а также объектов, необходимых для их функционирования, - </w:t>
      </w:r>
      <w:r w:rsidR="006B399D" w:rsidRPr="00F262D0">
        <w:rPr>
          <w:rFonts w:ascii="Times New Roman" w:hAnsi="Times New Roman" w:cs="Times New Roman"/>
          <w:sz w:val="27"/>
          <w:szCs w:val="27"/>
        </w:rPr>
        <w:t>на расстоянии 50 метров по периметру объекта дорожного сервиса (при отсутствии ограждения),</w:t>
      </w:r>
      <w:r w:rsidR="00205CBF" w:rsidRPr="00F262D0">
        <w:rPr>
          <w:rFonts w:ascii="Times New Roman" w:hAnsi="Times New Roman" w:cs="Times New Roman"/>
          <w:sz w:val="27"/>
          <w:szCs w:val="27"/>
        </w:rPr>
        <w:t xml:space="preserve"> где одна из сторон ограничена проезжей частью автомобильной дороги общего пользования;</w:t>
      </w:r>
    </w:p>
    <w:p w14:paraId="32D70C89" w14:textId="77777777" w:rsidR="006B399D" w:rsidRPr="00F262D0" w:rsidRDefault="00F35919" w:rsidP="006D2A3C">
      <w:pPr>
        <w:pStyle w:val="ConsPlusNormal"/>
        <w:spacing w:line="276" w:lineRule="auto"/>
        <w:ind w:firstLine="709"/>
        <w:jc w:val="both"/>
        <w:rPr>
          <w:rFonts w:ascii="Times New Roman" w:hAnsi="Times New Roman" w:cs="Times New Roman"/>
          <w:sz w:val="27"/>
          <w:szCs w:val="27"/>
        </w:rPr>
      </w:pPr>
      <w:r w:rsidRPr="00F262D0">
        <w:rPr>
          <w:rFonts w:ascii="Times New Roman" w:hAnsi="Times New Roman" w:cs="Times New Roman"/>
          <w:sz w:val="27"/>
          <w:szCs w:val="27"/>
        </w:rPr>
        <w:t>д)</w:t>
      </w:r>
      <w:r w:rsidR="006B399D" w:rsidRPr="00F262D0">
        <w:rPr>
          <w:rFonts w:ascii="Times New Roman" w:hAnsi="Times New Roman" w:cs="Times New Roman"/>
          <w:sz w:val="27"/>
          <w:szCs w:val="27"/>
        </w:rPr>
        <w:t xml:space="preserve"> для нестационарных</w:t>
      </w:r>
      <w:r w:rsidRPr="00F262D0">
        <w:rPr>
          <w:rFonts w:ascii="Times New Roman" w:hAnsi="Times New Roman" w:cs="Times New Roman"/>
          <w:sz w:val="27"/>
          <w:szCs w:val="27"/>
        </w:rPr>
        <w:t xml:space="preserve"> торговых объектов</w:t>
      </w:r>
      <w:r w:rsidR="006B399D" w:rsidRPr="00F262D0">
        <w:rPr>
          <w:rFonts w:ascii="Times New Roman" w:hAnsi="Times New Roman" w:cs="Times New Roman"/>
          <w:sz w:val="27"/>
          <w:szCs w:val="27"/>
        </w:rPr>
        <w:t xml:space="preserve"> - 15 метров по периметру от фасада сооружения;</w:t>
      </w:r>
    </w:p>
    <w:p w14:paraId="7F08B79C" w14:textId="77777777" w:rsidR="006B399D" w:rsidRPr="006B399D" w:rsidRDefault="00E57B4C" w:rsidP="006D2A3C">
      <w:pPr>
        <w:pStyle w:val="ConsPlusNormal"/>
        <w:spacing w:line="276" w:lineRule="auto"/>
        <w:ind w:firstLine="709"/>
        <w:jc w:val="both"/>
        <w:rPr>
          <w:rFonts w:ascii="Times New Roman" w:hAnsi="Times New Roman" w:cs="Times New Roman"/>
          <w:sz w:val="27"/>
          <w:szCs w:val="27"/>
        </w:rPr>
      </w:pPr>
      <w:r w:rsidRPr="00F262D0">
        <w:rPr>
          <w:rFonts w:ascii="Times New Roman" w:hAnsi="Times New Roman" w:cs="Times New Roman"/>
          <w:sz w:val="27"/>
          <w:szCs w:val="27"/>
        </w:rPr>
        <w:t xml:space="preserve">е) </w:t>
      </w:r>
      <w:r w:rsidR="004803CA" w:rsidRPr="00F262D0">
        <w:rPr>
          <w:rFonts w:ascii="Times New Roman" w:hAnsi="Times New Roman" w:cs="Times New Roman"/>
          <w:sz w:val="27"/>
          <w:szCs w:val="27"/>
        </w:rPr>
        <w:t xml:space="preserve">для гаражных и гаражно-строительных кооперативов, автомобильных гаражей-стоянок, крытых автомобильных парковок </w:t>
      </w:r>
      <w:r w:rsidR="006B399D" w:rsidRPr="00F262D0">
        <w:rPr>
          <w:rFonts w:ascii="Times New Roman" w:hAnsi="Times New Roman" w:cs="Times New Roman"/>
          <w:sz w:val="27"/>
          <w:szCs w:val="27"/>
        </w:rPr>
        <w:t xml:space="preserve">- 50 метров по периметру </w:t>
      </w:r>
      <w:r w:rsidR="004803CA" w:rsidRPr="00F262D0">
        <w:rPr>
          <w:rFonts w:ascii="Times New Roman" w:hAnsi="Times New Roman" w:cs="Times New Roman"/>
          <w:sz w:val="27"/>
          <w:szCs w:val="27"/>
        </w:rPr>
        <w:t>от здания, строения, сооружения</w:t>
      </w:r>
      <w:r w:rsidR="006B399D" w:rsidRPr="00F262D0">
        <w:rPr>
          <w:rFonts w:ascii="Times New Roman" w:hAnsi="Times New Roman" w:cs="Times New Roman"/>
          <w:sz w:val="27"/>
          <w:szCs w:val="27"/>
        </w:rPr>
        <w:t>, но не далее границы проезжей части</w:t>
      </w:r>
      <w:r w:rsidR="005957DD" w:rsidRPr="00F262D0">
        <w:rPr>
          <w:rFonts w:ascii="Times New Roman" w:hAnsi="Times New Roman" w:cs="Times New Roman"/>
          <w:sz w:val="27"/>
          <w:szCs w:val="27"/>
        </w:rPr>
        <w:t xml:space="preserve"> автомобильной дороги (проезда)</w:t>
      </w:r>
      <w:r w:rsidR="006B399D" w:rsidRPr="00F262D0">
        <w:rPr>
          <w:rFonts w:ascii="Times New Roman" w:hAnsi="Times New Roman" w:cs="Times New Roman"/>
          <w:sz w:val="27"/>
          <w:szCs w:val="27"/>
        </w:rPr>
        <w:t>;</w:t>
      </w:r>
    </w:p>
    <w:p w14:paraId="0C78E5B1" w14:textId="77777777" w:rsidR="006B399D" w:rsidRDefault="00F262D0" w:rsidP="006D2A3C">
      <w:pPr>
        <w:pStyle w:val="ConsPlusNormal"/>
        <w:spacing w:line="276" w:lineRule="auto"/>
        <w:ind w:firstLine="709"/>
        <w:jc w:val="both"/>
        <w:rPr>
          <w:rFonts w:ascii="Times New Roman" w:hAnsi="Times New Roman" w:cs="Times New Roman"/>
          <w:sz w:val="27"/>
          <w:szCs w:val="27"/>
        </w:rPr>
      </w:pPr>
      <w:r>
        <w:rPr>
          <w:rFonts w:ascii="Times New Roman" w:hAnsi="Times New Roman" w:cs="Times New Roman"/>
          <w:sz w:val="27"/>
          <w:szCs w:val="27"/>
        </w:rPr>
        <w:t>1</w:t>
      </w:r>
      <w:r w:rsidR="004C798B">
        <w:rPr>
          <w:rFonts w:ascii="Times New Roman" w:hAnsi="Times New Roman" w:cs="Times New Roman"/>
          <w:sz w:val="27"/>
          <w:szCs w:val="27"/>
        </w:rPr>
        <w:t>2</w:t>
      </w:r>
      <w:r w:rsidR="006B399D" w:rsidRPr="006B399D">
        <w:rPr>
          <w:rFonts w:ascii="Times New Roman" w:hAnsi="Times New Roman" w:cs="Times New Roman"/>
          <w:sz w:val="27"/>
          <w:szCs w:val="27"/>
        </w:rPr>
        <w:t xml:space="preserve">. В случае если </w:t>
      </w:r>
      <w:r w:rsidR="0034071A" w:rsidRPr="006B399D">
        <w:rPr>
          <w:rFonts w:ascii="Times New Roman" w:hAnsi="Times New Roman" w:cs="Times New Roman"/>
          <w:sz w:val="27"/>
          <w:szCs w:val="27"/>
        </w:rPr>
        <w:t>несколько собственников зданий</w:t>
      </w:r>
      <w:r w:rsidR="0034071A">
        <w:rPr>
          <w:rFonts w:ascii="Times New Roman" w:hAnsi="Times New Roman" w:cs="Times New Roman"/>
          <w:sz w:val="27"/>
          <w:szCs w:val="27"/>
        </w:rPr>
        <w:t xml:space="preserve">, строений, сооружений, многоквартирных домов, объектов придорожного сервиса находятся в непосредственной близости, то граница зоны ответственности в части </w:t>
      </w:r>
      <w:r w:rsidR="006B399D" w:rsidRPr="006B399D">
        <w:rPr>
          <w:rFonts w:ascii="Times New Roman" w:hAnsi="Times New Roman" w:cs="Times New Roman"/>
          <w:sz w:val="27"/>
          <w:szCs w:val="27"/>
        </w:rPr>
        <w:t>прилегающей территории распределя</w:t>
      </w:r>
      <w:r w:rsidR="0034071A">
        <w:rPr>
          <w:rFonts w:ascii="Times New Roman" w:hAnsi="Times New Roman" w:cs="Times New Roman"/>
          <w:sz w:val="27"/>
          <w:szCs w:val="27"/>
        </w:rPr>
        <w:t>ется</w:t>
      </w:r>
      <w:r w:rsidR="006B399D" w:rsidRPr="006B399D">
        <w:rPr>
          <w:rFonts w:ascii="Times New Roman" w:hAnsi="Times New Roman" w:cs="Times New Roman"/>
          <w:sz w:val="27"/>
          <w:szCs w:val="27"/>
        </w:rPr>
        <w:t xml:space="preserve"> между </w:t>
      </w:r>
      <w:r w:rsidR="0034071A">
        <w:rPr>
          <w:rFonts w:ascii="Times New Roman" w:hAnsi="Times New Roman" w:cs="Times New Roman"/>
          <w:sz w:val="27"/>
          <w:szCs w:val="27"/>
        </w:rPr>
        <w:t>собственниками (правообладателями) с учетом границ земельных участков, на</w:t>
      </w:r>
      <w:r w:rsidR="00757345">
        <w:rPr>
          <w:rFonts w:ascii="Times New Roman" w:hAnsi="Times New Roman" w:cs="Times New Roman"/>
          <w:sz w:val="27"/>
          <w:szCs w:val="27"/>
        </w:rPr>
        <w:t xml:space="preserve"> которых расположены объекты недвижимости и(или) по </w:t>
      </w:r>
      <w:r w:rsidR="006B399D" w:rsidRPr="006B399D">
        <w:rPr>
          <w:rFonts w:ascii="Times New Roman" w:hAnsi="Times New Roman" w:cs="Times New Roman"/>
          <w:sz w:val="27"/>
          <w:szCs w:val="27"/>
        </w:rPr>
        <w:t>соглашени</w:t>
      </w:r>
      <w:r w:rsidR="00757345">
        <w:rPr>
          <w:rFonts w:ascii="Times New Roman" w:hAnsi="Times New Roman" w:cs="Times New Roman"/>
          <w:sz w:val="27"/>
          <w:szCs w:val="27"/>
        </w:rPr>
        <w:t>ю</w:t>
      </w:r>
      <w:r w:rsidR="006B399D" w:rsidRPr="006B399D">
        <w:rPr>
          <w:rFonts w:ascii="Times New Roman" w:hAnsi="Times New Roman" w:cs="Times New Roman"/>
          <w:sz w:val="27"/>
          <w:szCs w:val="27"/>
        </w:rPr>
        <w:t xml:space="preserve"> сторон</w:t>
      </w:r>
      <w:r w:rsidR="00757345">
        <w:rPr>
          <w:rFonts w:ascii="Times New Roman" w:hAnsi="Times New Roman" w:cs="Times New Roman"/>
          <w:sz w:val="27"/>
          <w:szCs w:val="27"/>
        </w:rPr>
        <w:t>, если границы земельного участка не сформированы</w:t>
      </w:r>
      <w:r w:rsidR="006B399D" w:rsidRPr="006B399D">
        <w:rPr>
          <w:rFonts w:ascii="Times New Roman" w:hAnsi="Times New Roman" w:cs="Times New Roman"/>
          <w:sz w:val="27"/>
          <w:szCs w:val="27"/>
        </w:rPr>
        <w:t>.</w:t>
      </w:r>
      <w:r w:rsidR="00757345">
        <w:rPr>
          <w:rFonts w:ascii="Times New Roman" w:hAnsi="Times New Roman" w:cs="Times New Roman"/>
          <w:sz w:val="27"/>
          <w:szCs w:val="27"/>
        </w:rPr>
        <w:t xml:space="preserve"> В случае если такое соглашение не было достигнуто, то </w:t>
      </w:r>
      <w:r w:rsidR="00F85F1D">
        <w:rPr>
          <w:rFonts w:ascii="Times New Roman" w:hAnsi="Times New Roman" w:cs="Times New Roman"/>
          <w:sz w:val="27"/>
          <w:szCs w:val="27"/>
        </w:rPr>
        <w:t>обязательства по содержанию прилегающей территории и границы</w:t>
      </w:r>
      <w:r w:rsidR="00E42E01">
        <w:rPr>
          <w:rFonts w:ascii="Times New Roman" w:hAnsi="Times New Roman" w:cs="Times New Roman"/>
          <w:sz w:val="27"/>
          <w:szCs w:val="27"/>
        </w:rPr>
        <w:t xml:space="preserve"> этих обязательств</w:t>
      </w:r>
      <w:r w:rsidR="00F85F1D">
        <w:rPr>
          <w:rFonts w:ascii="Times New Roman" w:hAnsi="Times New Roman" w:cs="Times New Roman"/>
          <w:sz w:val="27"/>
          <w:szCs w:val="27"/>
        </w:rPr>
        <w:t xml:space="preserve"> могут быть</w:t>
      </w:r>
      <w:r w:rsidR="00E42E01">
        <w:rPr>
          <w:rFonts w:ascii="Times New Roman" w:hAnsi="Times New Roman" w:cs="Times New Roman"/>
          <w:sz w:val="27"/>
          <w:szCs w:val="27"/>
        </w:rPr>
        <w:t xml:space="preserve"> вменены с учетом настоящих Правил.</w:t>
      </w:r>
    </w:p>
    <w:p w14:paraId="15108142"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Pr>
          <w:rFonts w:ascii="Times New Roman" w:hAnsi="Times New Roman" w:cs="Times New Roman"/>
          <w:sz w:val="27"/>
          <w:szCs w:val="27"/>
        </w:rPr>
        <w:t xml:space="preserve">13. </w:t>
      </w:r>
      <w:r w:rsidRPr="001E2371">
        <w:rPr>
          <w:rFonts w:ascii="Times New Roman" w:hAnsi="Times New Roman" w:cs="Times New Roman"/>
          <w:sz w:val="27"/>
          <w:szCs w:val="27"/>
        </w:rPr>
        <w:t>При определении размера прилегающей территории рекомендуется не допускать:</w:t>
      </w:r>
    </w:p>
    <w:p w14:paraId="353B7F2B"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а) пересечение границ прилегающих территорий;</w:t>
      </w:r>
    </w:p>
    <w:p w14:paraId="468A6552"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б) использование прилегающих территорий в целях осуществления хозяйственной деятельности, в том числе обустройства мест складирования, размещения инженерного оборудования, загрузочных площадок, автостоянок и парковок, экспозиции товаров;</w:t>
      </w:r>
    </w:p>
    <w:p w14:paraId="465DC651"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в) ограждение прилегающей территории;</w:t>
      </w:r>
    </w:p>
    <w:p w14:paraId="168DEEDD"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г) установление размера прилегающей территории для подъездов (съездов) с автомобильных дорог общего пользования, превышающего размер прилегающей территории объекта, к которому подъезд (съезд) обеспечивает доступность;</w:t>
      </w:r>
    </w:p>
    <w:p w14:paraId="5E115B2A"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д) установление размера прилегающей территории, превышающего размер охранной зоны линейного объекта.</w:t>
      </w:r>
    </w:p>
    <w:p w14:paraId="5AE35404" w14:textId="77777777" w:rsidR="001E2371" w:rsidRPr="001E2371" w:rsidRDefault="00722891" w:rsidP="006D2A3C">
      <w:pPr>
        <w:pStyle w:val="ConsPlusNormal"/>
        <w:spacing w:line="276" w:lineRule="auto"/>
        <w:ind w:firstLine="709"/>
        <w:jc w:val="both"/>
        <w:rPr>
          <w:rFonts w:ascii="Times New Roman" w:hAnsi="Times New Roman" w:cs="Times New Roman"/>
          <w:sz w:val="27"/>
          <w:szCs w:val="27"/>
        </w:rPr>
      </w:pPr>
      <w:r>
        <w:rPr>
          <w:rFonts w:ascii="Times New Roman" w:hAnsi="Times New Roman" w:cs="Times New Roman"/>
          <w:sz w:val="27"/>
          <w:szCs w:val="27"/>
        </w:rPr>
        <w:t>14</w:t>
      </w:r>
      <w:r w:rsidR="001E2371" w:rsidRPr="001E2371">
        <w:rPr>
          <w:rFonts w:ascii="Times New Roman" w:hAnsi="Times New Roman" w:cs="Times New Roman"/>
          <w:sz w:val="27"/>
          <w:szCs w:val="27"/>
        </w:rPr>
        <w:t>. Не рекомендуется включать в границы прилегающей территории:</w:t>
      </w:r>
    </w:p>
    <w:p w14:paraId="5E1AFDA9"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а) отдельные части, фрагменты элементов благоустройства;</w:t>
      </w:r>
    </w:p>
    <w:p w14:paraId="4C821EED" w14:textId="77777777" w:rsidR="001E2371" w:rsidRPr="001E2371" w:rsidRDefault="001E2371" w:rsidP="006D2A3C">
      <w:pPr>
        <w:pStyle w:val="ConsPlusNormal"/>
        <w:spacing w:line="276" w:lineRule="auto"/>
        <w:ind w:firstLine="709"/>
        <w:jc w:val="both"/>
        <w:rPr>
          <w:rFonts w:ascii="Times New Roman" w:hAnsi="Times New Roman" w:cs="Times New Roman"/>
          <w:sz w:val="27"/>
          <w:szCs w:val="27"/>
        </w:rPr>
      </w:pPr>
      <w:r w:rsidRPr="001E2371">
        <w:rPr>
          <w:rFonts w:ascii="Times New Roman" w:hAnsi="Times New Roman" w:cs="Times New Roman"/>
          <w:sz w:val="27"/>
          <w:szCs w:val="27"/>
        </w:rPr>
        <w:t>б) объекты транспортной инфраструктуры;</w:t>
      </w:r>
    </w:p>
    <w:p w14:paraId="36E93E78" w14:textId="77777777" w:rsidR="001E2371" w:rsidRPr="001E2371" w:rsidRDefault="001E2371" w:rsidP="006D2A3C">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 xml:space="preserve">в) земельные участки, на которых расположены объекты социального обслуживания и оказания социальной помощи населению, здравоохранения, </w:t>
      </w:r>
      <w:r w:rsidRPr="001E2371">
        <w:rPr>
          <w:rFonts w:ascii="Times New Roman" w:hAnsi="Times New Roman" w:cs="Times New Roman"/>
          <w:sz w:val="27"/>
          <w:szCs w:val="27"/>
        </w:rPr>
        <w:lastRenderedPageBreak/>
        <w:t>образования, культуры, физической культуры и спорта;</w:t>
      </w:r>
    </w:p>
    <w:p w14:paraId="2D0E494D" w14:textId="77777777" w:rsidR="001E2371" w:rsidRPr="001E2371" w:rsidRDefault="001E2371" w:rsidP="006D2A3C">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г) зоны с особыми условиями использования объектов инженерной инфраструктуры;</w:t>
      </w:r>
    </w:p>
    <w:p w14:paraId="181EE24C" w14:textId="77777777" w:rsidR="001E2371" w:rsidRPr="006B399D"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д) водные объекты.</w:t>
      </w:r>
    </w:p>
    <w:p w14:paraId="73DC307C" w14:textId="77777777" w:rsidR="007D3091" w:rsidRDefault="007D3091" w:rsidP="007D3091">
      <w:pPr>
        <w:ind w:firstLine="709"/>
        <w:jc w:val="both"/>
        <w:rPr>
          <w:b/>
          <w:sz w:val="26"/>
          <w:szCs w:val="26"/>
        </w:rPr>
      </w:pPr>
    </w:p>
    <w:p w14:paraId="613CEBB2" w14:textId="77777777" w:rsidR="006B399D" w:rsidRPr="001259D0" w:rsidRDefault="009916B2" w:rsidP="001259D0">
      <w:pPr>
        <w:ind w:firstLine="709"/>
        <w:jc w:val="both"/>
        <w:rPr>
          <w:b/>
          <w:sz w:val="27"/>
          <w:szCs w:val="27"/>
        </w:rPr>
      </w:pPr>
      <w:r w:rsidRPr="001259D0">
        <w:rPr>
          <w:b/>
          <w:sz w:val="27"/>
          <w:szCs w:val="27"/>
        </w:rPr>
        <w:t xml:space="preserve">Статья 28. </w:t>
      </w:r>
      <w:r w:rsidR="00DC207A" w:rsidRPr="001259D0">
        <w:rPr>
          <w:b/>
          <w:sz w:val="27"/>
          <w:szCs w:val="27"/>
        </w:rPr>
        <w:t xml:space="preserve">Содержание зданий и сооружений </w:t>
      </w:r>
    </w:p>
    <w:p w14:paraId="792B062B"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1. Содержание зданий (включая жилые дома, предназначенные для разделения на квартиры, каждая из которых пригодна для постоянного проживания), сооружений, фасадов и ограждений соответствующих зданий и сооружений обеспечивают правообладатели зданий, сооружений, а также иные лица, обязанные в соответствии с требованиями нормативных правовых актов Российской Федерации, нормативных правовых актов субъектов Российской Федерации, муниципальных правовых актов, договора содержать указанные объекты.</w:t>
      </w:r>
    </w:p>
    <w:p w14:paraId="02989F27"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2. Эксплуатация зданий, сооружений должна осуществляться в соответствии с требованиями технических регламентов, проектной документации, нормативных правовых актов Российской Федерации, нормативных правовых актов субъектов Российской Федерации и муниципальных правовых актов Кемеровского муниципального округа.</w:t>
      </w:r>
    </w:p>
    <w:p w14:paraId="341E54A4"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3. Собственники (владельцы) жилых домов, не предназначенных для раздела на квартиры (дома, пригодные для постоянного проживания, высотой не выше трех надземных этажей), обеспечивают исправное состояние фасадов и ограждений в пределах земельного участка, на котором расположен жилой дом, производят их ремонт и окраску, а также обеспечивают мероприятия по благоустройству в пределах земельного участка, на котором расположен жилой дом.</w:t>
      </w:r>
    </w:p>
    <w:p w14:paraId="0AA1D746" w14:textId="77777777" w:rsidR="00DC207A" w:rsidRDefault="00DC207A" w:rsidP="007D3091">
      <w:pPr>
        <w:ind w:firstLine="709"/>
        <w:jc w:val="both"/>
        <w:rPr>
          <w:b/>
          <w:sz w:val="26"/>
          <w:szCs w:val="26"/>
        </w:rPr>
      </w:pPr>
    </w:p>
    <w:p w14:paraId="7DCC4BAD" w14:textId="77777777" w:rsidR="005525D5" w:rsidRPr="00174624" w:rsidRDefault="00DC207A"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b/>
          <w:sz w:val="27"/>
          <w:szCs w:val="27"/>
        </w:rPr>
        <w:t>Статья 29. Требования к внешнему виду фасадов</w:t>
      </w:r>
      <w:r w:rsidR="005525D5" w:rsidRPr="00174624">
        <w:rPr>
          <w:rFonts w:ascii="Times New Roman" w:hAnsi="Times New Roman" w:cs="Times New Roman"/>
          <w:sz w:val="27"/>
          <w:szCs w:val="27"/>
        </w:rPr>
        <w:t xml:space="preserve"> </w:t>
      </w:r>
    </w:p>
    <w:p w14:paraId="21803558"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5525D5" w:rsidRPr="00174624">
        <w:rPr>
          <w:rFonts w:ascii="Times New Roman" w:hAnsi="Times New Roman" w:cs="Times New Roman"/>
          <w:sz w:val="27"/>
          <w:szCs w:val="27"/>
        </w:rPr>
        <w:t xml:space="preserve">Изменение внешнего вида фасадов производится в соответствии с архитектурным решением, эскизом места размещения информационной конструкции по согласованию с администрацией Кемеровского муниципального округа, за исключением случаев, установленных </w:t>
      </w:r>
      <w:hyperlink w:anchor="P602" w:history="1">
        <w:r w:rsidR="005525D5" w:rsidRPr="00174624">
          <w:rPr>
            <w:rFonts w:ascii="Times New Roman" w:hAnsi="Times New Roman" w:cs="Times New Roman"/>
            <w:sz w:val="27"/>
            <w:szCs w:val="27"/>
          </w:rPr>
          <w:t>п</w:t>
        </w:r>
        <w:r>
          <w:rPr>
            <w:rFonts w:ascii="Times New Roman" w:hAnsi="Times New Roman" w:cs="Times New Roman"/>
            <w:sz w:val="27"/>
            <w:szCs w:val="27"/>
          </w:rPr>
          <w:t>унктом 3 настоящей статьи</w:t>
        </w:r>
      </w:hyperlink>
      <w:r w:rsidR="005525D5" w:rsidRPr="00174624">
        <w:rPr>
          <w:rFonts w:ascii="Times New Roman" w:hAnsi="Times New Roman" w:cs="Times New Roman"/>
          <w:sz w:val="27"/>
          <w:szCs w:val="27"/>
        </w:rPr>
        <w:t>. Порядок согласования архитектурного решения, эскиза места размещения информационной конструкции определяется нормативными правовыми актами администрации Кемеровского муниципального округа.</w:t>
      </w:r>
    </w:p>
    <w:p w14:paraId="4E8B306F"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w:t>
      </w:r>
      <w:r w:rsidR="005525D5" w:rsidRPr="00174624">
        <w:rPr>
          <w:rFonts w:ascii="Times New Roman" w:hAnsi="Times New Roman" w:cs="Times New Roman"/>
          <w:sz w:val="27"/>
          <w:szCs w:val="27"/>
        </w:rPr>
        <w:t xml:space="preserve"> Под изменением внешнего вида фасада понимаются действия, приводящие к изменению архитектурно-художественного облика зданий (помещений), строений, сооружений, их проектных характеристик, в том числе:</w:t>
      </w:r>
    </w:p>
    <w:p w14:paraId="4CCDE66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а) создание, изменение или ликвидация навесов, козырьков, карнизов декоративных элементов;</w:t>
      </w:r>
    </w:p>
    <w:p w14:paraId="120C82E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замена облицовочного материала;</w:t>
      </w:r>
    </w:p>
    <w:p w14:paraId="0506224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 покраска с изменением колера фасада, его частей;</w:t>
      </w:r>
    </w:p>
    <w:p w14:paraId="575D88C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г) изменение материала кровли, элементов безопасности крыши, элементов организованного наружного водостока;</w:t>
      </w:r>
    </w:p>
    <w:p w14:paraId="3A563B9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д) установка или демонтаж дополнительного оборудования, элементов и устройств (решетки, экраны, жалюзи, ограждения витрин, приямки на окнах подвальных этажей, наружные блоки систем кондиционирования и вентиляции, маркизы, элементы архитектурного освещения, световые короба (лайт-боксы), антенны, видеокамеры, почтовые ящики, часы, банкоматы, электрощиты, </w:t>
      </w:r>
      <w:r w:rsidRPr="00174624">
        <w:rPr>
          <w:rFonts w:ascii="Times New Roman" w:hAnsi="Times New Roman" w:cs="Times New Roman"/>
          <w:sz w:val="27"/>
          <w:szCs w:val="27"/>
        </w:rPr>
        <w:lastRenderedPageBreak/>
        <w:t>кабельные линии, флагштоки, информационные конструкции).</w:t>
      </w:r>
    </w:p>
    <w:p w14:paraId="19385018" w14:textId="77777777" w:rsidR="005525D5" w:rsidRPr="00174624" w:rsidRDefault="006979A0" w:rsidP="00174624">
      <w:pPr>
        <w:pStyle w:val="ConsPlusNormal"/>
        <w:ind w:firstLine="709"/>
        <w:jc w:val="both"/>
        <w:rPr>
          <w:rFonts w:ascii="Times New Roman" w:hAnsi="Times New Roman" w:cs="Times New Roman"/>
          <w:sz w:val="27"/>
          <w:szCs w:val="27"/>
        </w:rPr>
      </w:pPr>
      <w:bookmarkStart w:id="13" w:name="P602"/>
      <w:bookmarkEnd w:id="13"/>
      <w:r>
        <w:rPr>
          <w:rFonts w:ascii="Times New Roman" w:hAnsi="Times New Roman" w:cs="Times New Roman"/>
          <w:sz w:val="27"/>
          <w:szCs w:val="27"/>
        </w:rPr>
        <w:t>3</w:t>
      </w:r>
      <w:r w:rsidR="005525D5" w:rsidRPr="00174624">
        <w:rPr>
          <w:rFonts w:ascii="Times New Roman" w:hAnsi="Times New Roman" w:cs="Times New Roman"/>
          <w:sz w:val="27"/>
          <w:szCs w:val="27"/>
        </w:rPr>
        <w:t>. Не требуется получение решения о согласовании архитектурного решения, решения о согласовании эскиза места размещения информационной конструкции в следующих случаях:</w:t>
      </w:r>
    </w:p>
    <w:p w14:paraId="20656C7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а) внешний вид фасада соответствует проектной документации здания, сооружения;</w:t>
      </w:r>
    </w:p>
    <w:p w14:paraId="6DFE7FC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ведение работ по восстановлению или приведению внешнего вида фасадов здания, сооружения в соответствие с проектной документацией на здание, сооружение, либо в соответствие с ранее полученным архитектурным решением;</w:t>
      </w:r>
    </w:p>
    <w:p w14:paraId="57789C6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 работы по изменению внешнего вида фасада в составе проекта реконструкции проводятся в соответствии с выданным разрешением на реконструкцию объекта капитального строительства;</w:t>
      </w:r>
    </w:p>
    <w:p w14:paraId="491514BA" w14:textId="77777777" w:rsidR="005525D5" w:rsidRPr="00174624" w:rsidRDefault="005525D5" w:rsidP="00174624">
      <w:pPr>
        <w:pStyle w:val="ConsPlusNormal"/>
        <w:ind w:firstLine="709"/>
        <w:jc w:val="both"/>
        <w:rPr>
          <w:rFonts w:ascii="Times New Roman" w:hAnsi="Times New Roman" w:cs="Times New Roman"/>
          <w:sz w:val="27"/>
          <w:szCs w:val="27"/>
        </w:rPr>
      </w:pPr>
      <w:bookmarkStart w:id="14" w:name="P606"/>
      <w:bookmarkEnd w:id="14"/>
      <w:r w:rsidRPr="00174624">
        <w:rPr>
          <w:rFonts w:ascii="Times New Roman" w:hAnsi="Times New Roman" w:cs="Times New Roman"/>
          <w:sz w:val="27"/>
          <w:szCs w:val="27"/>
        </w:rPr>
        <w:t>г) установление в месте непосредственного нахождения либо реализации товаров, работ, услуг вывески размером не более 30 x 40 см с информацией о фирменном наименовании, месте нахождения (адресе) и режиме работы хозяйствующего субъекта;</w:t>
      </w:r>
    </w:p>
    <w:p w14:paraId="48C9005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д) изменение внешнего вида фасадов объектов индивидуального жилищного строительства.</w:t>
      </w:r>
    </w:p>
    <w:p w14:paraId="621E91C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4. Устройство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Кемеровского муниципального округа, осуществляется в соответствии с Федеральным </w:t>
      </w:r>
      <w:hyperlink r:id="rId9" w:history="1">
        <w:r w:rsidRPr="00174624">
          <w:rPr>
            <w:rFonts w:ascii="Times New Roman" w:hAnsi="Times New Roman" w:cs="Times New Roman"/>
            <w:sz w:val="27"/>
            <w:szCs w:val="27"/>
          </w:rPr>
          <w:t>законом</w:t>
        </w:r>
      </w:hyperlink>
      <w:r w:rsidRPr="00174624">
        <w:rPr>
          <w:rFonts w:ascii="Times New Roman" w:hAnsi="Times New Roman" w:cs="Times New Roman"/>
          <w:sz w:val="27"/>
          <w:szCs w:val="27"/>
        </w:rPr>
        <w:t xml:space="preserve"> от 25.06.2002 № 73-ФЗ «Об объектах культурного наследия (памятниках истории и культуры) народов Российской Федерации».</w:t>
      </w:r>
    </w:p>
    <w:p w14:paraId="49CB2B0D"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5525D5" w:rsidRPr="00174624">
        <w:rPr>
          <w:rFonts w:ascii="Times New Roman" w:hAnsi="Times New Roman" w:cs="Times New Roman"/>
          <w:sz w:val="27"/>
          <w:szCs w:val="27"/>
        </w:rPr>
        <w:t>. Требования к внешнему виду фасадов:</w:t>
      </w:r>
    </w:p>
    <w:p w14:paraId="123F6E90"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а) </w:t>
      </w:r>
      <w:r w:rsidR="005525D5" w:rsidRPr="00174624">
        <w:rPr>
          <w:rFonts w:ascii="Times New Roman" w:hAnsi="Times New Roman" w:cs="Times New Roman"/>
          <w:sz w:val="27"/>
          <w:szCs w:val="27"/>
        </w:rPr>
        <w:t>исправное состояние конструктивных элементов и отделки фасадов, в том числе входных групп, отмосток, приямков цокольных окон и входов в подвалы, ограждений балконов и лоджий, карнизов, крылец и отдельных ступеней, ограждений спусков и лестниц, витрин, декоративных деталей;</w:t>
      </w:r>
    </w:p>
    <w:p w14:paraId="26813FD0"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525D5" w:rsidRPr="00174624">
        <w:rPr>
          <w:rFonts w:ascii="Times New Roman" w:hAnsi="Times New Roman" w:cs="Times New Roman"/>
          <w:sz w:val="27"/>
          <w:szCs w:val="27"/>
        </w:rPr>
        <w:t xml:space="preserve"> герметичная заделка и расшивка швов, трещин и выбоин;</w:t>
      </w:r>
    </w:p>
    <w:p w14:paraId="4779DC90"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525D5" w:rsidRPr="00174624">
        <w:rPr>
          <w:rFonts w:ascii="Times New Roman" w:hAnsi="Times New Roman" w:cs="Times New Roman"/>
          <w:sz w:val="27"/>
          <w:szCs w:val="27"/>
        </w:rPr>
        <w:t xml:space="preserve"> исправное состояние размещенного на фасаде архитектурного освещения и включение его с наступлением темноты в соответствии с установленным настоящими Правилами графиком включения и отключения наружного освещения Кемеровского муниципального округа;</w:t>
      </w:r>
    </w:p>
    <w:p w14:paraId="290F5D86"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525D5" w:rsidRPr="00174624">
        <w:rPr>
          <w:rFonts w:ascii="Times New Roman" w:hAnsi="Times New Roman" w:cs="Times New Roman"/>
          <w:sz w:val="27"/>
          <w:szCs w:val="27"/>
        </w:rPr>
        <w:t xml:space="preserve"> установление информационных конструкций без использования металлических рам (каркасов) в качестве способа крепления;</w:t>
      </w:r>
    </w:p>
    <w:p w14:paraId="4D83B605"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w:t>
      </w:r>
      <w:r w:rsidR="005525D5" w:rsidRPr="00174624">
        <w:rPr>
          <w:rFonts w:ascii="Times New Roman" w:hAnsi="Times New Roman" w:cs="Times New Roman"/>
          <w:sz w:val="27"/>
          <w:szCs w:val="27"/>
        </w:rPr>
        <w:t xml:space="preserve"> применение для наружной отделки фасада материалов, соответствующих архитектурно-художественному облику зданий (помещений), строений, сооружений, их проектным характеристикам;</w:t>
      </w:r>
    </w:p>
    <w:p w14:paraId="50EABD93"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е)</w:t>
      </w:r>
      <w:r w:rsidR="005525D5" w:rsidRPr="00174624">
        <w:rPr>
          <w:rFonts w:ascii="Times New Roman" w:hAnsi="Times New Roman" w:cs="Times New Roman"/>
          <w:sz w:val="27"/>
          <w:szCs w:val="27"/>
        </w:rPr>
        <w:t xml:space="preserve"> размещение архитектурного освещения (фасадов и информационных конструкций), обеспечивающее безопасную эксплуатацию, в том числе без использования выносных металлических кронштейнов;</w:t>
      </w:r>
    </w:p>
    <w:p w14:paraId="58778F7C"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ж)</w:t>
      </w:r>
      <w:r w:rsidR="005525D5" w:rsidRPr="00174624">
        <w:rPr>
          <w:rFonts w:ascii="Times New Roman" w:hAnsi="Times New Roman" w:cs="Times New Roman"/>
          <w:sz w:val="27"/>
          <w:szCs w:val="27"/>
        </w:rPr>
        <w:t xml:space="preserve"> отсутствие дополнительного оборудования, элементов и устройств, перекрывающих оконные проемы, дверные проемы, простенки, витрины, витражи.</w:t>
      </w:r>
    </w:p>
    <w:p w14:paraId="7DC87524"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5525D5" w:rsidRPr="00174624">
        <w:rPr>
          <w:rFonts w:ascii="Times New Roman" w:hAnsi="Times New Roman" w:cs="Times New Roman"/>
          <w:sz w:val="27"/>
          <w:szCs w:val="27"/>
        </w:rPr>
        <w:t xml:space="preserve">. </w:t>
      </w:r>
      <w:r w:rsidR="006069A5">
        <w:rPr>
          <w:rFonts w:ascii="Times New Roman" w:hAnsi="Times New Roman" w:cs="Times New Roman"/>
          <w:sz w:val="27"/>
          <w:szCs w:val="27"/>
        </w:rPr>
        <w:t>Р</w:t>
      </w:r>
      <w:r w:rsidR="005525D5" w:rsidRPr="00174624">
        <w:rPr>
          <w:rFonts w:ascii="Times New Roman" w:hAnsi="Times New Roman" w:cs="Times New Roman"/>
          <w:sz w:val="27"/>
          <w:szCs w:val="27"/>
        </w:rPr>
        <w:t>азмещени</w:t>
      </w:r>
      <w:r w:rsidR="006069A5">
        <w:rPr>
          <w:rFonts w:ascii="Times New Roman" w:hAnsi="Times New Roman" w:cs="Times New Roman"/>
          <w:sz w:val="27"/>
          <w:szCs w:val="27"/>
        </w:rPr>
        <w:t>е</w:t>
      </w:r>
      <w:r w:rsidR="005525D5" w:rsidRPr="00174624">
        <w:rPr>
          <w:rFonts w:ascii="Times New Roman" w:hAnsi="Times New Roman" w:cs="Times New Roman"/>
          <w:sz w:val="27"/>
          <w:szCs w:val="27"/>
        </w:rPr>
        <w:t xml:space="preserve"> дополнительного оборудования на фасадах</w:t>
      </w:r>
      <w:r>
        <w:rPr>
          <w:rFonts w:ascii="Times New Roman" w:hAnsi="Times New Roman" w:cs="Times New Roman"/>
          <w:sz w:val="27"/>
          <w:szCs w:val="27"/>
        </w:rPr>
        <w:t xml:space="preserve"> </w:t>
      </w:r>
      <w:r w:rsidR="006069A5">
        <w:rPr>
          <w:rFonts w:ascii="Times New Roman" w:hAnsi="Times New Roman" w:cs="Times New Roman"/>
          <w:sz w:val="27"/>
          <w:szCs w:val="27"/>
        </w:rPr>
        <w:t>должно удовлетворять следующим требованиям</w:t>
      </w:r>
      <w:r w:rsidR="005525D5" w:rsidRPr="00174624">
        <w:rPr>
          <w:rFonts w:ascii="Times New Roman" w:hAnsi="Times New Roman" w:cs="Times New Roman"/>
          <w:sz w:val="27"/>
          <w:szCs w:val="27"/>
        </w:rPr>
        <w:t>:</w:t>
      </w:r>
    </w:p>
    <w:p w14:paraId="0E42D1E7"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6069A5">
        <w:rPr>
          <w:rFonts w:ascii="Times New Roman" w:hAnsi="Times New Roman" w:cs="Times New Roman"/>
          <w:sz w:val="27"/>
          <w:szCs w:val="27"/>
        </w:rPr>
        <w:t xml:space="preserve">дополнительное оборудование должно быть размещено </w:t>
      </w:r>
      <w:r w:rsidRPr="00174624">
        <w:rPr>
          <w:rFonts w:ascii="Times New Roman" w:hAnsi="Times New Roman" w:cs="Times New Roman"/>
          <w:sz w:val="27"/>
          <w:szCs w:val="27"/>
        </w:rPr>
        <w:t xml:space="preserve">вне поверхности </w:t>
      </w:r>
      <w:r w:rsidRPr="00174624">
        <w:rPr>
          <w:rFonts w:ascii="Times New Roman" w:hAnsi="Times New Roman" w:cs="Times New Roman"/>
          <w:sz w:val="27"/>
          <w:szCs w:val="27"/>
        </w:rPr>
        <w:lastRenderedPageBreak/>
        <w:t xml:space="preserve">главного (лицевого) фасада, за исключением случаев, установленных </w:t>
      </w:r>
      <w:hyperlink w:anchor="P439" w:history="1">
        <w:r w:rsidRPr="00174624">
          <w:rPr>
            <w:rFonts w:ascii="Times New Roman" w:hAnsi="Times New Roman" w:cs="Times New Roman"/>
            <w:sz w:val="27"/>
            <w:szCs w:val="27"/>
          </w:rPr>
          <w:t>настоящим разделом</w:t>
        </w:r>
      </w:hyperlink>
      <w:r w:rsidRPr="00174624">
        <w:rPr>
          <w:rFonts w:ascii="Times New Roman" w:hAnsi="Times New Roman" w:cs="Times New Roman"/>
          <w:sz w:val="27"/>
          <w:szCs w:val="27"/>
        </w:rPr>
        <w:t>;</w:t>
      </w:r>
    </w:p>
    <w:p w14:paraId="347B4D1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минимальный выход</w:t>
      </w:r>
      <w:r w:rsidR="0091518F">
        <w:rPr>
          <w:rFonts w:ascii="Times New Roman" w:hAnsi="Times New Roman" w:cs="Times New Roman"/>
          <w:sz w:val="27"/>
          <w:szCs w:val="27"/>
        </w:rPr>
        <w:t xml:space="preserve"> (выступ)</w:t>
      </w:r>
      <w:r w:rsidRPr="00174624">
        <w:rPr>
          <w:rFonts w:ascii="Times New Roman" w:hAnsi="Times New Roman" w:cs="Times New Roman"/>
          <w:sz w:val="27"/>
          <w:szCs w:val="27"/>
        </w:rPr>
        <w:t xml:space="preserve"> технических устройств на поверхность фасада;</w:t>
      </w:r>
    </w:p>
    <w:p w14:paraId="7948E10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компактное встроенное расположение;</w:t>
      </w:r>
    </w:p>
    <w:p w14:paraId="7BED2DB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декоративное оформление наружных блоков систем кондиционирования, вентиляционных коробов, деталей;</w:t>
      </w:r>
    </w:p>
    <w:p w14:paraId="5500C36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группировка ряда элементов на общей несущей основе;</w:t>
      </w:r>
    </w:p>
    <w:p w14:paraId="1954A66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привязка к единой системе осей на фасаде;</w:t>
      </w:r>
    </w:p>
    <w:p w14:paraId="5F8167E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восстановление поврежденной отделки и элементов фасада после установки дополнительного оборудования;</w:t>
      </w:r>
    </w:p>
    <w:p w14:paraId="027D087B"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комплексное решение размещения оборудования с учетом архитектурного облика фасада;</w:t>
      </w:r>
    </w:p>
    <w:p w14:paraId="11BB033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безопасность для людей;</w:t>
      </w:r>
    </w:p>
    <w:p w14:paraId="4E76449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размещение, не создающее помех для движения пешеходов и транспорта.</w:t>
      </w:r>
    </w:p>
    <w:p w14:paraId="2A326B3D" w14:textId="77777777" w:rsidR="005525D5" w:rsidRPr="00174624" w:rsidRDefault="0091518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7. </w:t>
      </w:r>
      <w:r w:rsidR="005525D5" w:rsidRPr="00174624">
        <w:rPr>
          <w:rFonts w:ascii="Times New Roman" w:hAnsi="Times New Roman" w:cs="Times New Roman"/>
          <w:sz w:val="27"/>
          <w:szCs w:val="27"/>
        </w:rPr>
        <w:t xml:space="preserve">При устройстве на фасадах зданий, строений, сооружений наружных блоков систем кондиционирования и вентиляции учитываются предельно допустимые и допустимые уровни звукового давления, уровни звука, эквивалентные и максимальные уровни звука проникающего шума в помещениях многоквартирных домов и общественных зданий </w:t>
      </w:r>
      <w:r w:rsidR="003B1FEA" w:rsidRPr="00174624">
        <w:rPr>
          <w:rFonts w:ascii="Times New Roman" w:hAnsi="Times New Roman" w:cs="Times New Roman"/>
          <w:sz w:val="27"/>
          <w:szCs w:val="27"/>
        </w:rPr>
        <w:t>согласно требованиям</w:t>
      </w:r>
      <w:r w:rsidR="005525D5" w:rsidRPr="00174624">
        <w:rPr>
          <w:rFonts w:ascii="Times New Roman" w:hAnsi="Times New Roman" w:cs="Times New Roman"/>
          <w:sz w:val="27"/>
          <w:szCs w:val="27"/>
        </w:rPr>
        <w:t xml:space="preserve"> СП 51.13330.2011 «Защита от шума. Актуализированная редакция СНиП 23-03-2003 (с изменением № 1)».</w:t>
      </w:r>
    </w:p>
    <w:p w14:paraId="6B48CBD7" w14:textId="77777777" w:rsidR="00C83DD6"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Установка наружных блоков систем кондиционирования и вентиляции на фасадах помещений многоквартирных домов</w:t>
      </w:r>
      <w:r w:rsidR="0091518F">
        <w:rPr>
          <w:rFonts w:ascii="Times New Roman" w:hAnsi="Times New Roman" w:cs="Times New Roman"/>
          <w:sz w:val="27"/>
          <w:szCs w:val="27"/>
        </w:rPr>
        <w:t xml:space="preserve"> в соответствии с требов</w:t>
      </w:r>
      <w:r w:rsidR="00C00244">
        <w:rPr>
          <w:rFonts w:ascii="Times New Roman" w:hAnsi="Times New Roman" w:cs="Times New Roman"/>
          <w:sz w:val="27"/>
          <w:szCs w:val="27"/>
        </w:rPr>
        <w:t>а</w:t>
      </w:r>
      <w:r w:rsidR="0091518F">
        <w:rPr>
          <w:rFonts w:ascii="Times New Roman" w:hAnsi="Times New Roman" w:cs="Times New Roman"/>
          <w:sz w:val="27"/>
          <w:szCs w:val="27"/>
        </w:rPr>
        <w:t>ниями</w:t>
      </w:r>
      <w:r w:rsidRPr="00174624">
        <w:rPr>
          <w:rFonts w:ascii="Times New Roman" w:hAnsi="Times New Roman" w:cs="Times New Roman"/>
          <w:sz w:val="27"/>
          <w:szCs w:val="27"/>
        </w:rPr>
        <w:t xml:space="preserve"> </w:t>
      </w:r>
      <w:r w:rsidR="00C00244">
        <w:rPr>
          <w:rFonts w:ascii="Times New Roman" w:hAnsi="Times New Roman" w:cs="Times New Roman"/>
          <w:sz w:val="27"/>
          <w:szCs w:val="27"/>
        </w:rPr>
        <w:t>Жилищного Кодекса Российской Федерации может быть согласована только при наличии положительного решения общего собрания собственников помещений многоквартирного дома, оформленного в установленном действующем законодательством Российской Федерации порядке.</w:t>
      </w:r>
    </w:p>
    <w:p w14:paraId="62C0D849" w14:textId="77777777" w:rsidR="005525D5" w:rsidRPr="00174624" w:rsidRDefault="00C83DD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При монтаже систем кондиционирования и вентиляции следует придерживаться левой стороны и не</w:t>
      </w:r>
      <w:r w:rsidR="00917ACF">
        <w:rPr>
          <w:rFonts w:ascii="Times New Roman" w:hAnsi="Times New Roman" w:cs="Times New Roman"/>
          <w:sz w:val="27"/>
          <w:szCs w:val="27"/>
        </w:rPr>
        <w:t xml:space="preserve"> </w:t>
      </w:r>
      <w:r>
        <w:rPr>
          <w:rFonts w:ascii="Times New Roman" w:hAnsi="Times New Roman" w:cs="Times New Roman"/>
          <w:sz w:val="27"/>
          <w:szCs w:val="27"/>
        </w:rPr>
        <w:t xml:space="preserve">допускать </w:t>
      </w:r>
      <w:r w:rsidR="00917ACF">
        <w:rPr>
          <w:rFonts w:ascii="Times New Roman" w:hAnsi="Times New Roman" w:cs="Times New Roman"/>
          <w:sz w:val="27"/>
          <w:szCs w:val="27"/>
        </w:rPr>
        <w:t>выход «конденсата влаги» на фасад, отдельные его части и(или) отмостку, проходящую по периметру здания</w:t>
      </w:r>
      <w:r w:rsidR="00C9013F">
        <w:rPr>
          <w:rFonts w:ascii="Times New Roman" w:hAnsi="Times New Roman" w:cs="Times New Roman"/>
          <w:sz w:val="27"/>
          <w:szCs w:val="27"/>
        </w:rPr>
        <w:t xml:space="preserve"> во избежание разрушения конструктива.</w:t>
      </w:r>
    </w:p>
    <w:p w14:paraId="1B3658FD" w14:textId="77777777" w:rsidR="005525D5" w:rsidRPr="00174624" w:rsidRDefault="00C9013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5525D5" w:rsidRPr="00174624">
        <w:rPr>
          <w:rFonts w:ascii="Times New Roman" w:hAnsi="Times New Roman" w:cs="Times New Roman"/>
          <w:sz w:val="27"/>
          <w:szCs w:val="27"/>
        </w:rPr>
        <w:t>. Принципы размещения наружных блоков систем кондиционирования и вентиляции, вентиляционных трубопроводов, антенн:</w:t>
      </w:r>
    </w:p>
    <w:p w14:paraId="0F00AE0A"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14:paraId="28217E17"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минимальный выход технических устройств на поверхность фасада;</w:t>
      </w:r>
    </w:p>
    <w:p w14:paraId="27EF04A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декорирование наружных блоков, деталей (устройство декоративных решеток и экранов);</w:t>
      </w:r>
    </w:p>
    <w:p w14:paraId="1791913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группировка ряда элементов на общей несущей основе;</w:t>
      </w:r>
    </w:p>
    <w:p w14:paraId="467DE1E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расположение в соответствии с комплексным решением и архитектурным обликом фасада.</w:t>
      </w:r>
    </w:p>
    <w:p w14:paraId="6650F1E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9. Размещение банкоматов на фасадах допускается:</w:t>
      </w:r>
    </w:p>
    <w:p w14:paraId="4A5C01BB"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встроенное в объеме витрины при условии сохранения единой плоскости и общего характера витринного заполнения;</w:t>
      </w:r>
    </w:p>
    <w:p w14:paraId="46BB373A"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встроенное в нише или дверном проеме при условии, что он не используется в качестве входа, с сохранением общего архитектурного решения, </w:t>
      </w:r>
      <w:r w:rsidRPr="00174624">
        <w:rPr>
          <w:rFonts w:ascii="Times New Roman" w:hAnsi="Times New Roman" w:cs="Times New Roman"/>
          <w:sz w:val="27"/>
          <w:szCs w:val="27"/>
        </w:rPr>
        <w:lastRenderedPageBreak/>
        <w:t>габаритов проема.</w:t>
      </w:r>
    </w:p>
    <w:p w14:paraId="1742932D" w14:textId="77777777" w:rsidR="005525D5" w:rsidRPr="00174624" w:rsidRDefault="0053003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5525D5" w:rsidRPr="00174624">
        <w:rPr>
          <w:rFonts w:ascii="Times New Roman" w:hAnsi="Times New Roman" w:cs="Times New Roman"/>
          <w:sz w:val="27"/>
          <w:szCs w:val="27"/>
        </w:rPr>
        <w:t>. Элементы технического обеспечения внутренней эксплуатации зданий и сооружений (наружные блоки систем кондиционирования и вентиляции, техническое оборудование) должны иметь нейтральную окраску, максимально приближенную к архитектурному фону (колеру фасада, тону остекления).</w:t>
      </w:r>
    </w:p>
    <w:p w14:paraId="7014D66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11. Эксплуатация дополнительного оборудования осуществляется в порядке, обеспечивающем поддержание его в надлежащем состоянии, проведение текущего ремонта и технического ухода, очистки и исключающем нанесение ущерба внешнему виду и техническому состоянию фасада, причинение неудобства окружающим.</w:t>
      </w:r>
    </w:p>
    <w:p w14:paraId="6A72EC76" w14:textId="77777777" w:rsidR="005525D5" w:rsidRPr="00174624" w:rsidRDefault="0053003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12</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Требования, предъявляемые к содержанию,</w:t>
      </w:r>
      <w:r w:rsidR="005525D5" w:rsidRPr="00174624">
        <w:rPr>
          <w:rFonts w:ascii="Times New Roman" w:hAnsi="Times New Roman" w:cs="Times New Roman"/>
          <w:sz w:val="27"/>
          <w:szCs w:val="27"/>
        </w:rPr>
        <w:t xml:space="preserve"> оборудовани</w:t>
      </w:r>
      <w:r>
        <w:rPr>
          <w:rFonts w:ascii="Times New Roman" w:hAnsi="Times New Roman" w:cs="Times New Roman"/>
          <w:sz w:val="27"/>
          <w:szCs w:val="27"/>
        </w:rPr>
        <w:t>ю окон и витрин:</w:t>
      </w:r>
    </w:p>
    <w:p w14:paraId="55E65530"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525D5" w:rsidRPr="00174624">
        <w:rPr>
          <w:rFonts w:ascii="Times New Roman" w:hAnsi="Times New Roman" w:cs="Times New Roman"/>
          <w:sz w:val="27"/>
          <w:szCs w:val="27"/>
        </w:rPr>
        <w:t xml:space="preserve"> замена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14:paraId="005F08FA"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525D5" w:rsidRPr="00174624">
        <w:rPr>
          <w:rFonts w:ascii="Times New Roman" w:hAnsi="Times New Roman" w:cs="Times New Roman"/>
          <w:sz w:val="27"/>
          <w:szCs w:val="27"/>
        </w:rPr>
        <w:t xml:space="preserve"> оформление витрин должно иметь комплексное решение, единое цветовое решение и подсветку;</w:t>
      </w:r>
    </w:p>
    <w:p w14:paraId="58E81FEF"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525D5" w:rsidRPr="00174624">
        <w:rPr>
          <w:rFonts w:ascii="Times New Roman" w:hAnsi="Times New Roman" w:cs="Times New Roman"/>
          <w:sz w:val="27"/>
          <w:szCs w:val="27"/>
        </w:rPr>
        <w:t xml:space="preserve"> окна и витрины должны быть оборудованы подоконниками, системами водоотвода, окрашенными в цвет оконных конструкций или основного цвета фасада;</w:t>
      </w:r>
    </w:p>
    <w:p w14:paraId="5C1DE7BE"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525D5" w:rsidRPr="00174624">
        <w:rPr>
          <w:rFonts w:ascii="Times New Roman" w:hAnsi="Times New Roman" w:cs="Times New Roman"/>
          <w:sz w:val="27"/>
          <w:szCs w:val="27"/>
        </w:rPr>
        <w:t xml:space="preserve"> цветовое решение решеток и защитных экранов выполняется согласно комплексному решению и архитектурному облику фасада;</w:t>
      </w:r>
    </w:p>
    <w:p w14:paraId="02505D09"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w:t>
      </w:r>
      <w:r w:rsidR="005525D5" w:rsidRPr="00174624">
        <w:rPr>
          <w:rFonts w:ascii="Times New Roman" w:hAnsi="Times New Roman" w:cs="Times New Roman"/>
          <w:sz w:val="27"/>
          <w:szCs w:val="27"/>
        </w:rPr>
        <w:t xml:space="preserve"> устройства озеленения на фасадах размещаются упорядоченно в соответствии с архитектурным обликом.</w:t>
      </w:r>
    </w:p>
    <w:p w14:paraId="600DE328"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w:t>
      </w:r>
      <w:r w:rsidR="005525D5" w:rsidRPr="00174624">
        <w:rPr>
          <w:rFonts w:ascii="Times New Roman" w:hAnsi="Times New Roman" w:cs="Times New Roman"/>
          <w:sz w:val="27"/>
          <w:szCs w:val="27"/>
        </w:rPr>
        <w:t>. Виды и расположение окон и витрин определяются общим архитектурным решением фасада, конструктивной системой здания, сооружения, планировкой и назначением помещений, предусмотренными проектным решением.</w:t>
      </w:r>
    </w:p>
    <w:p w14:paraId="0FD05AEA"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w:t>
      </w:r>
      <w:r w:rsidR="005525D5" w:rsidRPr="00174624">
        <w:rPr>
          <w:rFonts w:ascii="Times New Roman" w:hAnsi="Times New Roman" w:cs="Times New Roman"/>
          <w:sz w:val="27"/>
          <w:szCs w:val="27"/>
        </w:rPr>
        <w:t>. Устройство и оборудование витрин осуществляется в порядке, исключающем изменение общего архитектурного решения и нарушение композиции фасада в результате произвольного размещения, изменения габаритов и конфигурации окон и витрин, устройства новых проемов или ликвидации существующих независимо от их вида и расположения.</w:t>
      </w:r>
    </w:p>
    <w:p w14:paraId="473C8445"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Устройство (п</w:t>
      </w:r>
      <w:r w:rsidR="005525D5" w:rsidRPr="00174624">
        <w:rPr>
          <w:rFonts w:ascii="Times New Roman" w:hAnsi="Times New Roman" w:cs="Times New Roman"/>
          <w:sz w:val="27"/>
          <w:szCs w:val="27"/>
        </w:rPr>
        <w:t>робивка</w:t>
      </w:r>
      <w:r>
        <w:rPr>
          <w:rFonts w:ascii="Times New Roman" w:hAnsi="Times New Roman" w:cs="Times New Roman"/>
          <w:sz w:val="27"/>
          <w:szCs w:val="27"/>
        </w:rPr>
        <w:t>)</w:t>
      </w:r>
      <w:r w:rsidR="005525D5" w:rsidRPr="00174624">
        <w:rPr>
          <w:rFonts w:ascii="Times New Roman" w:hAnsi="Times New Roman" w:cs="Times New Roman"/>
          <w:sz w:val="27"/>
          <w:szCs w:val="27"/>
        </w:rPr>
        <w:t xml:space="preserve"> окон на глухих стенах допускается при наличии проектных решений, согласованных в установленном</w:t>
      </w:r>
      <w:r>
        <w:rPr>
          <w:rFonts w:ascii="Times New Roman" w:hAnsi="Times New Roman" w:cs="Times New Roman"/>
          <w:sz w:val="27"/>
          <w:szCs w:val="27"/>
        </w:rPr>
        <w:t xml:space="preserve"> законом </w:t>
      </w:r>
      <w:r w:rsidR="005525D5" w:rsidRPr="00174624">
        <w:rPr>
          <w:rFonts w:ascii="Times New Roman" w:hAnsi="Times New Roman" w:cs="Times New Roman"/>
          <w:sz w:val="27"/>
          <w:szCs w:val="27"/>
        </w:rPr>
        <w:t>порядке.</w:t>
      </w:r>
    </w:p>
    <w:p w14:paraId="77AB2CEB"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w:t>
      </w:r>
      <w:r w:rsidR="005525D5" w:rsidRPr="00174624">
        <w:rPr>
          <w:rFonts w:ascii="Times New Roman" w:hAnsi="Times New Roman" w:cs="Times New Roman"/>
          <w:sz w:val="27"/>
          <w:szCs w:val="27"/>
        </w:rPr>
        <w:t xml:space="preserve">. Восстановление утраченных оконных проемов, раскрытие </w:t>
      </w:r>
      <w:r>
        <w:rPr>
          <w:rFonts w:ascii="Times New Roman" w:hAnsi="Times New Roman" w:cs="Times New Roman"/>
          <w:sz w:val="27"/>
          <w:szCs w:val="27"/>
        </w:rPr>
        <w:t xml:space="preserve">ранее </w:t>
      </w:r>
      <w:r w:rsidR="005525D5" w:rsidRPr="00174624">
        <w:rPr>
          <w:rFonts w:ascii="Times New Roman" w:hAnsi="Times New Roman" w:cs="Times New Roman"/>
          <w:sz w:val="27"/>
          <w:szCs w:val="27"/>
        </w:rPr>
        <w:t>заложенных проемов, а также осуществление иных мер по восстановлению первоначального общего архитектурного решения фасада осуществляется на основании проекта, согласованного в установленном</w:t>
      </w:r>
      <w:r w:rsidR="00980829">
        <w:rPr>
          <w:rFonts w:ascii="Times New Roman" w:hAnsi="Times New Roman" w:cs="Times New Roman"/>
          <w:sz w:val="27"/>
          <w:szCs w:val="27"/>
        </w:rPr>
        <w:t xml:space="preserve"> законом</w:t>
      </w:r>
      <w:r w:rsidR="005525D5" w:rsidRPr="00174624">
        <w:rPr>
          <w:rFonts w:ascii="Times New Roman" w:hAnsi="Times New Roman" w:cs="Times New Roman"/>
          <w:sz w:val="27"/>
          <w:szCs w:val="27"/>
        </w:rPr>
        <w:t xml:space="preserve"> порядке.</w:t>
      </w:r>
    </w:p>
    <w:p w14:paraId="7CE73C1D"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17.</w:t>
      </w:r>
      <w:r w:rsidR="005525D5" w:rsidRPr="00174624">
        <w:rPr>
          <w:rFonts w:ascii="Times New Roman" w:hAnsi="Times New Roman" w:cs="Times New Roman"/>
          <w:sz w:val="27"/>
          <w:szCs w:val="27"/>
        </w:rPr>
        <w:t xml:space="preserve"> Окраска, отделка откосов должна осуществляться в соответствии с колером и общим архитектурным решением отделки фасада.</w:t>
      </w:r>
    </w:p>
    <w:p w14:paraId="4DFA1168"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525D5" w:rsidRPr="00174624">
        <w:rPr>
          <w:rFonts w:ascii="Times New Roman" w:hAnsi="Times New Roman" w:cs="Times New Roman"/>
          <w:sz w:val="27"/>
          <w:szCs w:val="27"/>
        </w:rPr>
        <w:t xml:space="preserve"> При окраске, отделке исключается следующее:</w:t>
      </w:r>
    </w:p>
    <w:p w14:paraId="0D7A99C7"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откосов и наличников, фрагментарная окраска или облицовка участка фасада вокруг проема, не соответствующая колеру и отделке фасада;</w:t>
      </w:r>
    </w:p>
    <w:p w14:paraId="336A165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поверхностей, облицованных камнем;</w:t>
      </w:r>
    </w:p>
    <w:p w14:paraId="07E830D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облицовка поверхностей откосов, не соответствующая отделке фасада;</w:t>
      </w:r>
    </w:p>
    <w:p w14:paraId="71A79AF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повреждение поверхностей и отделки откосов, элементов архитектурного оформления проема.</w:t>
      </w:r>
    </w:p>
    <w:p w14:paraId="45F22D7C"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б)</w:t>
      </w:r>
      <w:r w:rsidR="005525D5" w:rsidRPr="00174624">
        <w:rPr>
          <w:rFonts w:ascii="Times New Roman" w:hAnsi="Times New Roman" w:cs="Times New Roman"/>
          <w:sz w:val="27"/>
          <w:szCs w:val="27"/>
        </w:rPr>
        <w:t xml:space="preserve"> При ремонте и замене отдельных оконных блоков исключается следующее:</w:t>
      </w:r>
    </w:p>
    <w:p w14:paraId="76C7C9D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произвольное изменение цветового решения, рисунка и толщины переплетов и других элементов устройства и оборудования окон и витрин, не соответствующее общему архитектурному решению фасада;</w:t>
      </w:r>
    </w:p>
    <w:p w14:paraId="6996DDC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изменение расположения оконного блока в проеме по отношению к плоскости фасада, устройство витрин, выступающих за плоскость фасада;</w:t>
      </w:r>
    </w:p>
    <w:p w14:paraId="5BC6D64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некачественное решение швов между оконным блоком и проемом, ухудшающее внешний вид фасада;</w:t>
      </w:r>
    </w:p>
    <w:p w14:paraId="7616A04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решеток с повреждением отделки и архитектурного оформления проема.</w:t>
      </w:r>
    </w:p>
    <w:p w14:paraId="5D10B39D"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18</w:t>
      </w:r>
      <w:r w:rsidR="005525D5" w:rsidRPr="00174624">
        <w:rPr>
          <w:rFonts w:ascii="Times New Roman" w:hAnsi="Times New Roman" w:cs="Times New Roman"/>
          <w:sz w:val="27"/>
          <w:szCs w:val="27"/>
        </w:rPr>
        <w:t>. Архитектурное решение приямков должно иметь единый характер, соответствовать архитектурному решению фасада, материалам отделки, колеру.</w:t>
      </w:r>
    </w:p>
    <w:p w14:paraId="64C781CC"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19</w:t>
      </w:r>
      <w:r w:rsidR="005525D5" w:rsidRPr="00174624">
        <w:rPr>
          <w:rFonts w:ascii="Times New Roman" w:hAnsi="Times New Roman" w:cs="Times New Roman"/>
          <w:sz w:val="27"/>
          <w:szCs w:val="27"/>
        </w:rPr>
        <w:t>. Размещение маркиз на фасаде должно иметь единый, упорядоченный характер, соответствовать габаритам и контурам проема, не ухудшать визуальное восприятие архитектурных деталей, декора, знаков адресации, знаков дорожного движения, указателей остановок общественного транспорта, ориентирующей информации Кемеровского муниципального округа.</w:t>
      </w:r>
    </w:p>
    <w:p w14:paraId="54CB614D"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20</w:t>
      </w:r>
      <w:r w:rsidR="005525D5" w:rsidRPr="00174624">
        <w:rPr>
          <w:rFonts w:ascii="Times New Roman" w:hAnsi="Times New Roman" w:cs="Times New Roman"/>
          <w:sz w:val="27"/>
          <w:szCs w:val="27"/>
        </w:rPr>
        <w:t>. Крепление маркиз на архитектурных деталях, элементах декора, поверхностях стен на разной высоте в пределах фасада должно обеспечивать архитектурное единство фасада.</w:t>
      </w:r>
    </w:p>
    <w:p w14:paraId="196099EC"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21</w:t>
      </w:r>
      <w:r w:rsidR="005525D5" w:rsidRPr="00174624">
        <w:rPr>
          <w:rFonts w:ascii="Times New Roman" w:hAnsi="Times New Roman" w:cs="Times New Roman"/>
          <w:sz w:val="27"/>
          <w:szCs w:val="27"/>
        </w:rPr>
        <w:t>. Устройства озеленения на фасадах должны размещаться упорядоченно, без ущерба для архитектурного решения и технического состояния фасада, иметь надлежащий внешний вид и надежную конструкцию крепления.</w:t>
      </w:r>
    </w:p>
    <w:p w14:paraId="29FDA922" w14:textId="77777777" w:rsidR="005525D5" w:rsidRPr="00174624" w:rsidRDefault="0087009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22. </w:t>
      </w:r>
      <w:r w:rsidR="005525D5" w:rsidRPr="00174624">
        <w:rPr>
          <w:rFonts w:ascii="Times New Roman" w:hAnsi="Times New Roman" w:cs="Times New Roman"/>
          <w:sz w:val="27"/>
          <w:szCs w:val="27"/>
        </w:rPr>
        <w:t>Требования, предъявляемые к устройству и оборудованию входов</w:t>
      </w:r>
      <w:r>
        <w:rPr>
          <w:rFonts w:ascii="Times New Roman" w:hAnsi="Times New Roman" w:cs="Times New Roman"/>
          <w:sz w:val="27"/>
          <w:szCs w:val="27"/>
        </w:rPr>
        <w:t xml:space="preserve"> (входных групп)</w:t>
      </w:r>
      <w:r w:rsidR="005525D5" w:rsidRPr="00174624">
        <w:rPr>
          <w:rFonts w:ascii="Times New Roman" w:hAnsi="Times New Roman" w:cs="Times New Roman"/>
          <w:sz w:val="27"/>
          <w:szCs w:val="27"/>
        </w:rPr>
        <w:t>, определяются:</w:t>
      </w:r>
    </w:p>
    <w:p w14:paraId="034E524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архитектурным решением фасада;</w:t>
      </w:r>
    </w:p>
    <w:p w14:paraId="6EB60D0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историко-культурной ценностью здания, сооружения;</w:t>
      </w:r>
    </w:p>
    <w:p w14:paraId="591DE29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назначением, характером использования помещений;</w:t>
      </w:r>
    </w:p>
    <w:p w14:paraId="6A89A12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техническим состоянием основных несущих конструкций здания, сооружения.</w:t>
      </w:r>
    </w:p>
    <w:p w14:paraId="3CF926A5" w14:textId="77777777" w:rsidR="00883F0D" w:rsidRDefault="00883F0D"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23. </w:t>
      </w:r>
      <w:r w:rsidRPr="00174624">
        <w:rPr>
          <w:rFonts w:ascii="Times New Roman" w:hAnsi="Times New Roman" w:cs="Times New Roman"/>
          <w:sz w:val="27"/>
          <w:szCs w:val="27"/>
        </w:rPr>
        <w:t xml:space="preserve">Оформление входных групп должно иметь комплексный характер, единое цветовое решение в соответствии с утвержденным архитектурным </w:t>
      </w:r>
      <w:r w:rsidR="00F22B87">
        <w:rPr>
          <w:rFonts w:ascii="Times New Roman" w:hAnsi="Times New Roman" w:cs="Times New Roman"/>
          <w:sz w:val="27"/>
          <w:szCs w:val="27"/>
        </w:rPr>
        <w:t xml:space="preserve">и проектным </w:t>
      </w:r>
      <w:r w:rsidRPr="00174624">
        <w:rPr>
          <w:rFonts w:ascii="Times New Roman" w:hAnsi="Times New Roman" w:cs="Times New Roman"/>
          <w:sz w:val="27"/>
          <w:szCs w:val="27"/>
        </w:rPr>
        <w:t>решением</w:t>
      </w:r>
      <w:r w:rsidR="00F22B87">
        <w:rPr>
          <w:rFonts w:ascii="Times New Roman" w:hAnsi="Times New Roman" w:cs="Times New Roman"/>
          <w:sz w:val="27"/>
          <w:szCs w:val="27"/>
        </w:rPr>
        <w:t xml:space="preserve"> </w:t>
      </w:r>
      <w:r w:rsidRPr="00174624">
        <w:rPr>
          <w:rFonts w:ascii="Times New Roman" w:hAnsi="Times New Roman" w:cs="Times New Roman"/>
          <w:sz w:val="27"/>
          <w:szCs w:val="27"/>
        </w:rPr>
        <w:t>фасада.</w:t>
      </w:r>
      <w:r w:rsidR="00FC7CAF" w:rsidRPr="00FC7CAF">
        <w:rPr>
          <w:rFonts w:ascii="Times New Roman" w:hAnsi="Times New Roman" w:cs="Times New Roman"/>
          <w:sz w:val="27"/>
          <w:szCs w:val="27"/>
        </w:rPr>
        <w:t xml:space="preserve"> </w:t>
      </w:r>
      <w:r w:rsidR="00FC7CAF" w:rsidRPr="00174624">
        <w:rPr>
          <w:rFonts w:ascii="Times New Roman" w:hAnsi="Times New Roman" w:cs="Times New Roman"/>
          <w:sz w:val="27"/>
          <w:szCs w:val="27"/>
        </w:rPr>
        <w:t xml:space="preserve">Устройство </w:t>
      </w:r>
      <w:r w:rsidR="00FC7CAF">
        <w:rPr>
          <w:rFonts w:ascii="Times New Roman" w:hAnsi="Times New Roman" w:cs="Times New Roman"/>
          <w:sz w:val="27"/>
          <w:szCs w:val="27"/>
        </w:rPr>
        <w:t xml:space="preserve">дополнительных </w:t>
      </w:r>
      <w:r w:rsidR="00FC7CAF" w:rsidRPr="00174624">
        <w:rPr>
          <w:rFonts w:ascii="Times New Roman" w:hAnsi="Times New Roman" w:cs="Times New Roman"/>
          <w:sz w:val="27"/>
          <w:szCs w:val="27"/>
        </w:rPr>
        <w:t>входов на глухих стенах допускается при наличии проекта, подготовленного и согласованного в установленном порядке.</w:t>
      </w:r>
    </w:p>
    <w:p w14:paraId="3D4C65FA" w14:textId="77777777" w:rsidR="00F22B87"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Входные (участки входов в здания)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r w:rsidR="00F22B87" w:rsidRPr="00F22B87">
        <w:rPr>
          <w:rFonts w:ascii="Times New Roman" w:hAnsi="Times New Roman" w:cs="Times New Roman"/>
          <w:sz w:val="27"/>
          <w:szCs w:val="27"/>
        </w:rPr>
        <w:t xml:space="preserve"> </w:t>
      </w:r>
    </w:p>
    <w:p w14:paraId="36F10016" w14:textId="77777777" w:rsidR="005525D5" w:rsidRPr="00174624" w:rsidRDefault="00F22B87"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При устройстве и оборудовании входных групп должно быть предусмотрено освещение входа согласно требованиям СП 52.13330.2016. «Свод правил. Естественное и искусственное освещение. Актуализированная редакция СНиП 23-05-95*». При устройстве освещения входов должна учитываться система праздничной иллюминации и ночной подсветки фасада.</w:t>
      </w:r>
    </w:p>
    <w:p w14:paraId="569D24C8" w14:textId="77777777" w:rsidR="00FC7CAF" w:rsidRPr="00174624" w:rsidRDefault="00FC7CAF" w:rsidP="00FC7CA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При установке осветительных приборов на фасадах здания необходимо исключать возможность попадания прямого света в окна жилых помещений.</w:t>
      </w:r>
    </w:p>
    <w:p w14:paraId="6598EFDC" w14:textId="77777777" w:rsidR="005525D5" w:rsidRPr="00174624" w:rsidRDefault="0087009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2</w:t>
      </w:r>
      <w:r w:rsidR="00883F0D">
        <w:rPr>
          <w:rFonts w:ascii="Times New Roman" w:hAnsi="Times New Roman" w:cs="Times New Roman"/>
          <w:sz w:val="27"/>
          <w:szCs w:val="27"/>
        </w:rPr>
        <w:t>4</w:t>
      </w:r>
      <w:r>
        <w:rPr>
          <w:rFonts w:ascii="Times New Roman" w:hAnsi="Times New Roman" w:cs="Times New Roman"/>
          <w:sz w:val="27"/>
          <w:szCs w:val="27"/>
        </w:rPr>
        <w:t>.</w:t>
      </w:r>
      <w:r w:rsidR="005525D5" w:rsidRPr="00174624">
        <w:rPr>
          <w:rFonts w:ascii="Times New Roman" w:hAnsi="Times New Roman" w:cs="Times New Roman"/>
          <w:sz w:val="27"/>
          <w:szCs w:val="27"/>
        </w:rPr>
        <w:t xml:space="preserve"> Возможность размещения дополнительных входных групп определяется на основе общей концепции фасада с учетом архитектурного решения, планировки помещений, расположения существующих входов.</w:t>
      </w:r>
    </w:p>
    <w:p w14:paraId="3736B7A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Устройство ступеней, лестниц, крылец, приямков должно обеспечивать удобство и безопасность использования. Характер устройства, материалы, цветовое решение должны соответствовать комплексному решению фасада.</w:t>
      </w:r>
    </w:p>
    <w:p w14:paraId="492FFDEC" w14:textId="77777777" w:rsidR="005525D5" w:rsidRPr="00174624" w:rsidRDefault="003437F3" w:rsidP="003437F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25</w:t>
      </w:r>
      <w:r w:rsidR="005525D5" w:rsidRPr="00174624">
        <w:rPr>
          <w:rFonts w:ascii="Times New Roman" w:hAnsi="Times New Roman" w:cs="Times New Roman"/>
          <w:sz w:val="27"/>
          <w:szCs w:val="27"/>
        </w:rPr>
        <w:t>. Входы в помещения подвального этажа должны иметь единое решение в пределах всего фасада, не нарушать архитектурную композицию фасада, не препятствовать движению пешеходов и транспорта.</w:t>
      </w:r>
    </w:p>
    <w:p w14:paraId="512D1D6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2</w:t>
      </w:r>
      <w:r w:rsidR="003437F3">
        <w:rPr>
          <w:rFonts w:ascii="Times New Roman" w:hAnsi="Times New Roman" w:cs="Times New Roman"/>
          <w:sz w:val="27"/>
          <w:szCs w:val="27"/>
        </w:rPr>
        <w:t>6</w:t>
      </w:r>
      <w:r w:rsidRPr="00174624">
        <w:rPr>
          <w:rFonts w:ascii="Times New Roman" w:hAnsi="Times New Roman" w:cs="Times New Roman"/>
          <w:sz w:val="27"/>
          <w:szCs w:val="27"/>
        </w:rPr>
        <w:t xml:space="preserve">. Изменение габаритов, конфигурации, архитектурного профиля проема при оборудовании существующих входов или устройстве дополнительного входа на месте оконного проема допускается только на основании проекта, согласованного в установленном </w:t>
      </w:r>
      <w:r w:rsidR="000A6DAE">
        <w:rPr>
          <w:rFonts w:ascii="Times New Roman" w:hAnsi="Times New Roman" w:cs="Times New Roman"/>
          <w:sz w:val="27"/>
          <w:szCs w:val="27"/>
        </w:rPr>
        <w:t xml:space="preserve">законом </w:t>
      </w:r>
      <w:r w:rsidRPr="00174624">
        <w:rPr>
          <w:rFonts w:ascii="Times New Roman" w:hAnsi="Times New Roman" w:cs="Times New Roman"/>
          <w:sz w:val="27"/>
          <w:szCs w:val="27"/>
        </w:rPr>
        <w:t>порядке.</w:t>
      </w:r>
    </w:p>
    <w:p w14:paraId="4ACEBE81" w14:textId="77777777" w:rsidR="005525D5" w:rsidRPr="00174624" w:rsidRDefault="000A6DAE"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27.</w:t>
      </w:r>
      <w:r w:rsidR="005525D5" w:rsidRPr="00174624">
        <w:rPr>
          <w:rFonts w:ascii="Times New Roman" w:hAnsi="Times New Roman" w:cs="Times New Roman"/>
          <w:sz w:val="27"/>
          <w:szCs w:val="27"/>
        </w:rPr>
        <w:t xml:space="preserve"> Окраска, отделка </w:t>
      </w:r>
      <w:r>
        <w:rPr>
          <w:rFonts w:ascii="Times New Roman" w:hAnsi="Times New Roman" w:cs="Times New Roman"/>
          <w:sz w:val="27"/>
          <w:szCs w:val="27"/>
        </w:rPr>
        <w:t xml:space="preserve">фасада, </w:t>
      </w:r>
      <w:r w:rsidR="005525D5" w:rsidRPr="00174624">
        <w:rPr>
          <w:rFonts w:ascii="Times New Roman" w:hAnsi="Times New Roman" w:cs="Times New Roman"/>
          <w:sz w:val="27"/>
          <w:szCs w:val="27"/>
        </w:rPr>
        <w:t>откосов</w:t>
      </w:r>
      <w:r>
        <w:rPr>
          <w:rFonts w:ascii="Times New Roman" w:hAnsi="Times New Roman" w:cs="Times New Roman"/>
          <w:sz w:val="27"/>
          <w:szCs w:val="27"/>
        </w:rPr>
        <w:t xml:space="preserve"> дверных и оконных проемов </w:t>
      </w:r>
      <w:r w:rsidR="005525D5" w:rsidRPr="00174624">
        <w:rPr>
          <w:rFonts w:ascii="Times New Roman" w:hAnsi="Times New Roman" w:cs="Times New Roman"/>
          <w:sz w:val="27"/>
          <w:szCs w:val="27"/>
        </w:rPr>
        <w:t>должна осуществляться в соответствии с архитектурным решением фасада</w:t>
      </w:r>
      <w:r>
        <w:rPr>
          <w:rFonts w:ascii="Times New Roman" w:hAnsi="Times New Roman" w:cs="Times New Roman"/>
          <w:sz w:val="27"/>
          <w:szCs w:val="27"/>
        </w:rPr>
        <w:t xml:space="preserve"> (паспортом фасада)</w:t>
      </w:r>
      <w:r w:rsidR="005525D5" w:rsidRPr="00174624">
        <w:rPr>
          <w:rFonts w:ascii="Times New Roman" w:hAnsi="Times New Roman" w:cs="Times New Roman"/>
          <w:sz w:val="27"/>
          <w:szCs w:val="27"/>
        </w:rPr>
        <w:t>.</w:t>
      </w:r>
      <w:r>
        <w:rPr>
          <w:rFonts w:ascii="Times New Roman" w:hAnsi="Times New Roman" w:cs="Times New Roman"/>
          <w:sz w:val="27"/>
          <w:szCs w:val="27"/>
        </w:rPr>
        <w:t xml:space="preserve"> </w:t>
      </w:r>
      <w:r w:rsidR="005525D5" w:rsidRPr="00174624">
        <w:rPr>
          <w:rFonts w:ascii="Times New Roman" w:hAnsi="Times New Roman" w:cs="Times New Roman"/>
          <w:sz w:val="27"/>
          <w:szCs w:val="27"/>
        </w:rPr>
        <w:t>При окраске и отделке</w:t>
      </w:r>
      <w:r>
        <w:rPr>
          <w:rFonts w:ascii="Times New Roman" w:hAnsi="Times New Roman" w:cs="Times New Roman"/>
          <w:sz w:val="27"/>
          <w:szCs w:val="27"/>
        </w:rPr>
        <w:t xml:space="preserve"> фасада</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запрещено (не допустимо)</w:t>
      </w:r>
      <w:r w:rsidR="005525D5" w:rsidRPr="00174624">
        <w:rPr>
          <w:rFonts w:ascii="Times New Roman" w:hAnsi="Times New Roman" w:cs="Times New Roman"/>
          <w:sz w:val="27"/>
          <w:szCs w:val="27"/>
        </w:rPr>
        <w:t>:</w:t>
      </w:r>
    </w:p>
    <w:p w14:paraId="786F47E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откосов и наличников, фрагментарная окраска, облицовка участка фасада вокруг входа, не соответствующ</w:t>
      </w:r>
      <w:r w:rsidR="00915FE8">
        <w:rPr>
          <w:rFonts w:ascii="Times New Roman" w:hAnsi="Times New Roman" w:cs="Times New Roman"/>
          <w:sz w:val="27"/>
          <w:szCs w:val="27"/>
        </w:rPr>
        <w:t xml:space="preserve">ая </w:t>
      </w:r>
      <w:r w:rsidRPr="00174624">
        <w:rPr>
          <w:rFonts w:ascii="Times New Roman" w:hAnsi="Times New Roman" w:cs="Times New Roman"/>
          <w:sz w:val="27"/>
          <w:szCs w:val="27"/>
        </w:rPr>
        <w:t>архитектурному решению фасада;</w:t>
      </w:r>
    </w:p>
    <w:p w14:paraId="60258DF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поверхностей, облицованных камнем</w:t>
      </w:r>
      <w:r w:rsidR="00915FE8">
        <w:rPr>
          <w:rFonts w:ascii="Times New Roman" w:hAnsi="Times New Roman" w:cs="Times New Roman"/>
          <w:sz w:val="27"/>
          <w:szCs w:val="27"/>
        </w:rPr>
        <w:t xml:space="preserve"> и(или) имеющих иную декоративную отделку</w:t>
      </w:r>
      <w:r w:rsidRPr="00174624">
        <w:rPr>
          <w:rFonts w:ascii="Times New Roman" w:hAnsi="Times New Roman" w:cs="Times New Roman"/>
          <w:sz w:val="27"/>
          <w:szCs w:val="27"/>
        </w:rPr>
        <w:t>;</w:t>
      </w:r>
    </w:p>
    <w:p w14:paraId="1BC3B65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повреждение поверхностей и отделки откосов, элементов архитектурного оформления проема (наличников, профилей, элементов декора).</w:t>
      </w:r>
    </w:p>
    <w:p w14:paraId="3E37D6C4" w14:textId="77777777" w:rsidR="005525D5" w:rsidRPr="00174624" w:rsidRDefault="00915FE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28.</w:t>
      </w:r>
      <w:r w:rsidR="005525D5" w:rsidRPr="00174624">
        <w:rPr>
          <w:rFonts w:ascii="Times New Roman" w:hAnsi="Times New Roman" w:cs="Times New Roman"/>
          <w:sz w:val="27"/>
          <w:szCs w:val="27"/>
        </w:rPr>
        <w:t xml:space="preserve"> При ремонте и замене дверных заполнений </w:t>
      </w:r>
      <w:r>
        <w:rPr>
          <w:rFonts w:ascii="Times New Roman" w:hAnsi="Times New Roman" w:cs="Times New Roman"/>
          <w:sz w:val="27"/>
          <w:szCs w:val="27"/>
        </w:rPr>
        <w:t>запрещено (не допустимо)</w:t>
      </w:r>
      <w:r w:rsidR="005525D5" w:rsidRPr="00174624">
        <w:rPr>
          <w:rFonts w:ascii="Times New Roman" w:hAnsi="Times New Roman" w:cs="Times New Roman"/>
          <w:sz w:val="27"/>
          <w:szCs w:val="27"/>
        </w:rPr>
        <w:t>:</w:t>
      </w:r>
    </w:p>
    <w:p w14:paraId="7F36F3E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D92347">
        <w:rPr>
          <w:rFonts w:ascii="Times New Roman" w:hAnsi="Times New Roman" w:cs="Times New Roman"/>
          <w:sz w:val="27"/>
          <w:szCs w:val="27"/>
        </w:rPr>
        <w:t xml:space="preserve">демонтаж с последующей </w:t>
      </w:r>
      <w:r w:rsidRPr="00174624">
        <w:rPr>
          <w:rFonts w:ascii="Times New Roman" w:hAnsi="Times New Roman" w:cs="Times New Roman"/>
          <w:sz w:val="27"/>
          <w:szCs w:val="27"/>
        </w:rPr>
        <w:t>ликвидаци</w:t>
      </w:r>
      <w:r w:rsidR="00D92347">
        <w:rPr>
          <w:rFonts w:ascii="Times New Roman" w:hAnsi="Times New Roman" w:cs="Times New Roman"/>
          <w:sz w:val="27"/>
          <w:szCs w:val="27"/>
        </w:rPr>
        <w:t>ей</w:t>
      </w:r>
      <w:r w:rsidRPr="00174624">
        <w:rPr>
          <w:rFonts w:ascii="Times New Roman" w:hAnsi="Times New Roman" w:cs="Times New Roman"/>
          <w:sz w:val="27"/>
          <w:szCs w:val="27"/>
        </w:rPr>
        <w:t xml:space="preserve"> дверных полотен в зданиях и сооружениях, являющихся объектами культурного наследия, без </w:t>
      </w:r>
      <w:r w:rsidR="00D92347">
        <w:rPr>
          <w:rFonts w:ascii="Times New Roman" w:hAnsi="Times New Roman" w:cs="Times New Roman"/>
          <w:sz w:val="27"/>
          <w:szCs w:val="27"/>
        </w:rPr>
        <w:t xml:space="preserve">проведения историко-культурной экспертизы и получения соответствующего </w:t>
      </w:r>
      <w:r w:rsidRPr="00174624">
        <w:rPr>
          <w:rFonts w:ascii="Times New Roman" w:hAnsi="Times New Roman" w:cs="Times New Roman"/>
          <w:sz w:val="27"/>
          <w:szCs w:val="27"/>
        </w:rPr>
        <w:t xml:space="preserve">согласования в установленном </w:t>
      </w:r>
      <w:r w:rsidR="00D92347">
        <w:rPr>
          <w:rFonts w:ascii="Times New Roman" w:hAnsi="Times New Roman" w:cs="Times New Roman"/>
          <w:sz w:val="27"/>
          <w:szCs w:val="27"/>
        </w:rPr>
        <w:t xml:space="preserve">законом </w:t>
      </w:r>
      <w:r w:rsidRPr="00174624">
        <w:rPr>
          <w:rFonts w:ascii="Times New Roman" w:hAnsi="Times New Roman" w:cs="Times New Roman"/>
          <w:sz w:val="27"/>
          <w:szCs w:val="27"/>
        </w:rPr>
        <w:t>порядке</w:t>
      </w:r>
      <w:r w:rsidR="00526D9A">
        <w:rPr>
          <w:rFonts w:ascii="Times New Roman" w:hAnsi="Times New Roman" w:cs="Times New Roman"/>
          <w:sz w:val="27"/>
          <w:szCs w:val="27"/>
        </w:rPr>
        <w:t>.</w:t>
      </w:r>
      <w:r w:rsidR="00526D9A" w:rsidRPr="00526D9A">
        <w:rPr>
          <w:rFonts w:ascii="Times New Roman" w:hAnsi="Times New Roman" w:cs="Times New Roman"/>
          <w:sz w:val="27"/>
          <w:szCs w:val="27"/>
        </w:rPr>
        <w:t xml:space="preserve"> </w:t>
      </w:r>
      <w:r w:rsidR="00526D9A" w:rsidRPr="00174624">
        <w:rPr>
          <w:rFonts w:ascii="Times New Roman" w:hAnsi="Times New Roman" w:cs="Times New Roman"/>
          <w:sz w:val="27"/>
          <w:szCs w:val="27"/>
        </w:rPr>
        <w:t>Замена дверных заполнений современными дверными конструкциями допускается в соответствии с общим архитектурным решением фасада.</w:t>
      </w:r>
    </w:p>
    <w:p w14:paraId="7A37781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глухих металлических</w:t>
      </w:r>
      <w:r w:rsidR="00D92347">
        <w:rPr>
          <w:rFonts w:ascii="Times New Roman" w:hAnsi="Times New Roman" w:cs="Times New Roman"/>
          <w:sz w:val="27"/>
          <w:szCs w:val="27"/>
        </w:rPr>
        <w:t xml:space="preserve"> дверей со сплошным металлическим заполнением</w:t>
      </w:r>
      <w:r w:rsidRPr="00174624">
        <w:rPr>
          <w:rFonts w:ascii="Times New Roman" w:hAnsi="Times New Roman" w:cs="Times New Roman"/>
          <w:sz w:val="27"/>
          <w:szCs w:val="27"/>
        </w:rPr>
        <w:t xml:space="preserve"> полотен на лицевых фасадах зданий, сооружений;</w:t>
      </w:r>
    </w:p>
    <w:p w14:paraId="3D07441A"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дверных заполнений, не соответствующих архитектурному решению фасада, характеру и цветовому решению других входов на фасаде;</w:t>
      </w:r>
    </w:p>
    <w:p w14:paraId="5ACC7E5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различная окраска дверных заполнений, оконных и витринных конструкций в пределах фасада;</w:t>
      </w:r>
    </w:p>
    <w:p w14:paraId="7218F60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глухих дверных</w:t>
      </w:r>
      <w:r w:rsidR="00526D9A">
        <w:rPr>
          <w:rFonts w:ascii="Times New Roman" w:hAnsi="Times New Roman" w:cs="Times New Roman"/>
          <w:sz w:val="27"/>
          <w:szCs w:val="27"/>
        </w:rPr>
        <w:t xml:space="preserve"> заполнений</w:t>
      </w:r>
      <w:r w:rsidRPr="00174624">
        <w:rPr>
          <w:rFonts w:ascii="Times New Roman" w:hAnsi="Times New Roman" w:cs="Times New Roman"/>
          <w:sz w:val="27"/>
          <w:szCs w:val="27"/>
        </w:rPr>
        <w:t xml:space="preserve"> </w:t>
      </w:r>
      <w:r w:rsidR="00526D9A">
        <w:rPr>
          <w:rFonts w:ascii="Times New Roman" w:hAnsi="Times New Roman" w:cs="Times New Roman"/>
          <w:sz w:val="27"/>
          <w:szCs w:val="27"/>
        </w:rPr>
        <w:t>(</w:t>
      </w:r>
      <w:r w:rsidRPr="00174624">
        <w:rPr>
          <w:rFonts w:ascii="Times New Roman" w:hAnsi="Times New Roman" w:cs="Times New Roman"/>
          <w:sz w:val="27"/>
          <w:szCs w:val="27"/>
        </w:rPr>
        <w:t>полотен</w:t>
      </w:r>
      <w:r w:rsidR="00526D9A">
        <w:rPr>
          <w:rFonts w:ascii="Times New Roman" w:hAnsi="Times New Roman" w:cs="Times New Roman"/>
          <w:sz w:val="27"/>
          <w:szCs w:val="27"/>
        </w:rPr>
        <w:t>)</w:t>
      </w:r>
      <w:r w:rsidRPr="00174624">
        <w:rPr>
          <w:rFonts w:ascii="Times New Roman" w:hAnsi="Times New Roman" w:cs="Times New Roman"/>
          <w:sz w:val="27"/>
          <w:szCs w:val="27"/>
        </w:rPr>
        <w:t xml:space="preserve"> на входах, совмещенных с витринами;</w:t>
      </w:r>
    </w:p>
    <w:p w14:paraId="42A42E0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изменение расположения дверного блока в проеме по отношению к плоскости фасада.</w:t>
      </w:r>
    </w:p>
    <w:p w14:paraId="2F85E21D" w14:textId="77777777" w:rsidR="005525D5" w:rsidRPr="00174624" w:rsidRDefault="00526D9A" w:rsidP="003A4AF5">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29</w:t>
      </w:r>
      <w:r w:rsidR="005525D5" w:rsidRPr="00174624">
        <w:rPr>
          <w:rFonts w:ascii="Times New Roman" w:hAnsi="Times New Roman" w:cs="Times New Roman"/>
          <w:sz w:val="27"/>
          <w:szCs w:val="27"/>
        </w:rPr>
        <w:t>. Козырьки и навесы выполняются в соответствии с общим архитектурным решением фасад</w:t>
      </w:r>
      <w:r w:rsidR="003A4AF5">
        <w:rPr>
          <w:rFonts w:ascii="Times New Roman" w:hAnsi="Times New Roman" w:cs="Times New Roman"/>
          <w:sz w:val="27"/>
          <w:szCs w:val="27"/>
        </w:rPr>
        <w:t xml:space="preserve">а в соответствии с </w:t>
      </w:r>
      <w:r w:rsidR="005525D5" w:rsidRPr="00174624">
        <w:rPr>
          <w:rFonts w:ascii="Times New Roman" w:hAnsi="Times New Roman" w:cs="Times New Roman"/>
          <w:sz w:val="27"/>
          <w:szCs w:val="27"/>
        </w:rPr>
        <w:t>проект</w:t>
      </w:r>
      <w:r w:rsidR="003A4AF5">
        <w:rPr>
          <w:rFonts w:ascii="Times New Roman" w:hAnsi="Times New Roman" w:cs="Times New Roman"/>
          <w:sz w:val="27"/>
          <w:szCs w:val="27"/>
        </w:rPr>
        <w:t>ом</w:t>
      </w:r>
      <w:r w:rsidR="005525D5" w:rsidRPr="00174624">
        <w:rPr>
          <w:rFonts w:ascii="Times New Roman" w:hAnsi="Times New Roman" w:cs="Times New Roman"/>
          <w:sz w:val="27"/>
          <w:szCs w:val="27"/>
        </w:rPr>
        <w:t>, согласованн</w:t>
      </w:r>
      <w:r w:rsidR="003A4AF5">
        <w:rPr>
          <w:rFonts w:ascii="Times New Roman" w:hAnsi="Times New Roman" w:cs="Times New Roman"/>
          <w:sz w:val="27"/>
          <w:szCs w:val="27"/>
        </w:rPr>
        <w:t>ы</w:t>
      </w:r>
      <w:r w:rsidR="005525D5" w:rsidRPr="00174624">
        <w:rPr>
          <w:rFonts w:ascii="Times New Roman" w:hAnsi="Times New Roman" w:cs="Times New Roman"/>
          <w:sz w:val="27"/>
          <w:szCs w:val="27"/>
        </w:rPr>
        <w:t>м в установленном законом порядке, и должны соответствовать требованиям безопасности использования.</w:t>
      </w:r>
    </w:p>
    <w:p w14:paraId="3E402EC7" w14:textId="77777777" w:rsidR="005525D5" w:rsidRPr="00174624" w:rsidRDefault="003A4AF5"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30</w:t>
      </w:r>
      <w:r w:rsidR="005525D5" w:rsidRPr="00174624">
        <w:rPr>
          <w:rFonts w:ascii="Times New Roman" w:hAnsi="Times New Roman" w:cs="Times New Roman"/>
          <w:sz w:val="27"/>
          <w:szCs w:val="27"/>
        </w:rPr>
        <w:t>. Установка козырьков и навесов под окнами жилых помещений, рядом с балконом или лоджией должна быть согласована с собственниками</w:t>
      </w:r>
      <w:r w:rsidR="001D1501">
        <w:rPr>
          <w:rFonts w:ascii="Times New Roman" w:hAnsi="Times New Roman" w:cs="Times New Roman"/>
          <w:sz w:val="27"/>
          <w:szCs w:val="27"/>
        </w:rPr>
        <w:t xml:space="preserve"> как конкретных</w:t>
      </w:r>
      <w:r w:rsidR="005525D5" w:rsidRPr="00174624">
        <w:rPr>
          <w:rFonts w:ascii="Times New Roman" w:hAnsi="Times New Roman" w:cs="Times New Roman"/>
          <w:sz w:val="27"/>
          <w:szCs w:val="27"/>
        </w:rPr>
        <w:t xml:space="preserve"> жилых помещений</w:t>
      </w:r>
      <w:r w:rsidR="001D1501">
        <w:rPr>
          <w:rFonts w:ascii="Times New Roman" w:hAnsi="Times New Roman" w:cs="Times New Roman"/>
          <w:sz w:val="27"/>
          <w:szCs w:val="27"/>
        </w:rPr>
        <w:t xml:space="preserve">, так и с собственниками помещений многоквартирного дома, путем вынесения данного вопроса на повестку </w:t>
      </w:r>
      <w:r w:rsidR="00D93CA6">
        <w:rPr>
          <w:rFonts w:ascii="Times New Roman" w:hAnsi="Times New Roman" w:cs="Times New Roman"/>
          <w:sz w:val="27"/>
          <w:szCs w:val="27"/>
        </w:rPr>
        <w:t>общего собрания собственников помещений многоквартирного дома</w:t>
      </w:r>
      <w:r w:rsidR="005525D5" w:rsidRPr="00174624">
        <w:rPr>
          <w:rFonts w:ascii="Times New Roman" w:hAnsi="Times New Roman" w:cs="Times New Roman"/>
          <w:sz w:val="27"/>
          <w:szCs w:val="27"/>
        </w:rPr>
        <w:t>.</w:t>
      </w:r>
    </w:p>
    <w:p w14:paraId="3F4F63A2" w14:textId="77777777" w:rsidR="005525D5" w:rsidRPr="00174624" w:rsidRDefault="008313A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31</w:t>
      </w:r>
      <w:r w:rsidR="005525D5" w:rsidRPr="00174624">
        <w:rPr>
          <w:rFonts w:ascii="Times New Roman" w:hAnsi="Times New Roman" w:cs="Times New Roman"/>
          <w:sz w:val="27"/>
          <w:szCs w:val="27"/>
        </w:rPr>
        <w:t xml:space="preserve">. </w:t>
      </w:r>
      <w:r w:rsidR="000C2C7F" w:rsidRPr="00174624">
        <w:rPr>
          <w:rFonts w:ascii="Times New Roman" w:hAnsi="Times New Roman" w:cs="Times New Roman"/>
          <w:sz w:val="27"/>
          <w:szCs w:val="27"/>
        </w:rPr>
        <w:t>Под устройством и оборудованием балконов и лоджий понимается комплекс элементов общего архитектурного решения, технического оснащения, оформления балконов и лоджий на фасадах.</w:t>
      </w:r>
      <w:r w:rsidR="000C2C7F">
        <w:rPr>
          <w:rFonts w:ascii="Times New Roman" w:hAnsi="Times New Roman" w:cs="Times New Roman"/>
          <w:sz w:val="27"/>
          <w:szCs w:val="27"/>
        </w:rPr>
        <w:t xml:space="preserve"> </w:t>
      </w:r>
      <w:r w:rsidR="005525D5" w:rsidRPr="00174624">
        <w:rPr>
          <w:rFonts w:ascii="Times New Roman" w:hAnsi="Times New Roman" w:cs="Times New Roman"/>
          <w:sz w:val="27"/>
          <w:szCs w:val="27"/>
        </w:rPr>
        <w:t>Принципы архитектурного решения балконов и лоджий на фасадах</w:t>
      </w:r>
      <w:r>
        <w:rPr>
          <w:rFonts w:ascii="Times New Roman" w:hAnsi="Times New Roman" w:cs="Times New Roman"/>
          <w:sz w:val="27"/>
          <w:szCs w:val="27"/>
        </w:rPr>
        <w:t xml:space="preserve"> </w:t>
      </w:r>
      <w:r w:rsidR="00CA1746">
        <w:rPr>
          <w:rFonts w:ascii="Times New Roman" w:hAnsi="Times New Roman" w:cs="Times New Roman"/>
          <w:sz w:val="27"/>
          <w:szCs w:val="27"/>
        </w:rPr>
        <w:t xml:space="preserve">домов, зданий </w:t>
      </w:r>
      <w:r>
        <w:rPr>
          <w:rFonts w:ascii="Times New Roman" w:hAnsi="Times New Roman" w:cs="Times New Roman"/>
          <w:sz w:val="27"/>
          <w:szCs w:val="27"/>
        </w:rPr>
        <w:t>должн</w:t>
      </w:r>
      <w:r w:rsidR="00D30FA1">
        <w:rPr>
          <w:rFonts w:ascii="Times New Roman" w:hAnsi="Times New Roman" w:cs="Times New Roman"/>
          <w:sz w:val="27"/>
          <w:szCs w:val="27"/>
        </w:rPr>
        <w:t>ы</w:t>
      </w:r>
      <w:r>
        <w:rPr>
          <w:rFonts w:ascii="Times New Roman" w:hAnsi="Times New Roman" w:cs="Times New Roman"/>
          <w:sz w:val="27"/>
          <w:szCs w:val="27"/>
        </w:rPr>
        <w:t xml:space="preserve"> </w:t>
      </w:r>
      <w:r w:rsidR="00CA1746">
        <w:rPr>
          <w:rFonts w:ascii="Times New Roman" w:hAnsi="Times New Roman" w:cs="Times New Roman"/>
          <w:sz w:val="27"/>
          <w:szCs w:val="27"/>
        </w:rPr>
        <w:t xml:space="preserve">быть основаны на </w:t>
      </w:r>
      <w:r>
        <w:rPr>
          <w:rFonts w:ascii="Times New Roman" w:hAnsi="Times New Roman" w:cs="Times New Roman"/>
          <w:sz w:val="27"/>
          <w:szCs w:val="27"/>
        </w:rPr>
        <w:t>следующи</w:t>
      </w:r>
      <w:r w:rsidR="00CA1746">
        <w:rPr>
          <w:rFonts w:ascii="Times New Roman" w:hAnsi="Times New Roman" w:cs="Times New Roman"/>
          <w:sz w:val="27"/>
          <w:szCs w:val="27"/>
        </w:rPr>
        <w:t>х</w:t>
      </w:r>
      <w:r>
        <w:rPr>
          <w:rFonts w:ascii="Times New Roman" w:hAnsi="Times New Roman" w:cs="Times New Roman"/>
          <w:sz w:val="27"/>
          <w:szCs w:val="27"/>
        </w:rPr>
        <w:t xml:space="preserve"> условия</w:t>
      </w:r>
      <w:r w:rsidR="00CA1746">
        <w:rPr>
          <w:rFonts w:ascii="Times New Roman" w:hAnsi="Times New Roman" w:cs="Times New Roman"/>
          <w:sz w:val="27"/>
          <w:szCs w:val="27"/>
        </w:rPr>
        <w:t>х</w:t>
      </w:r>
      <w:r w:rsidR="005525D5" w:rsidRPr="00174624">
        <w:rPr>
          <w:rFonts w:ascii="Times New Roman" w:hAnsi="Times New Roman" w:cs="Times New Roman"/>
          <w:sz w:val="27"/>
          <w:szCs w:val="27"/>
        </w:rPr>
        <w:t>:</w:t>
      </w:r>
    </w:p>
    <w:p w14:paraId="63AE016F" w14:textId="77777777" w:rsidR="005525D5"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комплексное решение на всей поверхности фасада;</w:t>
      </w:r>
    </w:p>
    <w:p w14:paraId="2579F962" w14:textId="77777777" w:rsidR="000C2C7F" w:rsidRPr="00174624" w:rsidRDefault="000C2C7F" w:rsidP="000C2C7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CA1746">
        <w:rPr>
          <w:rFonts w:ascii="Times New Roman" w:hAnsi="Times New Roman" w:cs="Times New Roman"/>
          <w:sz w:val="27"/>
          <w:szCs w:val="27"/>
        </w:rPr>
        <w:t xml:space="preserve">оценка </w:t>
      </w:r>
      <w:r w:rsidRPr="00174624">
        <w:rPr>
          <w:rFonts w:ascii="Times New Roman" w:hAnsi="Times New Roman" w:cs="Times New Roman"/>
          <w:sz w:val="27"/>
          <w:szCs w:val="27"/>
        </w:rPr>
        <w:t>историко-культурн</w:t>
      </w:r>
      <w:r w:rsidR="002E6C9E">
        <w:rPr>
          <w:rFonts w:ascii="Times New Roman" w:hAnsi="Times New Roman" w:cs="Times New Roman"/>
          <w:sz w:val="27"/>
          <w:szCs w:val="27"/>
        </w:rPr>
        <w:t>ую</w:t>
      </w:r>
      <w:r w:rsidRPr="00174624">
        <w:rPr>
          <w:rFonts w:ascii="Times New Roman" w:hAnsi="Times New Roman" w:cs="Times New Roman"/>
          <w:sz w:val="27"/>
          <w:szCs w:val="27"/>
        </w:rPr>
        <w:t xml:space="preserve"> ценность здания, сооружения;</w:t>
      </w:r>
    </w:p>
    <w:p w14:paraId="5360FA52" w14:textId="77777777" w:rsidR="000C2C7F" w:rsidRPr="00174624" w:rsidRDefault="000C2C7F" w:rsidP="000C2C7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CA1746">
        <w:rPr>
          <w:rFonts w:ascii="Times New Roman" w:hAnsi="Times New Roman" w:cs="Times New Roman"/>
          <w:sz w:val="27"/>
          <w:szCs w:val="27"/>
        </w:rPr>
        <w:t xml:space="preserve">оценка </w:t>
      </w:r>
      <w:r w:rsidRPr="00174624">
        <w:rPr>
          <w:rFonts w:ascii="Times New Roman" w:hAnsi="Times New Roman" w:cs="Times New Roman"/>
          <w:sz w:val="27"/>
          <w:szCs w:val="27"/>
        </w:rPr>
        <w:t>техническ</w:t>
      </w:r>
      <w:r w:rsidR="00CA1746">
        <w:rPr>
          <w:rFonts w:ascii="Times New Roman" w:hAnsi="Times New Roman" w:cs="Times New Roman"/>
          <w:sz w:val="27"/>
          <w:szCs w:val="27"/>
        </w:rPr>
        <w:t>ого</w:t>
      </w:r>
      <w:r w:rsidRPr="00174624">
        <w:rPr>
          <w:rFonts w:ascii="Times New Roman" w:hAnsi="Times New Roman" w:cs="Times New Roman"/>
          <w:sz w:val="27"/>
          <w:szCs w:val="27"/>
        </w:rPr>
        <w:t xml:space="preserve"> состояни</w:t>
      </w:r>
      <w:r w:rsidR="00CA1746">
        <w:rPr>
          <w:rFonts w:ascii="Times New Roman" w:hAnsi="Times New Roman" w:cs="Times New Roman"/>
          <w:sz w:val="27"/>
          <w:szCs w:val="27"/>
        </w:rPr>
        <w:t>я</w:t>
      </w:r>
      <w:r w:rsidRPr="00174624">
        <w:rPr>
          <w:rFonts w:ascii="Times New Roman" w:hAnsi="Times New Roman" w:cs="Times New Roman"/>
          <w:sz w:val="27"/>
          <w:szCs w:val="27"/>
        </w:rPr>
        <w:t xml:space="preserve"> основных несущих конструкций здания, сооружения.</w:t>
      </w:r>
    </w:p>
    <w:p w14:paraId="4A6FEDD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поэтажная группировка (единый характер в соответствии с поэтажными членениями фасада);</w:t>
      </w:r>
    </w:p>
    <w:p w14:paraId="4304009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вертикальная группировка (единый характер в соответствии с размещением вертикальных внутренних коммуникаций, эркеров);</w:t>
      </w:r>
    </w:p>
    <w:p w14:paraId="0B9840A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соответствие остекления, габаритов, цветового решения, рисунка ограждений балконов и лоджий архитектурному облику фасада.</w:t>
      </w:r>
    </w:p>
    <w:p w14:paraId="6AF53AA8" w14:textId="77777777" w:rsidR="005525D5" w:rsidRPr="00174624" w:rsidRDefault="00B95F5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32.</w:t>
      </w:r>
      <w:r w:rsidR="005525D5" w:rsidRPr="00174624">
        <w:rPr>
          <w:rFonts w:ascii="Times New Roman" w:hAnsi="Times New Roman" w:cs="Times New Roman"/>
          <w:sz w:val="27"/>
          <w:szCs w:val="27"/>
        </w:rPr>
        <w:t xml:space="preserve"> </w:t>
      </w:r>
      <w:r w:rsidR="00BC33F5">
        <w:rPr>
          <w:rFonts w:ascii="Times New Roman" w:hAnsi="Times New Roman" w:cs="Times New Roman"/>
          <w:sz w:val="27"/>
          <w:szCs w:val="27"/>
        </w:rPr>
        <w:t>Н</w:t>
      </w:r>
      <w:r w:rsidR="00B41BEF">
        <w:rPr>
          <w:rFonts w:ascii="Times New Roman" w:hAnsi="Times New Roman" w:cs="Times New Roman"/>
          <w:sz w:val="27"/>
          <w:szCs w:val="27"/>
        </w:rPr>
        <w:t>а фасаде з</w:t>
      </w:r>
      <w:r w:rsidR="00BC33F5">
        <w:rPr>
          <w:rFonts w:ascii="Times New Roman" w:hAnsi="Times New Roman" w:cs="Times New Roman"/>
          <w:sz w:val="27"/>
          <w:szCs w:val="27"/>
        </w:rPr>
        <w:t>д</w:t>
      </w:r>
      <w:r w:rsidR="00B41BEF">
        <w:rPr>
          <w:rFonts w:ascii="Times New Roman" w:hAnsi="Times New Roman" w:cs="Times New Roman"/>
          <w:sz w:val="27"/>
          <w:szCs w:val="27"/>
        </w:rPr>
        <w:t>аний и с</w:t>
      </w:r>
      <w:r w:rsidR="00BC33F5">
        <w:rPr>
          <w:rFonts w:ascii="Times New Roman" w:hAnsi="Times New Roman" w:cs="Times New Roman"/>
          <w:sz w:val="27"/>
          <w:szCs w:val="27"/>
        </w:rPr>
        <w:t>ооружений могут размещаться информационные конструкции.</w:t>
      </w:r>
    </w:p>
    <w:p w14:paraId="5CD81FC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Информационная конструкция изготавливается из негорючих материалов, размещается на фасаде, крыше или иных внешних поверхностях (ограждающих конструкциях) зданий, строений, сооружений, включая внешние поверхности нестационарных торговых объектов, а также в виде отдельно стоящей конструкции.</w:t>
      </w:r>
    </w:p>
    <w:p w14:paraId="6A4768DC" w14:textId="77777777" w:rsidR="005525D5" w:rsidRPr="00D3436D" w:rsidRDefault="00BC33F5" w:rsidP="00174624">
      <w:pPr>
        <w:pStyle w:val="ConsPlusNormal"/>
        <w:ind w:firstLine="709"/>
        <w:jc w:val="both"/>
        <w:rPr>
          <w:rFonts w:ascii="Times New Roman" w:hAnsi="Times New Roman" w:cs="Times New Roman"/>
          <w:sz w:val="27"/>
          <w:szCs w:val="27"/>
        </w:rPr>
      </w:pPr>
      <w:r w:rsidRPr="00D3436D">
        <w:rPr>
          <w:rFonts w:ascii="Times New Roman" w:hAnsi="Times New Roman" w:cs="Times New Roman"/>
          <w:sz w:val="27"/>
          <w:szCs w:val="27"/>
        </w:rPr>
        <w:t xml:space="preserve">1) </w:t>
      </w:r>
      <w:r w:rsidR="005525D5" w:rsidRPr="00D3436D">
        <w:rPr>
          <w:rFonts w:ascii="Times New Roman" w:hAnsi="Times New Roman" w:cs="Times New Roman"/>
          <w:sz w:val="27"/>
          <w:szCs w:val="27"/>
        </w:rPr>
        <w:t xml:space="preserve">При размещении информационных конструкций на фасадах, внешних ограждающих конструкциях </w:t>
      </w:r>
      <w:r w:rsidRPr="00D3436D">
        <w:rPr>
          <w:rFonts w:ascii="Times New Roman" w:hAnsi="Times New Roman" w:cs="Times New Roman"/>
          <w:sz w:val="27"/>
          <w:szCs w:val="27"/>
        </w:rPr>
        <w:t>запрещено (не допускается)</w:t>
      </w:r>
      <w:r w:rsidR="005525D5" w:rsidRPr="00D3436D">
        <w:rPr>
          <w:rFonts w:ascii="Times New Roman" w:hAnsi="Times New Roman" w:cs="Times New Roman"/>
          <w:sz w:val="27"/>
          <w:szCs w:val="27"/>
        </w:rPr>
        <w:t>:</w:t>
      </w:r>
    </w:p>
    <w:p w14:paraId="508EA4C6" w14:textId="77777777" w:rsidR="005525D5" w:rsidRPr="00174624" w:rsidRDefault="005525D5" w:rsidP="00174624">
      <w:pPr>
        <w:pStyle w:val="ConsPlusNormal"/>
        <w:ind w:firstLine="709"/>
        <w:jc w:val="both"/>
        <w:rPr>
          <w:rFonts w:ascii="Times New Roman" w:hAnsi="Times New Roman" w:cs="Times New Roman"/>
          <w:sz w:val="27"/>
          <w:szCs w:val="27"/>
        </w:rPr>
      </w:pPr>
      <w:r w:rsidRPr="00D3436D">
        <w:rPr>
          <w:rFonts w:ascii="Times New Roman" w:hAnsi="Times New Roman" w:cs="Times New Roman"/>
          <w:sz w:val="27"/>
          <w:szCs w:val="27"/>
        </w:rPr>
        <w:t xml:space="preserve">а) размещение информационных конструкций </w:t>
      </w:r>
      <w:r w:rsidR="0028382E" w:rsidRPr="00D3436D">
        <w:rPr>
          <w:rFonts w:ascii="Times New Roman" w:hAnsi="Times New Roman" w:cs="Times New Roman"/>
          <w:sz w:val="27"/>
          <w:szCs w:val="27"/>
        </w:rPr>
        <w:t xml:space="preserve">при </w:t>
      </w:r>
      <w:r w:rsidRPr="00D3436D">
        <w:rPr>
          <w:rFonts w:ascii="Times New Roman" w:hAnsi="Times New Roman" w:cs="Times New Roman"/>
          <w:sz w:val="27"/>
          <w:szCs w:val="27"/>
        </w:rPr>
        <w:t>отсутстви</w:t>
      </w:r>
      <w:r w:rsidR="0028382E" w:rsidRPr="00D3436D">
        <w:rPr>
          <w:rFonts w:ascii="Times New Roman" w:hAnsi="Times New Roman" w:cs="Times New Roman"/>
          <w:sz w:val="27"/>
          <w:szCs w:val="27"/>
        </w:rPr>
        <w:t>и надлежащего согласования</w:t>
      </w:r>
      <w:r w:rsidR="00D3436D">
        <w:rPr>
          <w:rFonts w:ascii="Times New Roman" w:hAnsi="Times New Roman" w:cs="Times New Roman"/>
          <w:sz w:val="27"/>
          <w:szCs w:val="27"/>
        </w:rPr>
        <w:t>,</w:t>
      </w:r>
      <w:r w:rsidR="0028382E" w:rsidRPr="00D3436D">
        <w:rPr>
          <w:rFonts w:ascii="Times New Roman" w:hAnsi="Times New Roman" w:cs="Times New Roman"/>
          <w:sz w:val="27"/>
          <w:szCs w:val="27"/>
        </w:rPr>
        <w:t xml:space="preserve"> как самого макета размещаемой информации, так и </w:t>
      </w:r>
      <w:r w:rsidRPr="00D3436D">
        <w:rPr>
          <w:rFonts w:ascii="Times New Roman" w:hAnsi="Times New Roman" w:cs="Times New Roman"/>
          <w:sz w:val="27"/>
          <w:szCs w:val="27"/>
        </w:rPr>
        <w:t>эскиза места размещения информационной конструкции;</w:t>
      </w:r>
    </w:p>
    <w:p w14:paraId="0B542C8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нарушение установленных требований к местам размещения информационных конструкций, а именно:</w:t>
      </w:r>
    </w:p>
    <w:p w14:paraId="373C0BE8" w14:textId="77777777" w:rsidR="005525D5" w:rsidRPr="002F24ED" w:rsidRDefault="005525D5" w:rsidP="002F24ED">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вертикаль</w:t>
      </w:r>
      <w:r w:rsidRPr="002F24ED">
        <w:rPr>
          <w:rFonts w:ascii="Times New Roman" w:hAnsi="Times New Roman" w:cs="Times New Roman"/>
          <w:sz w:val="27"/>
          <w:szCs w:val="27"/>
        </w:rPr>
        <w:t>ный порядок расположения букв на информационном поле информационной конструкции на многоквартирных жилых домах;</w:t>
      </w:r>
    </w:p>
    <w:p w14:paraId="15A1A238"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козырьках зданий, строений, сооружений, кроме фронтальных поверхностей козырьков;</w:t>
      </w:r>
    </w:p>
    <w:p w14:paraId="74D8F723"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в границах жилых помещений, в том числе на глухих торцах фасада, в отсутствие согласия собственников указанных помещений;</w:t>
      </w:r>
    </w:p>
    <w:p w14:paraId="428DEDC7"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кровлях, лоджиях и балконах;</w:t>
      </w:r>
    </w:p>
    <w:p w14:paraId="59E7D311"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колоннах, полуколоннах, пилястрах, лепнине, карнизах, пилонах, порталах;</w:t>
      </w:r>
    </w:p>
    <w:p w14:paraId="2D9922F8"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расстоянии ближе чем 2 м</w:t>
      </w:r>
      <w:r w:rsidR="00754EB3" w:rsidRPr="002F24ED">
        <w:rPr>
          <w:rFonts w:ascii="Times New Roman" w:hAnsi="Times New Roman" w:cs="Times New Roman"/>
          <w:sz w:val="27"/>
          <w:szCs w:val="27"/>
        </w:rPr>
        <w:t>етра</w:t>
      </w:r>
      <w:r w:rsidRPr="002F24ED">
        <w:rPr>
          <w:rFonts w:ascii="Times New Roman" w:hAnsi="Times New Roman" w:cs="Times New Roman"/>
          <w:sz w:val="27"/>
          <w:szCs w:val="27"/>
        </w:rPr>
        <w:t xml:space="preserve"> от мемориальных досок;</w:t>
      </w:r>
    </w:p>
    <w:p w14:paraId="66DF5E3B"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перекрытие указателей наименований улиц и номеров домов;</w:t>
      </w:r>
    </w:p>
    <w:p w14:paraId="222EEAFB"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светодиодная панель, бегущая строка), за исключением нежилых зданий, строений, сооружений;</w:t>
      </w:r>
    </w:p>
    <w:p w14:paraId="7CF96816"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lastRenderedPageBreak/>
        <w:t>в) размещение информационных конструкций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14:paraId="071B0A15"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г) окраска и покрытие декоративными пленками поверхности остекления витрин (более 1/3 поверхности);</w:t>
      </w:r>
    </w:p>
    <w:p w14:paraId="335E854C"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д) размещение информационных конструкций на заборах, ограждениях, шлагбаумах, ограждающих конструкциях сезонных кафе при стационарных предприятиях общественного питания;</w:t>
      </w:r>
    </w:p>
    <w:p w14:paraId="4C2C7AE4"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е) попадание прямого света, излучаемого информационной конструкцией, в окна жилых помещений;</w:t>
      </w:r>
    </w:p>
    <w:p w14:paraId="61736534"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ж) размещение информационных конструкций, изготовленных из горючих материалов, в том числе баннерной ткани, сетки, картона, пластика;</w:t>
      </w:r>
    </w:p>
    <w:p w14:paraId="22FE56B5"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з)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r w:rsidR="00ED7D5D" w:rsidRPr="002F24ED">
        <w:rPr>
          <w:rFonts w:ascii="Times New Roman" w:hAnsi="Times New Roman" w:cs="Times New Roman"/>
          <w:sz w:val="27"/>
          <w:szCs w:val="27"/>
        </w:rPr>
        <w:t>;</w:t>
      </w:r>
    </w:p>
    <w:p w14:paraId="125116ED" w14:textId="77777777" w:rsidR="005525D5" w:rsidRPr="002F24ED" w:rsidRDefault="00ED7D5D"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и)</w:t>
      </w:r>
      <w:r w:rsidR="005525D5" w:rsidRPr="002F24ED">
        <w:rPr>
          <w:rFonts w:ascii="Times New Roman" w:hAnsi="Times New Roman" w:cs="Times New Roman"/>
          <w:sz w:val="27"/>
          <w:szCs w:val="27"/>
        </w:rPr>
        <w:t xml:space="preserve"> </w:t>
      </w:r>
      <w:r w:rsidRPr="002F24ED">
        <w:rPr>
          <w:rFonts w:ascii="Times New Roman" w:hAnsi="Times New Roman" w:cs="Times New Roman"/>
          <w:sz w:val="27"/>
          <w:szCs w:val="27"/>
        </w:rPr>
        <w:t>н</w:t>
      </w:r>
      <w:r w:rsidR="005525D5" w:rsidRPr="002F24ED">
        <w:rPr>
          <w:rFonts w:ascii="Times New Roman" w:hAnsi="Times New Roman" w:cs="Times New Roman"/>
          <w:sz w:val="27"/>
          <w:szCs w:val="27"/>
        </w:rPr>
        <w:t>е допускается размещение информационных конструкций в виде отдельно стоящих сборно-р</w:t>
      </w:r>
      <w:r w:rsidRPr="002F24ED">
        <w:rPr>
          <w:rFonts w:ascii="Times New Roman" w:hAnsi="Times New Roman" w:cs="Times New Roman"/>
          <w:sz w:val="27"/>
          <w:szCs w:val="27"/>
        </w:rPr>
        <w:t>азборных (складных) конструкций;</w:t>
      </w:r>
    </w:p>
    <w:p w14:paraId="4BE94C47" w14:textId="77777777" w:rsidR="005525D5" w:rsidRPr="002F24ED" w:rsidRDefault="00ED7D5D"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2)</w:t>
      </w:r>
      <w:r w:rsidR="005525D5" w:rsidRPr="002F24ED">
        <w:rPr>
          <w:rFonts w:ascii="Times New Roman" w:hAnsi="Times New Roman" w:cs="Times New Roman"/>
          <w:sz w:val="27"/>
          <w:szCs w:val="27"/>
        </w:rPr>
        <w:t xml:space="preserve"> Информационные конструкции подлежат очистке по мере их загрязнения.</w:t>
      </w:r>
    </w:p>
    <w:p w14:paraId="502012E3" w14:textId="77777777" w:rsidR="00754EB3" w:rsidRPr="002F24ED" w:rsidRDefault="00754EB3" w:rsidP="002F24ED">
      <w:pPr>
        <w:ind w:firstLine="709"/>
        <w:jc w:val="both"/>
        <w:rPr>
          <w:sz w:val="27"/>
          <w:szCs w:val="27"/>
        </w:rPr>
      </w:pPr>
      <w:r w:rsidRPr="002F24ED">
        <w:rPr>
          <w:sz w:val="27"/>
          <w:szCs w:val="27"/>
        </w:rPr>
        <w:t>33. Юридическое лицо, индивидуальный предприниматель устанавливает фасаде здания, сооружении одну вывеску. Вывеска размещается в форме настенной конструкции на доступном для обозрения месте непосредственно у главного входа или над входом в здание, сооружение или помещение, в котором фактически находится (осуществляет деятельность) юридическое лицо, индивидуальный предприниматель, сведения о котором содержатся в данной вывеске, или на фасаде здания, сооружения в пределах указанного помещения, а также на лотках и в других местах осуществления юридическим лицом, индивидуальным предпринимателем торговли, оказания услуг, выполнения работ вне его места нахождения.</w:t>
      </w:r>
    </w:p>
    <w:p w14:paraId="79817929" w14:textId="77777777" w:rsidR="00754EB3" w:rsidRPr="002F24ED" w:rsidRDefault="000D700E" w:rsidP="002F24ED">
      <w:pPr>
        <w:ind w:firstLine="709"/>
        <w:jc w:val="both"/>
        <w:rPr>
          <w:sz w:val="27"/>
          <w:szCs w:val="27"/>
        </w:rPr>
      </w:pPr>
      <w:r w:rsidRPr="002F24ED">
        <w:rPr>
          <w:sz w:val="27"/>
          <w:szCs w:val="27"/>
        </w:rPr>
        <w:t xml:space="preserve">а) </w:t>
      </w:r>
      <w:r w:rsidR="00B64DED">
        <w:rPr>
          <w:sz w:val="27"/>
          <w:szCs w:val="27"/>
        </w:rPr>
        <w:t>д</w:t>
      </w:r>
      <w:r w:rsidR="00754EB3" w:rsidRPr="002F24ED">
        <w:rPr>
          <w:sz w:val="27"/>
          <w:szCs w:val="27"/>
        </w:rPr>
        <w:t>опустимый размер вывески составляет: по горизонтали - не более 0,6 м</w:t>
      </w:r>
      <w:r w:rsidRPr="002F24ED">
        <w:rPr>
          <w:sz w:val="27"/>
          <w:szCs w:val="27"/>
        </w:rPr>
        <w:t>етра</w:t>
      </w:r>
      <w:r w:rsidR="00754EB3" w:rsidRPr="002F24ED">
        <w:rPr>
          <w:sz w:val="27"/>
          <w:szCs w:val="27"/>
        </w:rPr>
        <w:t>, по вертикали - не более 0,4 м</w:t>
      </w:r>
      <w:r w:rsidRPr="002F24ED">
        <w:rPr>
          <w:sz w:val="27"/>
          <w:szCs w:val="27"/>
        </w:rPr>
        <w:t>етра</w:t>
      </w:r>
      <w:r w:rsidR="00754EB3" w:rsidRPr="002F24ED">
        <w:rPr>
          <w:sz w:val="27"/>
          <w:szCs w:val="27"/>
        </w:rPr>
        <w:t>. Высота букв, знаков, размещаемых на вывеске, - не более 0,1 м</w:t>
      </w:r>
      <w:r w:rsidRPr="002F24ED">
        <w:rPr>
          <w:sz w:val="27"/>
          <w:szCs w:val="27"/>
        </w:rPr>
        <w:t>етра.</w:t>
      </w:r>
    </w:p>
    <w:p w14:paraId="77120CE8" w14:textId="77777777" w:rsidR="00754EB3" w:rsidRPr="002F24ED" w:rsidRDefault="000D700E" w:rsidP="002F24ED">
      <w:pPr>
        <w:ind w:firstLine="709"/>
        <w:jc w:val="both"/>
        <w:rPr>
          <w:sz w:val="27"/>
          <w:szCs w:val="27"/>
        </w:rPr>
      </w:pPr>
      <w:r w:rsidRPr="002F24ED">
        <w:rPr>
          <w:sz w:val="27"/>
          <w:szCs w:val="27"/>
        </w:rPr>
        <w:t>б)</w:t>
      </w:r>
      <w:r w:rsidR="00754EB3" w:rsidRPr="002F24ED">
        <w:rPr>
          <w:sz w:val="27"/>
          <w:szCs w:val="27"/>
        </w:rPr>
        <w:t xml:space="preserve"> </w:t>
      </w:r>
      <w:r w:rsidR="00B64DED">
        <w:rPr>
          <w:sz w:val="27"/>
          <w:szCs w:val="27"/>
        </w:rPr>
        <w:t>ю</w:t>
      </w:r>
      <w:r w:rsidR="00754EB3" w:rsidRPr="002F24ED">
        <w:rPr>
          <w:sz w:val="27"/>
          <w:szCs w:val="27"/>
        </w:rPr>
        <w:t>ридическое лицо, индивидуальный предприниматель вправе установить на объекте одну дополнительную вывеску</w:t>
      </w:r>
      <w:r w:rsidRPr="002F24ED">
        <w:rPr>
          <w:sz w:val="27"/>
          <w:szCs w:val="27"/>
        </w:rPr>
        <w:t xml:space="preserve">. </w:t>
      </w:r>
      <w:r w:rsidR="00754EB3" w:rsidRPr="002F24ED">
        <w:rPr>
          <w:sz w:val="27"/>
          <w:szCs w:val="27"/>
        </w:rPr>
        <w:t>Дополнительная вывеска может быть размещена в соответствии с требованиями настоящих Правил в форме настенной конструкции или консольной конструкции на фасаде здания, сооружения, в котором фактически находится (осуществляет деятельность) юридическое лицо, индивидуальный предприниматель, сведения о котором содержатся на данной вывеске, либо в форме крышной конструкции на крыше соответствующего здания, сооружения.</w:t>
      </w:r>
    </w:p>
    <w:p w14:paraId="0A861998" w14:textId="77777777" w:rsidR="00754EB3" w:rsidRPr="002F24ED" w:rsidRDefault="00CE2265" w:rsidP="002F24ED">
      <w:pPr>
        <w:ind w:firstLine="709"/>
        <w:jc w:val="both"/>
        <w:rPr>
          <w:sz w:val="27"/>
          <w:szCs w:val="27"/>
        </w:rPr>
      </w:pPr>
      <w:r w:rsidRPr="002F24ED">
        <w:rPr>
          <w:sz w:val="27"/>
          <w:szCs w:val="27"/>
        </w:rPr>
        <w:t xml:space="preserve">в) </w:t>
      </w:r>
      <w:r w:rsidR="00B64DED">
        <w:rPr>
          <w:sz w:val="27"/>
          <w:szCs w:val="27"/>
        </w:rPr>
        <w:t>в</w:t>
      </w:r>
      <w:r w:rsidR="00754EB3" w:rsidRPr="002F24ED">
        <w:rPr>
          <w:sz w:val="27"/>
          <w:szCs w:val="27"/>
        </w:rPr>
        <w:t>ывески в форме настенных конструкций и консольных конструкций, предусмотренные подпункт</w:t>
      </w:r>
      <w:r w:rsidR="00D629F7" w:rsidRPr="002F24ED">
        <w:rPr>
          <w:sz w:val="27"/>
          <w:szCs w:val="27"/>
        </w:rPr>
        <w:t>ами</w:t>
      </w:r>
      <w:r w:rsidR="00754EB3" w:rsidRPr="002F24ED">
        <w:rPr>
          <w:sz w:val="27"/>
          <w:szCs w:val="27"/>
        </w:rPr>
        <w:t xml:space="preserve"> </w:t>
      </w:r>
      <w:r w:rsidRPr="002F24ED">
        <w:rPr>
          <w:sz w:val="27"/>
          <w:szCs w:val="27"/>
        </w:rPr>
        <w:t>«а» и «б» пункта 33 статьи 29</w:t>
      </w:r>
      <w:r w:rsidR="00754EB3" w:rsidRPr="002F24ED">
        <w:rPr>
          <w:sz w:val="27"/>
          <w:szCs w:val="27"/>
        </w:rPr>
        <w:t xml:space="preserve"> настоящих Правил, размещаются:</w:t>
      </w:r>
    </w:p>
    <w:p w14:paraId="559092B1" w14:textId="77777777" w:rsidR="00754EB3" w:rsidRPr="002F24ED" w:rsidRDefault="00754EB3" w:rsidP="002F24ED">
      <w:pPr>
        <w:ind w:firstLine="709"/>
        <w:jc w:val="both"/>
        <w:rPr>
          <w:sz w:val="27"/>
          <w:szCs w:val="27"/>
        </w:rPr>
      </w:pPr>
      <w:r w:rsidRPr="002F24ED">
        <w:rPr>
          <w:sz w:val="27"/>
          <w:szCs w:val="27"/>
        </w:rPr>
        <w:t>- не выше линии второго этажа (линии перекрытий между первым и вторым этажами) зданий, сооружений;</w:t>
      </w:r>
    </w:p>
    <w:p w14:paraId="26586C2A" w14:textId="77777777" w:rsidR="00754EB3" w:rsidRPr="002F24ED" w:rsidRDefault="00754EB3" w:rsidP="002F24ED">
      <w:pPr>
        <w:ind w:firstLine="709"/>
        <w:jc w:val="both"/>
        <w:rPr>
          <w:sz w:val="27"/>
          <w:szCs w:val="27"/>
        </w:rPr>
      </w:pPr>
      <w:r w:rsidRPr="002F24ED">
        <w:rPr>
          <w:sz w:val="27"/>
          <w:szCs w:val="27"/>
        </w:rPr>
        <w:t xml:space="preserve">- на плоских участках фасада, свободных от декоративных архитектурных элементов, в пределах площади внешних поверхностей объекта. Под площадью </w:t>
      </w:r>
      <w:r w:rsidRPr="002F24ED">
        <w:rPr>
          <w:sz w:val="27"/>
          <w:szCs w:val="27"/>
        </w:rPr>
        <w:lastRenderedPageBreak/>
        <w:t>внешних поверхностей объекта понимается площадь, соответствующая занимаемым данным юридическим лицом (индивидуальным предпринимателем) помещениям;</w:t>
      </w:r>
    </w:p>
    <w:p w14:paraId="293A5543" w14:textId="77777777" w:rsidR="00754EB3" w:rsidRPr="002F24ED" w:rsidRDefault="00754EB3" w:rsidP="002F24ED">
      <w:pPr>
        <w:ind w:firstLine="709"/>
        <w:jc w:val="both"/>
        <w:rPr>
          <w:sz w:val="27"/>
          <w:szCs w:val="27"/>
        </w:rPr>
      </w:pPr>
      <w:r w:rsidRPr="002F24ED">
        <w:rPr>
          <w:sz w:val="27"/>
          <w:szCs w:val="27"/>
        </w:rPr>
        <w:t>- параллельно поверхности фасадов объектов и (или) их конструктивных элементов (настенные конструкции) либо перпендикулярно поверхности фасадов объектов и (или) их конструктивных элементов (консольные конструкции).</w:t>
      </w:r>
    </w:p>
    <w:p w14:paraId="3DE5A230" w14:textId="77777777" w:rsidR="00754EB3" w:rsidRPr="002F24ED" w:rsidRDefault="00D629F7" w:rsidP="002F24ED">
      <w:pPr>
        <w:ind w:firstLine="709"/>
        <w:jc w:val="both"/>
        <w:rPr>
          <w:sz w:val="27"/>
          <w:szCs w:val="27"/>
        </w:rPr>
      </w:pPr>
      <w:r w:rsidRPr="002F24ED">
        <w:rPr>
          <w:sz w:val="27"/>
          <w:szCs w:val="27"/>
        </w:rPr>
        <w:t xml:space="preserve">г) </w:t>
      </w:r>
      <w:r w:rsidR="00B64DED">
        <w:rPr>
          <w:sz w:val="27"/>
          <w:szCs w:val="27"/>
        </w:rPr>
        <w:t>в</w:t>
      </w:r>
      <w:r w:rsidR="00754EB3" w:rsidRPr="002F24ED">
        <w:rPr>
          <w:sz w:val="27"/>
          <w:szCs w:val="27"/>
        </w:rPr>
        <w:t xml:space="preserve">ывески в форме настенных конструкций, предусмотренные подпунктом </w:t>
      </w:r>
      <w:r w:rsidRPr="002F24ED">
        <w:rPr>
          <w:sz w:val="27"/>
          <w:szCs w:val="27"/>
        </w:rPr>
        <w:t>подпунктами «а» и «б» пункта 33 статьи 29</w:t>
      </w:r>
      <w:r w:rsidR="00D315DD" w:rsidRPr="002F24ED">
        <w:rPr>
          <w:sz w:val="27"/>
          <w:szCs w:val="27"/>
        </w:rPr>
        <w:t xml:space="preserve"> настоящих Правил, размещаются </w:t>
      </w:r>
      <w:r w:rsidR="00754EB3" w:rsidRPr="002F24ED">
        <w:rPr>
          <w:sz w:val="27"/>
          <w:szCs w:val="27"/>
        </w:rPr>
        <w:t>над входом или окнами (витринами) помещений, занимаемых юридическим лицом (индивидуальным предпринимателем).</w:t>
      </w:r>
    </w:p>
    <w:p w14:paraId="2D8BE3C8" w14:textId="77777777" w:rsidR="00754EB3" w:rsidRPr="002F24ED" w:rsidRDefault="00D315DD" w:rsidP="002F24ED">
      <w:pPr>
        <w:ind w:firstLine="709"/>
        <w:jc w:val="both"/>
        <w:rPr>
          <w:sz w:val="27"/>
          <w:szCs w:val="27"/>
        </w:rPr>
      </w:pPr>
      <w:r w:rsidRPr="002F24ED">
        <w:rPr>
          <w:sz w:val="27"/>
          <w:szCs w:val="27"/>
        </w:rPr>
        <w:t xml:space="preserve">д) </w:t>
      </w:r>
      <w:r w:rsidR="00B64DED">
        <w:rPr>
          <w:sz w:val="27"/>
          <w:szCs w:val="27"/>
        </w:rPr>
        <w:t>м</w:t>
      </w:r>
      <w:r w:rsidR="00754EB3" w:rsidRPr="002F24ED">
        <w:rPr>
          <w:sz w:val="27"/>
          <w:szCs w:val="27"/>
        </w:rPr>
        <w:t>аксимальный размер вывески в форме настенной конструкции, размещаемой юридическим лицом, индивидуальным предпринимателем на фасаде зданий, сооружений, не должен превышать 0,5 м (по высоте) и 60% от длины фасада (внешних поверхностей объекта), соответствующей занимаемым данным юридическим лицом (индивидуальным предпринимателем) помещениям, но не более 10 м (по длине).</w:t>
      </w:r>
    </w:p>
    <w:p w14:paraId="6AAE290D" w14:textId="77777777" w:rsidR="00754EB3" w:rsidRPr="002F24ED" w:rsidRDefault="00D315DD" w:rsidP="002F24ED">
      <w:pPr>
        <w:ind w:firstLine="709"/>
        <w:jc w:val="both"/>
        <w:rPr>
          <w:sz w:val="27"/>
          <w:szCs w:val="27"/>
        </w:rPr>
      </w:pPr>
      <w:r w:rsidRPr="002F24ED">
        <w:rPr>
          <w:sz w:val="27"/>
          <w:szCs w:val="27"/>
        </w:rPr>
        <w:t>34</w:t>
      </w:r>
      <w:r w:rsidR="00754EB3" w:rsidRPr="002F24ED">
        <w:rPr>
          <w:sz w:val="27"/>
          <w:szCs w:val="27"/>
        </w:rPr>
        <w:t>. Консольные конструкции размещаются у арок, на фасаде здания, сооружения в пределах помещения, занимаемого юридическим лицом (индивидуальным предпринимателем), и внешних углах зданий, сооружений. Консольная конструкция не должна выступать от плоскости фасада более чем на 1 м</w:t>
      </w:r>
      <w:r w:rsidR="007714C4" w:rsidRPr="002F24ED">
        <w:rPr>
          <w:sz w:val="27"/>
          <w:szCs w:val="27"/>
        </w:rPr>
        <w:t>етр</w:t>
      </w:r>
      <w:r w:rsidR="00754EB3" w:rsidRPr="002F24ED">
        <w:rPr>
          <w:sz w:val="27"/>
          <w:szCs w:val="27"/>
        </w:rPr>
        <w:t>. Расстояние от уровня земли до нижнего края консольной конструкции должно быть не менее 2,5 м</w:t>
      </w:r>
      <w:r w:rsidR="007714C4" w:rsidRPr="002F24ED">
        <w:rPr>
          <w:sz w:val="27"/>
          <w:szCs w:val="27"/>
        </w:rPr>
        <w:t>етров</w:t>
      </w:r>
      <w:r w:rsidR="00754EB3" w:rsidRPr="002F24ED">
        <w:rPr>
          <w:sz w:val="27"/>
          <w:szCs w:val="27"/>
        </w:rPr>
        <w:t>.</w:t>
      </w:r>
    </w:p>
    <w:p w14:paraId="3669B6CF" w14:textId="77777777" w:rsidR="00754EB3" w:rsidRPr="002F24ED" w:rsidRDefault="00D315DD" w:rsidP="002F24ED">
      <w:pPr>
        <w:ind w:firstLine="709"/>
        <w:jc w:val="both"/>
        <w:rPr>
          <w:sz w:val="27"/>
          <w:szCs w:val="27"/>
        </w:rPr>
      </w:pPr>
      <w:r w:rsidRPr="002F24ED">
        <w:rPr>
          <w:sz w:val="27"/>
          <w:szCs w:val="27"/>
        </w:rPr>
        <w:t>35</w:t>
      </w:r>
      <w:r w:rsidR="00754EB3" w:rsidRPr="002F24ED">
        <w:rPr>
          <w:sz w:val="27"/>
          <w:szCs w:val="27"/>
        </w:rPr>
        <w:t>. В случае размещения в одном здании, сооружении нескольких юридических лиц, индивидуальных предпринимателей общая площадь вывесок, устанавливаемых на фасадах объекта перед одним входом, не должна превышать 2 кв.м. При этом размеры вывесок, размещаемых перед одним входом, должны быть идентичными</w:t>
      </w:r>
      <w:r w:rsidR="007714C4" w:rsidRPr="002F24ED">
        <w:rPr>
          <w:sz w:val="27"/>
          <w:szCs w:val="27"/>
        </w:rPr>
        <w:t xml:space="preserve"> по внешнему виду и используемым материалам</w:t>
      </w:r>
      <w:r w:rsidR="00754EB3" w:rsidRPr="002F24ED">
        <w:rPr>
          <w:sz w:val="27"/>
          <w:szCs w:val="27"/>
        </w:rPr>
        <w:t xml:space="preserve">, размещаться </w:t>
      </w:r>
      <w:r w:rsidR="007714C4" w:rsidRPr="002F24ED">
        <w:rPr>
          <w:sz w:val="27"/>
          <w:szCs w:val="27"/>
        </w:rPr>
        <w:t xml:space="preserve">на одной горизонтальной линии, </w:t>
      </w:r>
      <w:r w:rsidR="00754EB3" w:rsidRPr="002F24ED">
        <w:rPr>
          <w:sz w:val="27"/>
          <w:szCs w:val="27"/>
        </w:rPr>
        <w:t>в один высотный ряд (на одной высоте), соответствовать иным установленным настоящими Правилами требованиям.</w:t>
      </w:r>
      <w:r w:rsidR="002F24ED" w:rsidRPr="002F24ED">
        <w:rPr>
          <w:sz w:val="27"/>
          <w:szCs w:val="27"/>
        </w:rPr>
        <w:t xml:space="preserve"> Вывески компонуются в единый блок в соответствии с архитектурно-художественной концепцией фасада.</w:t>
      </w:r>
    </w:p>
    <w:p w14:paraId="1096E9EF" w14:textId="77777777" w:rsidR="00754EB3" w:rsidRPr="00EF384D" w:rsidRDefault="00BA1590" w:rsidP="002F24ED">
      <w:pPr>
        <w:ind w:firstLine="709"/>
        <w:jc w:val="both"/>
        <w:rPr>
          <w:sz w:val="27"/>
          <w:szCs w:val="27"/>
        </w:rPr>
      </w:pPr>
      <w:r w:rsidRPr="00EF384D">
        <w:rPr>
          <w:sz w:val="27"/>
          <w:szCs w:val="27"/>
        </w:rPr>
        <w:t xml:space="preserve">36. </w:t>
      </w:r>
      <w:r w:rsidR="00754EB3" w:rsidRPr="00EF384D">
        <w:rPr>
          <w:sz w:val="27"/>
          <w:szCs w:val="27"/>
        </w:rPr>
        <w:t>Размещение вывески на крыше здания, сооружения разрешается при условии, если единственным правообладателем здания, сооружения является юридическое лицо, индивидуальный предприниматель, сведения о котором содержатся в данной вывеске и в месте фактического нахождения (осуществления деятельности) которого размещается указанная вывеска.</w:t>
      </w:r>
    </w:p>
    <w:p w14:paraId="08993B49" w14:textId="77777777" w:rsidR="00754EB3" w:rsidRPr="00EF384D" w:rsidRDefault="00BA1590" w:rsidP="002F24ED">
      <w:pPr>
        <w:ind w:firstLine="709"/>
        <w:jc w:val="both"/>
        <w:rPr>
          <w:sz w:val="27"/>
          <w:szCs w:val="27"/>
        </w:rPr>
      </w:pPr>
      <w:r w:rsidRPr="00EF384D">
        <w:rPr>
          <w:sz w:val="27"/>
          <w:szCs w:val="27"/>
        </w:rPr>
        <w:t>а)</w:t>
      </w:r>
      <w:r w:rsidR="00754EB3" w:rsidRPr="00EF384D">
        <w:rPr>
          <w:sz w:val="27"/>
          <w:szCs w:val="27"/>
        </w:rPr>
        <w:t xml:space="preserve"> </w:t>
      </w:r>
      <w:r w:rsidR="00B64DED">
        <w:rPr>
          <w:sz w:val="27"/>
          <w:szCs w:val="27"/>
        </w:rPr>
        <w:t>в</w:t>
      </w:r>
      <w:r w:rsidR="00754EB3" w:rsidRPr="00EF384D">
        <w:rPr>
          <w:sz w:val="27"/>
          <w:szCs w:val="27"/>
        </w:rPr>
        <w:t>ывески, допускаемые к размещению на крышах зданий, сооружений, представляют собой объемные символы, которые могут быть оборудованы исключительно внутренней подсветкой.</w:t>
      </w:r>
    </w:p>
    <w:p w14:paraId="7984219A" w14:textId="77777777" w:rsidR="00754EB3" w:rsidRPr="00EF384D" w:rsidRDefault="00BA1590" w:rsidP="002F24ED">
      <w:pPr>
        <w:ind w:firstLine="709"/>
        <w:jc w:val="both"/>
        <w:rPr>
          <w:sz w:val="27"/>
          <w:szCs w:val="27"/>
        </w:rPr>
      </w:pPr>
      <w:r w:rsidRPr="00EF384D">
        <w:rPr>
          <w:sz w:val="27"/>
          <w:szCs w:val="27"/>
        </w:rPr>
        <w:t xml:space="preserve">б) </w:t>
      </w:r>
      <w:r w:rsidR="00B64DED">
        <w:rPr>
          <w:sz w:val="27"/>
          <w:szCs w:val="27"/>
        </w:rPr>
        <w:t>в</w:t>
      </w:r>
      <w:r w:rsidR="00754EB3" w:rsidRPr="00EF384D">
        <w:rPr>
          <w:sz w:val="27"/>
          <w:szCs w:val="27"/>
        </w:rPr>
        <w:t>ысота вывесок, размещаемых на крышах зданий, сооружений, должна быть:</w:t>
      </w:r>
    </w:p>
    <w:p w14:paraId="5D0A1917" w14:textId="77777777" w:rsidR="00754EB3" w:rsidRPr="00EF384D" w:rsidRDefault="00754EB3" w:rsidP="002F24ED">
      <w:pPr>
        <w:ind w:firstLine="709"/>
        <w:jc w:val="both"/>
        <w:rPr>
          <w:sz w:val="27"/>
          <w:szCs w:val="27"/>
        </w:rPr>
      </w:pPr>
      <w:r w:rsidRPr="00EF384D">
        <w:rPr>
          <w:sz w:val="27"/>
          <w:szCs w:val="27"/>
        </w:rPr>
        <w:t>- не более 0,8 м для 1-2-этажных объектов;</w:t>
      </w:r>
    </w:p>
    <w:p w14:paraId="677162D7" w14:textId="77777777" w:rsidR="00754EB3" w:rsidRPr="00EF384D" w:rsidRDefault="00754EB3" w:rsidP="002F24ED">
      <w:pPr>
        <w:ind w:firstLine="709"/>
        <w:jc w:val="both"/>
        <w:rPr>
          <w:sz w:val="27"/>
          <w:szCs w:val="27"/>
        </w:rPr>
      </w:pPr>
      <w:r w:rsidRPr="00EF384D">
        <w:rPr>
          <w:sz w:val="27"/>
          <w:szCs w:val="27"/>
        </w:rPr>
        <w:t>- не более 1,2 м для 3-5-этажных объектов.</w:t>
      </w:r>
    </w:p>
    <w:p w14:paraId="03E9C9FF" w14:textId="77777777" w:rsidR="00754EB3" w:rsidRPr="00EF384D" w:rsidRDefault="00BA1590" w:rsidP="002F24ED">
      <w:pPr>
        <w:ind w:firstLine="709"/>
        <w:jc w:val="both"/>
        <w:rPr>
          <w:sz w:val="27"/>
          <w:szCs w:val="27"/>
        </w:rPr>
      </w:pPr>
      <w:r w:rsidRPr="00EF384D">
        <w:rPr>
          <w:sz w:val="27"/>
          <w:szCs w:val="27"/>
        </w:rPr>
        <w:t>в)</w:t>
      </w:r>
      <w:r w:rsidR="00754EB3" w:rsidRPr="00EF384D">
        <w:rPr>
          <w:sz w:val="27"/>
          <w:szCs w:val="27"/>
        </w:rPr>
        <w:t xml:space="preserve"> </w:t>
      </w:r>
      <w:r w:rsidR="00B64DED">
        <w:rPr>
          <w:sz w:val="27"/>
          <w:szCs w:val="27"/>
        </w:rPr>
        <w:t>в</w:t>
      </w:r>
      <w:r w:rsidR="00754EB3" w:rsidRPr="00EF384D">
        <w:rPr>
          <w:sz w:val="27"/>
          <w:szCs w:val="27"/>
        </w:rPr>
        <w:t>ывески площадью более 6,5 кв. м, размещаемые на крыше зданий и оснащенные внутренней подсветкой, должны изготавливаться, монтироваться и эксплуатироваться в соответствии с проектной документацией.</w:t>
      </w:r>
    </w:p>
    <w:p w14:paraId="3AF6E0BA" w14:textId="77777777" w:rsidR="00754EB3" w:rsidRPr="00EF384D" w:rsidRDefault="00754EB3" w:rsidP="002F24ED">
      <w:pPr>
        <w:ind w:firstLine="709"/>
        <w:jc w:val="both"/>
        <w:rPr>
          <w:sz w:val="27"/>
          <w:szCs w:val="27"/>
        </w:rPr>
      </w:pPr>
      <w:r w:rsidRPr="00EF384D">
        <w:rPr>
          <w:sz w:val="27"/>
          <w:szCs w:val="27"/>
        </w:rPr>
        <w:t>Установка и эксплуатация таких вывесок без проектной документации не допускается.</w:t>
      </w:r>
    </w:p>
    <w:p w14:paraId="2C18160A" w14:textId="77777777" w:rsidR="00754EB3" w:rsidRPr="00EF384D" w:rsidRDefault="00754EB3" w:rsidP="002F24ED">
      <w:pPr>
        <w:ind w:firstLine="709"/>
        <w:jc w:val="both"/>
        <w:rPr>
          <w:sz w:val="27"/>
          <w:szCs w:val="27"/>
        </w:rPr>
      </w:pPr>
      <w:r w:rsidRPr="00EF384D">
        <w:rPr>
          <w:sz w:val="27"/>
          <w:szCs w:val="27"/>
        </w:rPr>
        <w:lastRenderedPageBreak/>
        <w:t>Проектная документация должна быть разработана организацией, имеющей свидетельство о допуске к выполнению проектных работ, выданное саморегулируемой организацией в установленном порядке.</w:t>
      </w:r>
    </w:p>
    <w:p w14:paraId="331248A3" w14:textId="77777777" w:rsidR="00754EB3" w:rsidRPr="00EF384D" w:rsidRDefault="00BA1590" w:rsidP="002F24ED">
      <w:pPr>
        <w:ind w:firstLine="709"/>
        <w:jc w:val="both"/>
        <w:rPr>
          <w:sz w:val="27"/>
          <w:szCs w:val="27"/>
        </w:rPr>
      </w:pPr>
      <w:r w:rsidRPr="00EF384D">
        <w:rPr>
          <w:sz w:val="27"/>
          <w:szCs w:val="27"/>
        </w:rPr>
        <w:t>3</w:t>
      </w:r>
      <w:r w:rsidR="00754EB3" w:rsidRPr="00EF384D">
        <w:rPr>
          <w:sz w:val="27"/>
          <w:szCs w:val="27"/>
        </w:rPr>
        <w:t>7. Не допускается:</w:t>
      </w:r>
    </w:p>
    <w:p w14:paraId="5F79683C" w14:textId="77777777" w:rsidR="00754EB3" w:rsidRPr="00EF384D" w:rsidRDefault="00754EB3" w:rsidP="002F24ED">
      <w:pPr>
        <w:ind w:firstLine="709"/>
        <w:jc w:val="both"/>
        <w:rPr>
          <w:sz w:val="27"/>
          <w:szCs w:val="27"/>
        </w:rPr>
      </w:pPr>
      <w:r w:rsidRPr="00EF384D">
        <w:rPr>
          <w:sz w:val="27"/>
          <w:szCs w:val="27"/>
        </w:rPr>
        <w:t>- размещение вывесок, не соответствующих требованиям настоящих Правил;</w:t>
      </w:r>
    </w:p>
    <w:p w14:paraId="4FA0A987" w14:textId="77777777" w:rsidR="00754EB3" w:rsidRPr="00EF384D" w:rsidRDefault="00754EB3" w:rsidP="002F24ED">
      <w:pPr>
        <w:ind w:firstLine="709"/>
        <w:jc w:val="both"/>
        <w:rPr>
          <w:sz w:val="27"/>
          <w:szCs w:val="27"/>
        </w:rPr>
      </w:pPr>
      <w:r w:rsidRPr="00EF384D">
        <w:rPr>
          <w:sz w:val="27"/>
          <w:szCs w:val="27"/>
        </w:rPr>
        <w:t>- вертикальный порядок расположения букв в текстах вывесок, за исключением случаев размещения вывесок перпендикулярно поверхности фасадов объектов и (или) их конструктивных элементов (консольные конструкции);</w:t>
      </w:r>
    </w:p>
    <w:p w14:paraId="619470D0" w14:textId="77777777" w:rsidR="00754EB3" w:rsidRPr="00EF384D" w:rsidRDefault="00754EB3" w:rsidP="002F24ED">
      <w:pPr>
        <w:ind w:firstLine="709"/>
        <w:jc w:val="both"/>
        <w:rPr>
          <w:sz w:val="27"/>
          <w:szCs w:val="27"/>
        </w:rPr>
      </w:pPr>
      <w:r w:rsidRPr="00EF384D">
        <w:rPr>
          <w:sz w:val="27"/>
          <w:szCs w:val="27"/>
        </w:rPr>
        <w:t>- размещение вывесок на декоративных архитектурных элементах фасадов объектов (в том числе на колоннах, пилястрах, орнаментах, лепнине, мозаике);</w:t>
      </w:r>
    </w:p>
    <w:p w14:paraId="16B8D46D" w14:textId="77777777" w:rsidR="00754EB3" w:rsidRPr="00EF384D" w:rsidRDefault="00754EB3" w:rsidP="002F24ED">
      <w:pPr>
        <w:ind w:firstLine="709"/>
        <w:jc w:val="both"/>
        <w:rPr>
          <w:sz w:val="27"/>
          <w:szCs w:val="27"/>
        </w:rPr>
      </w:pPr>
      <w:r w:rsidRPr="00EF384D">
        <w:rPr>
          <w:sz w:val="27"/>
          <w:szCs w:val="27"/>
        </w:rPr>
        <w:t>- полное или частичное изменение фасадов, а именно: окраска фасадов, произвольное изменение цветового решения фасада здания, сооружения, нанесение рисунка, изменение толщины переплетов и других элементов фасадов при размещении, эксплуатации, ремонте вывески;</w:t>
      </w:r>
    </w:p>
    <w:p w14:paraId="4BBA0C8C" w14:textId="77777777" w:rsidR="00754EB3" w:rsidRPr="00EF384D" w:rsidRDefault="00754EB3" w:rsidP="002F24ED">
      <w:pPr>
        <w:ind w:firstLine="709"/>
        <w:jc w:val="both"/>
        <w:rPr>
          <w:sz w:val="27"/>
          <w:szCs w:val="27"/>
        </w:rPr>
      </w:pPr>
      <w:r w:rsidRPr="00EF384D">
        <w:rPr>
          <w:sz w:val="27"/>
          <w:szCs w:val="27"/>
        </w:rPr>
        <w:t>- размещение вывесок на козырьках, лоджиях, балконах и эркерах зданий;</w:t>
      </w:r>
    </w:p>
    <w:p w14:paraId="3B80447B" w14:textId="77777777" w:rsidR="00754EB3" w:rsidRPr="00EF384D" w:rsidRDefault="00754EB3" w:rsidP="002F24ED">
      <w:pPr>
        <w:ind w:firstLine="709"/>
        <w:jc w:val="both"/>
        <w:rPr>
          <w:sz w:val="27"/>
          <w:szCs w:val="27"/>
        </w:rPr>
      </w:pPr>
      <w:r w:rsidRPr="00EF384D">
        <w:rPr>
          <w:sz w:val="27"/>
          <w:szCs w:val="27"/>
        </w:rPr>
        <w:t>- полное или частичное перекрытие оконных и дверных проемов, витражей и витрин, указателей наименований улиц и номеров домов, мемориальных досок;</w:t>
      </w:r>
    </w:p>
    <w:p w14:paraId="42CFF28F" w14:textId="77777777" w:rsidR="00754EB3" w:rsidRPr="00EF384D" w:rsidRDefault="00754EB3" w:rsidP="002F24ED">
      <w:pPr>
        <w:ind w:firstLine="709"/>
        <w:jc w:val="both"/>
        <w:rPr>
          <w:sz w:val="27"/>
          <w:szCs w:val="27"/>
        </w:rPr>
      </w:pPr>
      <w:r w:rsidRPr="00EF384D">
        <w:rPr>
          <w:sz w:val="27"/>
          <w:szCs w:val="27"/>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14:paraId="3E99238D" w14:textId="77777777" w:rsidR="00754EB3" w:rsidRPr="00EF384D" w:rsidRDefault="00754EB3" w:rsidP="002F24ED">
      <w:pPr>
        <w:ind w:firstLine="709"/>
        <w:jc w:val="both"/>
        <w:rPr>
          <w:sz w:val="27"/>
          <w:szCs w:val="27"/>
        </w:rPr>
      </w:pPr>
      <w:r w:rsidRPr="00EF384D">
        <w:rPr>
          <w:sz w:val="27"/>
          <w:szCs w:val="27"/>
        </w:rPr>
        <w:t>- размещение вывесок на расстоянии ближе 2 м от мемориальных досок;</w:t>
      </w:r>
    </w:p>
    <w:p w14:paraId="13F5BCA1" w14:textId="77777777" w:rsidR="00754EB3" w:rsidRPr="00EF384D" w:rsidRDefault="00754EB3" w:rsidP="002F24ED">
      <w:pPr>
        <w:ind w:firstLine="709"/>
        <w:jc w:val="both"/>
        <w:rPr>
          <w:sz w:val="27"/>
          <w:szCs w:val="27"/>
        </w:rPr>
      </w:pPr>
      <w:r w:rsidRPr="00EF384D">
        <w:rPr>
          <w:sz w:val="27"/>
          <w:szCs w:val="27"/>
        </w:rPr>
        <w:t>- размещение вывесок с помощью демонстрации постеров на динамических системах смены изображений (роллерные системы, призматроны и другие) или с помощью изображения, демонстрируемого на электронных носителях (экраны, бегущая строка и так далее), за исключением вывесок, размещаемых в витрине;</w:t>
      </w:r>
    </w:p>
    <w:p w14:paraId="55522F40" w14:textId="77777777" w:rsidR="00754EB3" w:rsidRPr="00EF384D" w:rsidRDefault="00754EB3" w:rsidP="002F24ED">
      <w:pPr>
        <w:ind w:firstLine="709"/>
        <w:jc w:val="both"/>
        <w:rPr>
          <w:sz w:val="27"/>
          <w:szCs w:val="27"/>
        </w:rPr>
      </w:pPr>
      <w:r w:rsidRPr="00EF384D">
        <w:rPr>
          <w:sz w:val="27"/>
          <w:szCs w:val="27"/>
        </w:rPr>
        <w:t>- размещение в витрине вывесок в виде электронных носителей (экранов) на всю высоту и (или) длину остекления витрины;</w:t>
      </w:r>
    </w:p>
    <w:p w14:paraId="4CEB7E05" w14:textId="77777777" w:rsidR="00754EB3" w:rsidRPr="00EF384D" w:rsidRDefault="00754EB3" w:rsidP="002F24ED">
      <w:pPr>
        <w:ind w:firstLine="709"/>
        <w:jc w:val="both"/>
        <w:rPr>
          <w:sz w:val="27"/>
          <w:szCs w:val="27"/>
        </w:rPr>
      </w:pPr>
      <w:r w:rsidRPr="00EF384D">
        <w:rPr>
          <w:sz w:val="27"/>
          <w:szCs w:val="27"/>
        </w:rPr>
        <w:t>- размещение вывесок на ограждающих конструкциях сезонных кафе при стационарных организациях общественного питания;</w:t>
      </w:r>
    </w:p>
    <w:p w14:paraId="014E6282" w14:textId="77777777" w:rsidR="00754EB3" w:rsidRPr="00EF384D" w:rsidRDefault="00754EB3" w:rsidP="002F24ED">
      <w:pPr>
        <w:ind w:firstLine="709"/>
        <w:jc w:val="both"/>
        <w:rPr>
          <w:sz w:val="27"/>
          <w:szCs w:val="27"/>
        </w:rPr>
      </w:pPr>
      <w:r w:rsidRPr="00EF384D">
        <w:rPr>
          <w:sz w:val="27"/>
          <w:szCs w:val="27"/>
        </w:rPr>
        <w:t>- размещение вывесок в виде надувных конструкций, штендеров.</w:t>
      </w:r>
    </w:p>
    <w:p w14:paraId="3725BCCA" w14:textId="77777777" w:rsidR="00754EB3" w:rsidRPr="00EF384D" w:rsidRDefault="002F24ED" w:rsidP="002F24ED">
      <w:pPr>
        <w:ind w:firstLine="709"/>
        <w:jc w:val="both"/>
        <w:rPr>
          <w:sz w:val="27"/>
          <w:szCs w:val="27"/>
        </w:rPr>
      </w:pPr>
      <w:r w:rsidRPr="00EF384D">
        <w:rPr>
          <w:sz w:val="27"/>
          <w:szCs w:val="27"/>
        </w:rPr>
        <w:t>38</w:t>
      </w:r>
      <w:r w:rsidR="00754EB3" w:rsidRPr="00EF384D">
        <w:rPr>
          <w:sz w:val="27"/>
          <w:szCs w:val="27"/>
        </w:rPr>
        <w:t>. Содержание вывесок осуществляется юридическими лицами, индивидуальными предпринимателями, являющимися владельцами вывесок. Владелец вывески обязан обеспечивать соблюдение требований безопасности при размещении и эксплуатации вывески, устранять неисправности (повреждения) вывески, фасадов зданий, сооружений и крышных элементов в местах размещения вывесок, возникшие в связи с установкой и (или) эксплуатацией вывески.</w:t>
      </w:r>
    </w:p>
    <w:p w14:paraId="3DC867A0" w14:textId="77777777" w:rsidR="00754EB3" w:rsidRPr="002F24ED" w:rsidRDefault="00EF384D" w:rsidP="002F24ED">
      <w:pPr>
        <w:ind w:firstLine="709"/>
        <w:jc w:val="both"/>
        <w:rPr>
          <w:sz w:val="27"/>
          <w:szCs w:val="27"/>
        </w:rPr>
      </w:pPr>
      <w:r>
        <w:rPr>
          <w:sz w:val="27"/>
          <w:szCs w:val="27"/>
        </w:rPr>
        <w:t>39</w:t>
      </w:r>
      <w:r w:rsidR="00754EB3" w:rsidRPr="00EF384D">
        <w:rPr>
          <w:sz w:val="27"/>
          <w:szCs w:val="27"/>
        </w:rPr>
        <w:t xml:space="preserve">. Не допускается повреждение </w:t>
      </w:r>
      <w:r>
        <w:rPr>
          <w:sz w:val="27"/>
          <w:szCs w:val="27"/>
        </w:rPr>
        <w:t xml:space="preserve">конструктивных элементов и фасадов </w:t>
      </w:r>
      <w:r w:rsidR="00754EB3" w:rsidRPr="00EF384D">
        <w:rPr>
          <w:sz w:val="27"/>
          <w:szCs w:val="27"/>
        </w:rPr>
        <w:t>зданий, сооружений</w:t>
      </w:r>
      <w:r>
        <w:rPr>
          <w:sz w:val="27"/>
          <w:szCs w:val="27"/>
        </w:rPr>
        <w:t>,</w:t>
      </w:r>
      <w:r w:rsidR="00754EB3" w:rsidRPr="00EF384D">
        <w:rPr>
          <w:sz w:val="27"/>
          <w:szCs w:val="27"/>
        </w:rPr>
        <w:t xml:space="preserve"> и иных объектов при креплении к ним вывесок, а также снижение их целостности, прочности и устойчивости. Владелец вывески обязан восстановить благоустройство территории и (или) внешний вид фасада после монтажа (демонтажа) в течение 3 суток.</w:t>
      </w:r>
    </w:p>
    <w:p w14:paraId="4C3C4D0D" w14:textId="77777777" w:rsidR="005525D5" w:rsidRDefault="005525D5" w:rsidP="00EF384D">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4</w:t>
      </w:r>
      <w:r w:rsidR="00EF384D">
        <w:rPr>
          <w:rFonts w:ascii="Times New Roman" w:hAnsi="Times New Roman" w:cs="Times New Roman"/>
          <w:sz w:val="27"/>
          <w:szCs w:val="27"/>
        </w:rPr>
        <w:t>0</w:t>
      </w:r>
      <w:r w:rsidRPr="00174624">
        <w:rPr>
          <w:rFonts w:ascii="Times New Roman" w:hAnsi="Times New Roman" w:cs="Times New Roman"/>
          <w:sz w:val="27"/>
          <w:szCs w:val="27"/>
        </w:rPr>
        <w:t xml:space="preserve">. Фасадные конструкции размещаются с использованием светового оборудования, включаемого с наступлением темноты в соответствии с </w:t>
      </w:r>
      <w:r w:rsidRPr="00174624">
        <w:rPr>
          <w:rFonts w:ascii="Times New Roman" w:hAnsi="Times New Roman" w:cs="Times New Roman"/>
          <w:sz w:val="27"/>
          <w:szCs w:val="27"/>
        </w:rPr>
        <w:lastRenderedPageBreak/>
        <w:t>установленным настоящими Правилами графиком включения и отключения наружного освещения Кемеровского муниципального округа.</w:t>
      </w:r>
    </w:p>
    <w:p w14:paraId="4064C317" w14:textId="77777777" w:rsidR="00533DE6" w:rsidRDefault="00533DE6" w:rsidP="00EF384D">
      <w:pPr>
        <w:pStyle w:val="ConsPlusNormal"/>
        <w:ind w:firstLine="709"/>
        <w:jc w:val="both"/>
        <w:rPr>
          <w:rFonts w:ascii="Times New Roman" w:hAnsi="Times New Roman" w:cs="Times New Roman"/>
          <w:sz w:val="27"/>
          <w:szCs w:val="27"/>
        </w:rPr>
      </w:pPr>
    </w:p>
    <w:p w14:paraId="749D1B40" w14:textId="77777777" w:rsidR="00533DE6" w:rsidRPr="00DB6536" w:rsidRDefault="00533DE6" w:rsidP="00533DE6">
      <w:pPr>
        <w:pStyle w:val="ConsPlusNormal"/>
        <w:ind w:firstLine="540"/>
        <w:jc w:val="both"/>
        <w:rPr>
          <w:rFonts w:ascii="Times New Roman" w:hAnsi="Times New Roman" w:cs="Times New Roman"/>
          <w:b/>
          <w:sz w:val="27"/>
          <w:szCs w:val="27"/>
        </w:rPr>
      </w:pPr>
      <w:r w:rsidRPr="00DB6536">
        <w:rPr>
          <w:rFonts w:ascii="Times New Roman" w:hAnsi="Times New Roman" w:cs="Times New Roman"/>
          <w:b/>
          <w:sz w:val="27"/>
          <w:szCs w:val="27"/>
        </w:rPr>
        <w:t>Статья 29.1. . Требования к размещению, содержанию и внешнему виду информационных конструкций</w:t>
      </w:r>
    </w:p>
    <w:p w14:paraId="4A2B548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1. Информационные конструкции не должны:</w:t>
      </w:r>
    </w:p>
    <w:p w14:paraId="7B5740B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в отсутствие или в нарушение решения о согласовании эскиза места размещения информационной конструкции и решения о согласовании внешнего вида фасадов зданий, строений, сооружений, нестационарных торговых объектов или их частей;</w:t>
      </w:r>
    </w:p>
    <w:p w14:paraId="5D5AC61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перекрывать информацию, размещенную на другой информационной конструкции;</w:t>
      </w:r>
    </w:p>
    <w:p w14:paraId="7E6DFB8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предусматривая вертикальный порядок расположения букв на информационном поле информационной конструкции на многоквартирных жилых домах (приложение № 1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5C584DF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колоннах, полуколоннах, пилястрах, лепнине, карнизах, пилонах, порталах, в арках;</w:t>
      </w:r>
    </w:p>
    <w:p w14:paraId="42B35BB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который является правообладателем исключительных прав на указанные средства индивидуализации), ограждениях, шлагбаумах, ограждающих конструкциях сезонных кафе при стационарных предприятиях общественного питания, балконах и лоджиях, витражах входных узлов (приложени</w:t>
      </w:r>
      <w:r w:rsidR="00740D20">
        <w:rPr>
          <w:rFonts w:ascii="Times New Roman" w:hAnsi="Times New Roman" w:cs="Times New Roman"/>
          <w:sz w:val="27"/>
          <w:szCs w:val="27"/>
        </w:rPr>
        <w:t>я</w:t>
      </w:r>
      <w:r w:rsidRPr="00DB6536">
        <w:rPr>
          <w:rFonts w:ascii="Times New Roman" w:hAnsi="Times New Roman" w:cs="Times New Roman"/>
          <w:sz w:val="27"/>
          <w:szCs w:val="27"/>
        </w:rPr>
        <w:t xml:space="preserve"> № 1</w:t>
      </w:r>
      <w:r w:rsidR="00740D20">
        <w:rPr>
          <w:rFonts w:ascii="Times New Roman" w:hAnsi="Times New Roman" w:cs="Times New Roman"/>
          <w:sz w:val="27"/>
          <w:szCs w:val="27"/>
        </w:rPr>
        <w:t xml:space="preserve"> и</w:t>
      </w:r>
      <w:r w:rsidRPr="00DB6536">
        <w:rPr>
          <w:rFonts w:ascii="Times New Roman" w:hAnsi="Times New Roman" w:cs="Times New Roman"/>
          <w:sz w:val="27"/>
          <w:szCs w:val="27"/>
        </w:rPr>
        <w:t xml:space="preserve"> 2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 ;</w:t>
      </w:r>
    </w:p>
    <w:p w14:paraId="75D144C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расстоянии менее 2,0м от мемориальных досок;</w:t>
      </w:r>
    </w:p>
    <w:p w14:paraId="784972D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14:paraId="34C6AFF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путем нанесения покрытия декоративными пленками более 1/3 остекленной поверхности витрин, оконного проема, тамбура, витража;</w:t>
      </w:r>
    </w:p>
    <w:p w14:paraId="455A64B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с перекрытием указателя наименований улиц и номеров домов, оконных проемов, витражей, витрин, дверных и арочных проемов, архитектурных деталей фасадов объектов;</w:t>
      </w:r>
    </w:p>
    <w:p w14:paraId="37D57D5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изготавливаться из горючих материалов, в том числе баннерной ткани (за исключением огнестойкой баннерной ткани в качестве лицевой поверхности световых коробов в случае размещения информационных конструкций на внешней поверхности здания, строения, сооружения), сетки, картона, пластика;</w:t>
      </w:r>
    </w:p>
    <w:p w14:paraId="1437594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фасадах здания, строения, сооружения в два ряда и более - одна над другой (за исключением случаев размещения на зданиях торговых центров, торгово-развлекательных центров (комплексов)) (приложение № 3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2A69331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размещаться в виде отдельно стоящих сборно-разборных, складных конструкций (штендеров, флагштоков и </w:t>
      </w:r>
      <w:r w:rsidR="00740D20">
        <w:rPr>
          <w:rFonts w:ascii="Times New Roman" w:hAnsi="Times New Roman" w:cs="Times New Roman"/>
          <w:sz w:val="27"/>
          <w:szCs w:val="27"/>
        </w:rPr>
        <w:t>т.д.) (приложение № 4 к настоящим</w:t>
      </w:r>
      <w:r w:rsidRPr="00DB6536">
        <w:rPr>
          <w:rFonts w:ascii="Times New Roman" w:hAnsi="Times New Roman" w:cs="Times New Roman"/>
          <w:sz w:val="27"/>
          <w:szCs w:val="27"/>
        </w:rPr>
        <w:t xml:space="preserve"> </w:t>
      </w:r>
      <w:r w:rsidR="00740D20">
        <w:rPr>
          <w:rFonts w:ascii="Times New Roman" w:hAnsi="Times New Roman" w:cs="Times New Roman"/>
          <w:sz w:val="27"/>
          <w:szCs w:val="27"/>
        </w:rPr>
        <w:t>Правилам</w:t>
      </w:r>
      <w:r w:rsidRPr="00DB6536">
        <w:rPr>
          <w:rFonts w:ascii="Times New Roman" w:hAnsi="Times New Roman" w:cs="Times New Roman"/>
          <w:sz w:val="27"/>
          <w:szCs w:val="27"/>
        </w:rPr>
        <w:t>);</w:t>
      </w:r>
    </w:p>
    <w:p w14:paraId="20D8DC1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размещаться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светодиодная панель, бегущая строка и др.) </w:t>
      </w:r>
      <w:r w:rsidRPr="00DB6536">
        <w:rPr>
          <w:rFonts w:ascii="Times New Roman" w:hAnsi="Times New Roman" w:cs="Times New Roman"/>
          <w:sz w:val="27"/>
          <w:szCs w:val="27"/>
        </w:rPr>
        <w:lastRenderedPageBreak/>
        <w:t>(приложение № 5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3A7FE15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2. Не шрифтовые элементы, составляющие композицию передаваемой информации, должны быть максимально графически стилизованы.</w:t>
      </w:r>
    </w:p>
    <w:p w14:paraId="56F51DB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3. 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атмосфероустойчивости.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14:paraId="14822ED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4. 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должны обеспечивать сохранение таких поверхностей при воздействии на них.</w:t>
      </w:r>
    </w:p>
    <w:p w14:paraId="614C499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5. 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14:paraId="46AF40D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6. Конструктивное решение информационной конструкции должно обеспечивать возможность ее обслуживания (очистки, ремонта, замены деталей и осветительного оборудования).</w:t>
      </w:r>
    </w:p>
    <w:p w14:paraId="4C57CAB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7. Подсветка информационных конструкций, размещаемых на зданиях, строениях, сооружениях, должна:</w:t>
      </w:r>
    </w:p>
    <w:p w14:paraId="5F09321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14:paraId="7ED455A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организовываться без использования динамических и мерцающих эффектов;</w:t>
      </w:r>
    </w:p>
    <w:p w14:paraId="32E5EC3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Кемеровского муниципального округа (приложение № 6 к настоящ</w:t>
      </w:r>
      <w:r w:rsidR="00A543FD">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39A2BA17"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w:t>
      </w:r>
      <w:r w:rsidR="00533DE6" w:rsidRPr="00DB6536">
        <w:rPr>
          <w:rFonts w:ascii="Times New Roman" w:hAnsi="Times New Roman" w:cs="Times New Roman"/>
          <w:sz w:val="27"/>
          <w:szCs w:val="27"/>
        </w:rPr>
        <w:t xml:space="preserve"> </w:t>
      </w:r>
      <w:r>
        <w:rPr>
          <w:rFonts w:ascii="Times New Roman" w:hAnsi="Times New Roman" w:cs="Times New Roman"/>
          <w:sz w:val="27"/>
          <w:szCs w:val="27"/>
        </w:rPr>
        <w:t>к</w:t>
      </w:r>
      <w:r w:rsidR="00533DE6" w:rsidRPr="00DB6536">
        <w:rPr>
          <w:rFonts w:ascii="Times New Roman" w:hAnsi="Times New Roman" w:cs="Times New Roman"/>
          <w:sz w:val="27"/>
          <w:szCs w:val="27"/>
        </w:rPr>
        <w:t>абель-канал, гофрированная труба и прочее оборудование, используемые для электропроводки, должны быть максимально приближены к архитектурному фону (колеру фасада, тону остекления).</w:t>
      </w:r>
    </w:p>
    <w:p w14:paraId="32C9D73A"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533DE6" w:rsidRPr="00DB6536">
        <w:rPr>
          <w:rFonts w:ascii="Times New Roman" w:hAnsi="Times New Roman" w:cs="Times New Roman"/>
          <w:sz w:val="27"/>
          <w:szCs w:val="27"/>
        </w:rPr>
        <w:t xml:space="preserve"> Требования к фасадным информационным конструкциям.</w:t>
      </w:r>
    </w:p>
    <w:p w14:paraId="0452A1DE"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д</w:t>
      </w:r>
      <w:r w:rsidR="00533DE6" w:rsidRPr="00DB6536">
        <w:rPr>
          <w:rFonts w:ascii="Times New Roman" w:hAnsi="Times New Roman" w:cs="Times New Roman"/>
          <w:sz w:val="27"/>
          <w:szCs w:val="27"/>
        </w:rPr>
        <w:t>опускаются следующие варианты размещения фасадных информационных конструкций:</w:t>
      </w:r>
    </w:p>
    <w:p w14:paraId="7118744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не менее 400 мм от нижней линии окон второго этажа административных и промышленных зданий, строений, сооружений, блокированных многоквартирных домов, первые этажи которых заняты встроенно-пристроенными нежилыми помещениями, расположенными в </w:t>
      </w:r>
      <w:r w:rsidRPr="00DB6536">
        <w:rPr>
          <w:rFonts w:ascii="Times New Roman" w:hAnsi="Times New Roman" w:cs="Times New Roman"/>
          <w:sz w:val="27"/>
          <w:szCs w:val="27"/>
        </w:rPr>
        <w:lastRenderedPageBreak/>
        <w:t>габаритах здания, а также встроенно-пристроенных нежилых помещений, вынесенных за пределы габаритов здания (приложени</w:t>
      </w:r>
      <w:r w:rsidR="00A543FD">
        <w:rPr>
          <w:rFonts w:ascii="Times New Roman" w:hAnsi="Times New Roman" w:cs="Times New Roman"/>
          <w:sz w:val="27"/>
          <w:szCs w:val="27"/>
        </w:rPr>
        <w:t>я</w:t>
      </w:r>
      <w:r w:rsidRPr="00DB6536">
        <w:rPr>
          <w:rFonts w:ascii="Times New Roman" w:hAnsi="Times New Roman" w:cs="Times New Roman"/>
          <w:sz w:val="27"/>
          <w:szCs w:val="27"/>
        </w:rPr>
        <w:t xml:space="preserve"> № 7</w:t>
      </w:r>
      <w:r w:rsidR="00A543FD">
        <w:rPr>
          <w:rFonts w:ascii="Times New Roman" w:hAnsi="Times New Roman" w:cs="Times New Roman"/>
          <w:sz w:val="27"/>
          <w:szCs w:val="27"/>
        </w:rPr>
        <w:t xml:space="preserve"> и</w:t>
      </w:r>
      <w:r w:rsidRPr="00DB6536">
        <w:rPr>
          <w:rFonts w:ascii="Times New Roman" w:hAnsi="Times New Roman" w:cs="Times New Roman"/>
          <w:sz w:val="27"/>
          <w:szCs w:val="27"/>
        </w:rPr>
        <w:t xml:space="preserve"> 8 к настоящ</w:t>
      </w:r>
      <w:r w:rsidR="00A543FD">
        <w:rPr>
          <w:rFonts w:ascii="Times New Roman" w:hAnsi="Times New Roman" w:cs="Times New Roman"/>
          <w:sz w:val="27"/>
          <w:szCs w:val="27"/>
        </w:rPr>
        <w:t>и</w:t>
      </w:r>
      <w:r w:rsidRPr="00DB6536">
        <w:rPr>
          <w:rFonts w:ascii="Times New Roman" w:hAnsi="Times New Roman" w:cs="Times New Roman"/>
          <w:sz w:val="27"/>
          <w:szCs w:val="27"/>
        </w:rPr>
        <w:t xml:space="preserve">м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52327FB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 внешней поверхности многоквартирного дома, блокированного многоквартирного дома, при согласовании с собственниками помещений многоквартирного дома, блокированного многоквартирного дома (приложение № 9 к настоящ</w:t>
      </w:r>
      <w:r w:rsidR="00A543FD">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765A964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на линии фриза уровня первого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(в случае размещения фасадной информационной конструкции, предусмотренной абзацем третьим </w:t>
      </w:r>
      <w:r w:rsidR="00FB2465">
        <w:rPr>
          <w:rFonts w:ascii="Times New Roman" w:hAnsi="Times New Roman" w:cs="Times New Roman"/>
          <w:sz w:val="27"/>
          <w:szCs w:val="27"/>
        </w:rPr>
        <w:t>под</w:t>
      </w:r>
      <w:r w:rsidR="00FB2465" w:rsidRPr="00DB6536">
        <w:rPr>
          <w:rFonts w:ascii="Times New Roman" w:hAnsi="Times New Roman" w:cs="Times New Roman"/>
          <w:sz w:val="27"/>
          <w:szCs w:val="27"/>
        </w:rPr>
        <w:t xml:space="preserve">пункта </w:t>
      </w:r>
      <w:r w:rsidR="00FB2465">
        <w:rPr>
          <w:rFonts w:ascii="Times New Roman" w:hAnsi="Times New Roman" w:cs="Times New Roman"/>
          <w:sz w:val="27"/>
          <w:szCs w:val="27"/>
        </w:rPr>
        <w:t>«и»</w:t>
      </w:r>
      <w:r w:rsidR="00FB2465" w:rsidRPr="00DB6536">
        <w:rPr>
          <w:rFonts w:ascii="Times New Roman" w:hAnsi="Times New Roman" w:cs="Times New Roman"/>
          <w:sz w:val="27"/>
          <w:szCs w:val="27"/>
        </w:rPr>
        <w:t xml:space="preserve"> настоящ</w:t>
      </w:r>
      <w:r w:rsidR="00FB2465">
        <w:rPr>
          <w:rFonts w:ascii="Times New Roman" w:hAnsi="Times New Roman" w:cs="Times New Roman"/>
          <w:sz w:val="27"/>
          <w:szCs w:val="27"/>
        </w:rPr>
        <w:t>ей статьи</w:t>
      </w:r>
      <w:r w:rsidRPr="00DB6536">
        <w:rPr>
          <w:rFonts w:ascii="Times New Roman" w:hAnsi="Times New Roman" w:cs="Times New Roman"/>
          <w:sz w:val="27"/>
          <w:szCs w:val="27"/>
        </w:rPr>
        <w:t>) (приложение № 10 к настоящ</w:t>
      </w:r>
      <w:r w:rsidR="00A543FD">
        <w:rPr>
          <w:rFonts w:ascii="Times New Roman" w:hAnsi="Times New Roman" w:cs="Times New Roman"/>
          <w:sz w:val="27"/>
          <w:szCs w:val="27"/>
        </w:rPr>
        <w:t>им</w:t>
      </w:r>
      <w:r w:rsidRPr="00DB6536">
        <w:rPr>
          <w:rFonts w:ascii="Times New Roman" w:hAnsi="Times New Roman" w:cs="Times New Roman"/>
          <w:sz w:val="27"/>
          <w:szCs w:val="27"/>
        </w:rPr>
        <w:t xml:space="preserve">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0C43F2D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между верхней линией окон последнего этажа и крышей (карнизом) здания, строения, сооружения, правообладателем которого является хозяйствующих субъект, осуществляющий деятельность в указанном здании, строении, сооружении (в случае размещения таким хозяйствующим субъектом информационной конструкции, предусмотренной абзацем третьим </w:t>
      </w:r>
      <w:r w:rsidR="00FB2465">
        <w:rPr>
          <w:rFonts w:ascii="Times New Roman" w:hAnsi="Times New Roman" w:cs="Times New Roman"/>
          <w:sz w:val="27"/>
          <w:szCs w:val="27"/>
        </w:rPr>
        <w:t>под</w:t>
      </w:r>
      <w:r w:rsidRPr="00DB6536">
        <w:rPr>
          <w:rFonts w:ascii="Times New Roman" w:hAnsi="Times New Roman" w:cs="Times New Roman"/>
          <w:sz w:val="27"/>
          <w:szCs w:val="27"/>
        </w:rPr>
        <w:t xml:space="preserve">пункта </w:t>
      </w:r>
      <w:r w:rsidR="00FB2465">
        <w:rPr>
          <w:rFonts w:ascii="Times New Roman" w:hAnsi="Times New Roman" w:cs="Times New Roman"/>
          <w:sz w:val="27"/>
          <w:szCs w:val="27"/>
        </w:rPr>
        <w:t>«и»</w:t>
      </w:r>
      <w:r w:rsidRPr="00DB6536">
        <w:rPr>
          <w:rFonts w:ascii="Times New Roman" w:hAnsi="Times New Roman" w:cs="Times New Roman"/>
          <w:sz w:val="27"/>
          <w:szCs w:val="27"/>
        </w:rPr>
        <w:t xml:space="preserve"> настоящ</w:t>
      </w:r>
      <w:r w:rsidR="00FB2465">
        <w:rPr>
          <w:rFonts w:ascii="Times New Roman" w:hAnsi="Times New Roman" w:cs="Times New Roman"/>
          <w:sz w:val="27"/>
          <w:szCs w:val="27"/>
        </w:rPr>
        <w:t>ей статьи</w:t>
      </w:r>
      <w:r w:rsidRPr="00DB6536">
        <w:rPr>
          <w:rFonts w:ascii="Times New Roman" w:hAnsi="Times New Roman" w:cs="Times New Roman"/>
          <w:sz w:val="27"/>
          <w:szCs w:val="27"/>
        </w:rPr>
        <w:t>) (приложение № 11 к настоящ</w:t>
      </w:r>
      <w:r w:rsidR="00A543FD">
        <w:rPr>
          <w:rFonts w:ascii="Times New Roman" w:hAnsi="Times New Roman" w:cs="Times New Roman"/>
          <w:sz w:val="27"/>
          <w:szCs w:val="27"/>
        </w:rPr>
        <w:t>им</w:t>
      </w:r>
      <w:r w:rsidRPr="00DB6536">
        <w:rPr>
          <w:rFonts w:ascii="Times New Roman" w:hAnsi="Times New Roman" w:cs="Times New Roman"/>
          <w:sz w:val="27"/>
          <w:szCs w:val="27"/>
        </w:rPr>
        <w:t xml:space="preserve">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25C8F6C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между верхней линией окон первого этажа и крышей (карнизом) одноэтажных зданий, строений, сооружений, но не выше 400 мм от линии крыши (карниза) (приложение № 12 к настоящему решению);</w:t>
      </w:r>
    </w:p>
    <w:p w14:paraId="29B1139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над окнами цокольного этажа здания, строения, сооружения не менее 400 мм от низа окна первого этажа до верхнего края фасадной информационной конструкции (в случае если занимаемое хозяйствующим субъектом помещение располагается в цокольном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 (приложение № 13 к настоящему решению);</w:t>
      </w:r>
    </w:p>
    <w:p w14:paraId="0949E1D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над дверным блоком входной группы (в случае если занимаемое хозяйствующим субъектом помещение располагается в подвальном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w:t>
      </w:r>
    </w:p>
    <w:p w14:paraId="72691E3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 остекленной поверхности витрины, оконного проема, витража, в случае если архитектурное решение не позволяет установить информационную конструкцию на фризе или фасаде здания, строения, сооружения.</w:t>
      </w:r>
    </w:p>
    <w:p w14:paraId="45B7FCAA"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п</w:t>
      </w:r>
      <w:r w:rsidR="00533DE6" w:rsidRPr="00DB6536">
        <w:rPr>
          <w:rFonts w:ascii="Times New Roman" w:hAnsi="Times New Roman" w:cs="Times New Roman"/>
          <w:sz w:val="27"/>
          <w:szCs w:val="27"/>
        </w:rPr>
        <w:t>ри наличии на фасаде здания, строения, сооружения фриза фасадные информационные конструкции размещаются исключительно на фризе (кроме объектов культурного наследия).</w:t>
      </w:r>
    </w:p>
    <w:p w14:paraId="3E64EEE2"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в</w:t>
      </w:r>
      <w:r w:rsidR="00533DE6" w:rsidRPr="00DB6536">
        <w:rPr>
          <w:rFonts w:ascii="Times New Roman" w:hAnsi="Times New Roman" w:cs="Times New Roman"/>
          <w:sz w:val="27"/>
          <w:szCs w:val="27"/>
        </w:rPr>
        <w:t xml:space="preserve"> случае если один вход в здание, строение, сооружение является общим для двух и более хозяйствующих субъектов, размещение фасадных информационных конструкций указанных хозяйствующих субъектов над общим входом допускается при наличии решения правообладателей указанного здания, строения, сооружения по комплексному размещению данных фасадных информационных конструкций.</w:t>
      </w:r>
    </w:p>
    <w:p w14:paraId="412D27DF"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ф</w:t>
      </w:r>
      <w:r w:rsidR="00533DE6" w:rsidRPr="00DB6536">
        <w:rPr>
          <w:rFonts w:ascii="Times New Roman" w:hAnsi="Times New Roman" w:cs="Times New Roman"/>
          <w:sz w:val="27"/>
          <w:szCs w:val="27"/>
        </w:rPr>
        <w:t xml:space="preserve">асадные информационные конструкции нескольких хозяйствующих субъектов, находящихся в одном здании, строении, сооружении, выполняются одинакового формата и компонуются в единый блок в соответствии с </w:t>
      </w:r>
      <w:r w:rsidR="00533DE6" w:rsidRPr="00DB6536">
        <w:rPr>
          <w:rFonts w:ascii="Times New Roman" w:hAnsi="Times New Roman" w:cs="Times New Roman"/>
          <w:sz w:val="27"/>
          <w:szCs w:val="27"/>
        </w:rPr>
        <w:lastRenderedPageBreak/>
        <w:t>архитектурно-художественной концепцией. Размещаемые на одном фасаде здания, строения, сооружения фасадные информационные конструкции должны быть установлены в пределах границ помещений, занимаемых хозяйствующими субъектами,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 требованиям настоящих Правил); иметь однотипное цветовое, композиционно-графическое, конструктивное решения,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7C5F72B2"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00524DF2">
        <w:rPr>
          <w:rFonts w:ascii="Times New Roman" w:hAnsi="Times New Roman" w:cs="Times New Roman"/>
          <w:sz w:val="27"/>
          <w:szCs w:val="27"/>
        </w:rPr>
        <w:t>ц</w:t>
      </w:r>
      <w:r w:rsidR="00533DE6" w:rsidRPr="00DB6536">
        <w:rPr>
          <w:rFonts w:ascii="Times New Roman" w:hAnsi="Times New Roman" w:cs="Times New Roman"/>
          <w:sz w:val="27"/>
          <w:szCs w:val="27"/>
        </w:rPr>
        <w:t>ветовое решение фасадной информационной конструкции должно соотноситься с архитектурным решением фасада здания, строения, сооружения, на котором размещается такая информационная конструкция,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74C00AF3"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е)</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в</w:t>
      </w:r>
      <w:r w:rsidR="00533DE6" w:rsidRPr="00DB6536">
        <w:rPr>
          <w:rFonts w:ascii="Times New Roman" w:hAnsi="Times New Roman" w:cs="Times New Roman"/>
          <w:sz w:val="27"/>
          <w:szCs w:val="27"/>
        </w:rPr>
        <w:t xml:space="preserve"> оформлении фасадной информационной конструкции должно использоваться не более четырех цветов (за исключением случаев использования товарного знака, знака обслуживания).</w:t>
      </w:r>
    </w:p>
    <w:p w14:paraId="067108E3"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ж)</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к</w:t>
      </w:r>
      <w:r w:rsidR="00533DE6" w:rsidRPr="00DB6536">
        <w:rPr>
          <w:rFonts w:ascii="Times New Roman" w:hAnsi="Times New Roman" w:cs="Times New Roman"/>
          <w:sz w:val="27"/>
          <w:szCs w:val="27"/>
        </w:rPr>
        <w:t>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14:paraId="396EA2A4"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з)</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о</w:t>
      </w:r>
      <w:r w:rsidR="00533DE6" w:rsidRPr="00DB6536">
        <w:rPr>
          <w:rFonts w:ascii="Times New Roman" w:hAnsi="Times New Roman" w:cs="Times New Roman"/>
          <w:sz w:val="27"/>
          <w:szCs w:val="27"/>
        </w:rPr>
        <w:t>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14:paraId="64622D91"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и)</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к</w:t>
      </w:r>
      <w:r w:rsidR="00533DE6" w:rsidRPr="00DB6536">
        <w:rPr>
          <w:rFonts w:ascii="Times New Roman" w:hAnsi="Times New Roman" w:cs="Times New Roman"/>
          <w:sz w:val="27"/>
          <w:szCs w:val="27"/>
        </w:rPr>
        <w:t>онструктивным решением фасадной информационной конструкции являются следующие варианты исполнения:</w:t>
      </w:r>
    </w:p>
    <w:p w14:paraId="257AF22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14:paraId="78A8EA9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композиция из отдельных букв, цифр, символов, декоративно-художественных элементов, размещенных на общей подложке (фасадная информационная конструкция на подложке);</w:t>
      </w:r>
    </w:p>
    <w:p w14:paraId="033D22B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световой короб сложной формы (фигурный короб);</w:t>
      </w:r>
    </w:p>
    <w:p w14:paraId="5B6A6BD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световой короб простой формы (планшетный короб).</w:t>
      </w:r>
    </w:p>
    <w:p w14:paraId="1CB75C37"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к)</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р</w:t>
      </w:r>
      <w:r w:rsidR="00533DE6" w:rsidRPr="00DB6536">
        <w:rPr>
          <w:rFonts w:ascii="Times New Roman" w:hAnsi="Times New Roman" w:cs="Times New Roman"/>
          <w:sz w:val="27"/>
          <w:szCs w:val="27"/>
        </w:rPr>
        <w:t>азмещение фасадной информационной конструкции без подложки осуществляется с соблюдением следующих требований:</w:t>
      </w:r>
    </w:p>
    <w:p w14:paraId="41597D4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высота текстовой части должна составлять не более 400 мм для строчных букв и не более 450 мм для первой прописной буквы с учетом высоты выносных элементов шрифта для фасадной информационной конструкции, </w:t>
      </w:r>
      <w:r w:rsidRPr="00DB6536">
        <w:rPr>
          <w:rFonts w:ascii="Times New Roman" w:hAnsi="Times New Roman" w:cs="Times New Roman"/>
          <w:sz w:val="27"/>
          <w:szCs w:val="27"/>
        </w:rPr>
        <w:lastRenderedPageBreak/>
        <w:t>состоящей из одной или двух строк (за исключением случаев размещения фасадной информационной конструкции на фризе);</w:t>
      </w:r>
    </w:p>
    <w:p w14:paraId="2128CC3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максимальная высота объемных декоративно-художественных элементов, размещаемых в составе фасадной информационной конструкции, должна быть не более 450 мм (за исключением случаев размещения фасадной информационной конструкции на фризе);</w:t>
      </w:r>
    </w:p>
    <w:p w14:paraId="352F1A4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с учетом высоты выносных элементов шрифта должна составлять не более 300 мм для фасадной информационной конструкции, состоящей из одной строки, максимальная высота объемных декоративно-художественных элементов, размещаемых в составе фасадной информационной конструкции не более 350 мм для зданий, расположенных в зоне охраны объектов культурного наследия;</w:t>
      </w:r>
    </w:p>
    <w:p w14:paraId="6B0F9D0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торцевого профиля букв, цифр, символов в составе фасадной информационной конструкции должна составлять от 30 до 85 мм;</w:t>
      </w:r>
    </w:p>
    <w:p w14:paraId="51093A0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информационной конструкции должно составлять 50 мм;</w:t>
      </w:r>
    </w:p>
    <w:p w14:paraId="6A04798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крайняя точка элементов фасадной информационной конструкции должна находиться на расстоянии не более чем 130 мм от плоскости фасада (фриза) здания, строения, сооружения;</w:t>
      </w:r>
    </w:p>
    <w:p w14:paraId="48B83A5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размещения фасадной информационной конструкции путем крепления каждого элемента на единую монтажную раму, все элементы рамы должны быть окрашены в тон участка фасада здания, строения, сооружения, на котором осуществляется размещение. Для сохранения прочностных характеристик фасадов зданий, строений, сооружений, а также возможности установки рам от других информационных конструкций без сверления дополнительных отверстий в фасаде каркас монтажной рамы должен предусматривать отверстия для крепления фасадной информационной конструкции с фиксированным шагом 500 мм. Информационные конструкции могут быть защищены металлическими защитными решетками квадратного сечения.</w:t>
      </w:r>
    </w:p>
    <w:p w14:paraId="5EA20752"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л)</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р</w:t>
      </w:r>
      <w:r w:rsidR="00533DE6" w:rsidRPr="00DB6536">
        <w:rPr>
          <w:rFonts w:ascii="Times New Roman" w:hAnsi="Times New Roman" w:cs="Times New Roman"/>
          <w:sz w:val="27"/>
          <w:szCs w:val="27"/>
        </w:rPr>
        <w:t>азмещение фасадной информационной конструкции на подложке осуществляется с соблюдением следующих требований:</w:t>
      </w:r>
    </w:p>
    <w:p w14:paraId="08FFC31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текстовой части должна составлять не более 600 мм для строчных букв и не более 800 мм для первой прописной буквы с учетом высоты выносных элементов шрифта для фасадной информационной конструкции, состоящей из одной или двух строк (за исключением случаев размещения фасадной информационной конструкции на фризе);</w:t>
      </w:r>
    </w:p>
    <w:p w14:paraId="56EBE4D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а также декоративно-художественных элементов, размещаемых на подложке, должна составлять не более 70% высоты подложки;</w:t>
      </w:r>
    </w:p>
    <w:p w14:paraId="32B7727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ширина каждого бокового поля фасадной информационной конструкции должна составлять не менее ширины прописной буквы «О» в начертании шрифта, используемого в информационной конструкции;</w:t>
      </w:r>
    </w:p>
    <w:p w14:paraId="42ADF41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толщина торцевого профиля объемных букв, цифр, символов должна составлять не менее 10 мм и не более 100 мм;</w:t>
      </w:r>
    </w:p>
    <w:p w14:paraId="267A52E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толщина подложки должна составлять не менее 30 мм и не более 50 мм;</w:t>
      </w:r>
    </w:p>
    <w:p w14:paraId="3DCA358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расстояние между плоскостью фасада (фриза) здания, строения, </w:t>
      </w:r>
      <w:r w:rsidRPr="00DB6536">
        <w:rPr>
          <w:rFonts w:ascii="Times New Roman" w:hAnsi="Times New Roman" w:cs="Times New Roman"/>
          <w:sz w:val="27"/>
          <w:szCs w:val="27"/>
        </w:rPr>
        <w:lastRenderedPageBreak/>
        <w:t>сооружения и ближайшей точкой подложки должно быть не более 50 мм;</w:t>
      </w:r>
    </w:p>
    <w:p w14:paraId="1173D02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крайняя точка элементов фасадной информационной конструкции должна находиться на расстоянии не более чем 200 мм от плоскости фасада здания, строения, сооружения;</w:t>
      </w:r>
    </w:p>
    <w:p w14:paraId="2304979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размещения на фасаде здания, строения, сооружения нескольких фасадных информационных конструкций, подложки соседних фасадных информационных конструкций должны монтироваться между собой вплотную без видимых зазоров либо с равным шагом (ритмом).</w:t>
      </w:r>
    </w:p>
    <w:p w14:paraId="02397E7D"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м)</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р</w:t>
      </w:r>
      <w:r w:rsidR="00533DE6" w:rsidRPr="00DB6536">
        <w:rPr>
          <w:rFonts w:ascii="Times New Roman" w:hAnsi="Times New Roman" w:cs="Times New Roman"/>
          <w:sz w:val="27"/>
          <w:szCs w:val="27"/>
        </w:rPr>
        <w:t>азмещение фигурного, планшетного коробов осуществляется с соблюдением следующих требований:</w:t>
      </w:r>
    </w:p>
    <w:p w14:paraId="72B63F1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максимальная высота светового короба должна составлять не более 500 мм (за исключением случаев размещения светового короба на фризе);</w:t>
      </w:r>
    </w:p>
    <w:p w14:paraId="549EA88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торцевого профиля светового короба должна составлять не более 500 мм, толщина 70 - 180 мм;</w:t>
      </w:r>
    </w:p>
    <w:p w14:paraId="65B5024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крайней точки элементов светового короба до стены фасада (фриза) здания, строения, сооружения должна быть не более чем 180 мм;</w:t>
      </w:r>
    </w:p>
    <w:p w14:paraId="6C268FC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размещения на одном фасаде здания, строения, сооружения нескольких планшетных коробов в виде комплекса блокированных фасадных информационных конструкций,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w:t>
      </w:r>
    </w:p>
    <w:p w14:paraId="1E66A188"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н)</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р</w:t>
      </w:r>
      <w:r w:rsidR="00533DE6" w:rsidRPr="00DB6536">
        <w:rPr>
          <w:rFonts w:ascii="Times New Roman" w:hAnsi="Times New Roman" w:cs="Times New Roman"/>
          <w:sz w:val="27"/>
          <w:szCs w:val="27"/>
        </w:rPr>
        <w:t>азмещение фасадной информационной конструкции на фризе здания, строения, сооружения осуществляется в соответствии со следующими требованиями:</w:t>
      </w:r>
    </w:p>
    <w:p w14:paraId="624FA8F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а также декоративно-художественных элементов информационной конструкции должна быть не более 70% высоты фриза и подложки, а их длина - не более 70% длины фриза и подложки;</w:t>
      </w:r>
    </w:p>
    <w:p w14:paraId="2511B4F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объемные световые элементы: буквы, цифры, символы, декоративно-художественные элементы, используемые в фасадной информационной конструкции, должны размещаться на единой горизонтальной оси;</w:t>
      </w:r>
    </w:p>
    <w:p w14:paraId="335757A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размещаемых планшетных коробов, фасадных информационных конструкций на подложке (без подложки) должна быть равна высоте фриза;</w:t>
      </w:r>
    </w:p>
    <w:p w14:paraId="38CA237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если высота фриза превышает или равна 700 мм, фасадные информационные конструкции следует размещать по его центральной оси, высота фасадных информационных конструкций должна соответствовать п</w:t>
      </w:r>
      <w:r w:rsidR="00563AF9">
        <w:rPr>
          <w:rFonts w:ascii="Times New Roman" w:hAnsi="Times New Roman" w:cs="Times New Roman"/>
          <w:sz w:val="27"/>
          <w:szCs w:val="27"/>
        </w:rPr>
        <w:t>одпункту</w:t>
      </w:r>
      <w:r w:rsidRPr="00DB6536">
        <w:rPr>
          <w:rFonts w:ascii="Times New Roman" w:hAnsi="Times New Roman" w:cs="Times New Roman"/>
          <w:sz w:val="27"/>
          <w:szCs w:val="27"/>
        </w:rPr>
        <w:t xml:space="preserve"> </w:t>
      </w:r>
      <w:r w:rsidR="00F0769B">
        <w:rPr>
          <w:rFonts w:ascii="Times New Roman" w:hAnsi="Times New Roman" w:cs="Times New Roman"/>
          <w:sz w:val="27"/>
          <w:szCs w:val="27"/>
        </w:rPr>
        <w:t xml:space="preserve">«л» </w:t>
      </w:r>
      <w:r w:rsidRPr="00DB6536">
        <w:rPr>
          <w:rFonts w:ascii="Times New Roman" w:hAnsi="Times New Roman" w:cs="Times New Roman"/>
          <w:sz w:val="27"/>
          <w:szCs w:val="27"/>
        </w:rPr>
        <w:t>настоящ</w:t>
      </w:r>
      <w:r w:rsidR="00F0769B">
        <w:rPr>
          <w:rFonts w:ascii="Times New Roman" w:hAnsi="Times New Roman" w:cs="Times New Roman"/>
          <w:sz w:val="27"/>
          <w:szCs w:val="27"/>
        </w:rPr>
        <w:t>ей статьи</w:t>
      </w:r>
      <w:r w:rsidRPr="00DB6536">
        <w:rPr>
          <w:rFonts w:ascii="Times New Roman" w:hAnsi="Times New Roman" w:cs="Times New Roman"/>
          <w:sz w:val="27"/>
          <w:szCs w:val="27"/>
        </w:rPr>
        <w:t>;</w:t>
      </w:r>
    </w:p>
    <w:p w14:paraId="3DBF73D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не допускается выход фасадной информационн</w:t>
      </w:r>
      <w:r w:rsidR="00C94D54">
        <w:rPr>
          <w:rFonts w:ascii="Times New Roman" w:hAnsi="Times New Roman" w:cs="Times New Roman"/>
          <w:sz w:val="27"/>
          <w:szCs w:val="27"/>
        </w:rPr>
        <w:t>ой конструкции за границы фриза.</w:t>
      </w:r>
    </w:p>
    <w:p w14:paraId="74CC7A69"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о)</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р</w:t>
      </w:r>
      <w:r w:rsidR="00533DE6" w:rsidRPr="00DB6536">
        <w:rPr>
          <w:rFonts w:ascii="Times New Roman" w:hAnsi="Times New Roman" w:cs="Times New Roman"/>
          <w:sz w:val="27"/>
          <w:szCs w:val="27"/>
        </w:rPr>
        <w:t xml:space="preserve">азмещение фасадной информационной конструкции на козырьке здания, строения, сооружения осуществляется на вертикальной поверхности козырька здания, строения, </w:t>
      </w:r>
      <w:r w:rsidR="00C94D54">
        <w:rPr>
          <w:rFonts w:ascii="Times New Roman" w:hAnsi="Times New Roman" w:cs="Times New Roman"/>
          <w:sz w:val="27"/>
          <w:szCs w:val="27"/>
        </w:rPr>
        <w:t>сооружения в пределах ее границ;</w:t>
      </w:r>
    </w:p>
    <w:p w14:paraId="638116E3"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п)</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ф</w:t>
      </w:r>
      <w:r w:rsidR="00533DE6" w:rsidRPr="00DB6536">
        <w:rPr>
          <w:rFonts w:ascii="Times New Roman" w:hAnsi="Times New Roman" w:cs="Times New Roman"/>
          <w:sz w:val="27"/>
          <w:szCs w:val="27"/>
        </w:rPr>
        <w:t xml:space="preserve">асадные информационные конструкции, размещаемые на фасадах зданий, строений, сооружений, расположенных в границах зоны охраны объектов культурного наследия, должны быть выполнены в виде объемных </w:t>
      </w:r>
      <w:r w:rsidR="00C94D54">
        <w:rPr>
          <w:rFonts w:ascii="Times New Roman" w:hAnsi="Times New Roman" w:cs="Times New Roman"/>
          <w:sz w:val="27"/>
          <w:szCs w:val="27"/>
        </w:rPr>
        <w:t>световых элементов без подложки;</w:t>
      </w:r>
    </w:p>
    <w:p w14:paraId="6A57EF55" w14:textId="77777777" w:rsidR="00533DE6" w:rsidRPr="00DB6536" w:rsidRDefault="00FB2465"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р)</w:t>
      </w:r>
      <w:r w:rsidR="00533DE6" w:rsidRPr="00DB6536">
        <w:rPr>
          <w:rFonts w:ascii="Times New Roman" w:hAnsi="Times New Roman" w:cs="Times New Roman"/>
          <w:sz w:val="27"/>
          <w:szCs w:val="27"/>
        </w:rPr>
        <w:t xml:space="preserve"> </w:t>
      </w:r>
      <w:r w:rsidR="00524DF2">
        <w:rPr>
          <w:rFonts w:ascii="Times New Roman" w:hAnsi="Times New Roman" w:cs="Times New Roman"/>
          <w:sz w:val="27"/>
          <w:szCs w:val="27"/>
        </w:rPr>
        <w:t>н</w:t>
      </w:r>
      <w:r w:rsidR="00533DE6" w:rsidRPr="00DB6536">
        <w:rPr>
          <w:rFonts w:ascii="Times New Roman" w:hAnsi="Times New Roman" w:cs="Times New Roman"/>
          <w:sz w:val="27"/>
          <w:szCs w:val="27"/>
        </w:rPr>
        <w:t xml:space="preserve">а фасадах зданий, строений, сооружений,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w:t>
      </w:r>
      <w:r w:rsidR="00533DE6" w:rsidRPr="00DB6536">
        <w:rPr>
          <w:rFonts w:ascii="Times New Roman" w:hAnsi="Times New Roman" w:cs="Times New Roman"/>
          <w:sz w:val="27"/>
          <w:szCs w:val="27"/>
        </w:rPr>
        <w:lastRenderedPageBreak/>
        <w:t>декор или орнамент.</w:t>
      </w:r>
    </w:p>
    <w:p w14:paraId="4A858D29"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9.</w:t>
      </w:r>
      <w:r w:rsidR="00533DE6" w:rsidRPr="00DB6536">
        <w:rPr>
          <w:rFonts w:ascii="Times New Roman" w:hAnsi="Times New Roman" w:cs="Times New Roman"/>
          <w:sz w:val="27"/>
          <w:szCs w:val="27"/>
        </w:rPr>
        <w:t xml:space="preserve"> Требования к консольным информационным конструкциям.</w:t>
      </w:r>
    </w:p>
    <w:p w14:paraId="00852C5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Допускаются следующие варианты размещения консольных информационных конструкций:</w:t>
      </w:r>
    </w:p>
    <w:p w14:paraId="10030CA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не менее 400 мм от нижней линии окон второго этажа зданий, строений, сооружений;</w:t>
      </w:r>
    </w:p>
    <w:p w14:paraId="60083C1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между верхней линией окон первого этажа и крышей (карнизом) одноэтажных зданий, строений, сооружений, но не выше 400 мм от линии крыши (карниза);</w:t>
      </w:r>
    </w:p>
    <w:p w14:paraId="36F69EF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строения, сооружения).</w:t>
      </w:r>
    </w:p>
    <w:p w14:paraId="2E3CCF35"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533DE6" w:rsidRPr="00DB6536">
        <w:rPr>
          <w:rFonts w:ascii="Times New Roman" w:hAnsi="Times New Roman" w:cs="Times New Roman"/>
          <w:sz w:val="27"/>
          <w:szCs w:val="27"/>
        </w:rPr>
        <w:t xml:space="preserve"> Размещение консольных информационных конструкций осуществляется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настоящих Правил).</w:t>
      </w:r>
    </w:p>
    <w:p w14:paraId="6DE5F28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В случае если хозяйствующий субъект занимает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помещениям.</w:t>
      </w:r>
    </w:p>
    <w:p w14:paraId="2997044F"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11</w:t>
      </w:r>
      <w:r w:rsidR="00533DE6" w:rsidRPr="00DB6536">
        <w:rPr>
          <w:rFonts w:ascii="Times New Roman" w:hAnsi="Times New Roman" w:cs="Times New Roman"/>
          <w:sz w:val="27"/>
          <w:szCs w:val="27"/>
        </w:rPr>
        <w:t>. Размещение консольных информационных конструкций допускается с соблюдением следующих требований:</w:t>
      </w:r>
    </w:p>
    <w:p w14:paraId="218D128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консольной информационной конструкции должны быть не более 450 мм по высоте и 450 мм по ширине (за исключением консольных информационных конструкций, размещаемых на фасадах объектов культурного наследия);</w:t>
      </w:r>
    </w:p>
    <w:p w14:paraId="3C0DB2D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консольной информационной конструкции, размещаемой на фасадах зданий, строений, сооружений, расположенных в границах зоны охраны объектов культурного наследия, должны быть не более 350 мм по высоте и 350 мм по ширине;</w:t>
      </w:r>
    </w:p>
    <w:p w14:paraId="7492D97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консольной информационной конструкции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информационной конструкции не должна выступать от стены, на которую она крепится, более чем на 650 мм;</w:t>
      </w:r>
    </w:p>
    <w:p w14:paraId="40AD91A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уровня поверхности земли до нижнего края консольной информационной конструкции должно быть не менее 2500 мм;</w:t>
      </w:r>
    </w:p>
    <w:p w14:paraId="5DB8C0C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между консольными информационными конструкциями должно составлять не менее 10,0 м;</w:t>
      </w:r>
    </w:p>
    <w:p w14:paraId="13C9673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края фасада до консольной информационной конструкции не должно быть более 200 мм, а крайняя точка ее лицевой стороны - на расстоянии более чем 650 мм от плоскости фасада.</w:t>
      </w:r>
    </w:p>
    <w:p w14:paraId="308994A7"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12</w:t>
      </w:r>
      <w:r w:rsidR="00533DE6" w:rsidRPr="00DB6536">
        <w:rPr>
          <w:rFonts w:ascii="Times New Roman" w:hAnsi="Times New Roman" w:cs="Times New Roman"/>
          <w:sz w:val="27"/>
          <w:szCs w:val="27"/>
        </w:rPr>
        <w:t>. Требования к витринным информационным конструкциям.</w:t>
      </w:r>
    </w:p>
    <w:p w14:paraId="2918A52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Витринные информационные конструкции должны иметь комплексный характер, единое цветовое решение и подсветку.</w:t>
      </w:r>
    </w:p>
    <w:p w14:paraId="3185BFBC"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w:t>
      </w:r>
      <w:r w:rsidR="00533DE6" w:rsidRPr="00DB6536">
        <w:rPr>
          <w:rFonts w:ascii="Times New Roman" w:hAnsi="Times New Roman" w:cs="Times New Roman"/>
          <w:sz w:val="27"/>
          <w:szCs w:val="27"/>
        </w:rPr>
        <w:t>. Витринные информационные конструкции размещаются в соответствии со следующими требованиями:</w:t>
      </w:r>
    </w:p>
    <w:p w14:paraId="731969F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lastRenderedPageBreak/>
        <w:t>- расстояние от витринной информационной конструкции до остекления витража, оконного проема, витрины должно составлять не менее 150 мм;</w:t>
      </w:r>
    </w:p>
    <w:p w14:paraId="3102D3F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во внутреннем пространстве витража, оконного проема, витрины допускается размещение подвесных тонких световых панелей (коробов) с изображениями информационного характера; максимальная площадь подобных витринных информационных конструкций - не более 1/3 остекленной поверхности витража, оконного проема, витрины (не превышающий формата А3);</w:t>
      </w:r>
    </w:p>
    <w:p w14:paraId="548A7D3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во внутреннем пространстве витража, оконного проема, витрины допускается размещение подвесных композиций из объемных световых элементов высотой не более 200 мм;</w:t>
      </w:r>
    </w:p>
    <w:p w14:paraId="5FF2F36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установки технологического оборудования допускается нанесение пленочного покрытия на остекленную поверхность витража, оконного проема, витрины, с внутренней стороны помещения, при условии соблюдения светопропускаемости пленки, в составе комплексного оформления витража, оконного проема, витрины. Цвет пленки - белый матовый;</w:t>
      </w:r>
    </w:p>
    <w:p w14:paraId="066FE43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площадь шрифтовых композиций, нанесенных методом пленочного покрытия, должна составлять не более 30% от всей площади витража, оконного проема, витрины. Высота букв, цифр, символов не должна превышать 100 мм;</w:t>
      </w:r>
    </w:p>
    <w:p w14:paraId="0D932E9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стилистика, цветовое решение изображений витринной информационной конструкции и архитектурное решение фасада здания, строения, сооружения должны быть взаимно дополняющими.</w:t>
      </w:r>
    </w:p>
    <w:p w14:paraId="626ED5BB"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w:t>
      </w:r>
      <w:r w:rsidR="00533DE6" w:rsidRPr="00DB6536">
        <w:rPr>
          <w:rFonts w:ascii="Times New Roman" w:hAnsi="Times New Roman" w:cs="Times New Roman"/>
          <w:sz w:val="27"/>
          <w:szCs w:val="27"/>
        </w:rPr>
        <w:t>. Не допускается нанесение изображений информационного характера на защитные жалюзи витрин, оконных, дверных блоков, тамбуров.</w:t>
      </w:r>
    </w:p>
    <w:p w14:paraId="510A4B56"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w:t>
      </w:r>
      <w:r w:rsidR="00533DE6" w:rsidRPr="00DB6536">
        <w:rPr>
          <w:rFonts w:ascii="Times New Roman" w:hAnsi="Times New Roman" w:cs="Times New Roman"/>
          <w:sz w:val="27"/>
          <w:szCs w:val="27"/>
        </w:rPr>
        <w:t>. Требования к вывескам.</w:t>
      </w:r>
      <w:r>
        <w:rPr>
          <w:rFonts w:ascii="Times New Roman" w:hAnsi="Times New Roman" w:cs="Times New Roman"/>
          <w:sz w:val="27"/>
          <w:szCs w:val="27"/>
        </w:rPr>
        <w:t xml:space="preserve"> </w:t>
      </w:r>
      <w:r w:rsidR="00533DE6" w:rsidRPr="00DB6536">
        <w:rPr>
          <w:rFonts w:ascii="Times New Roman" w:hAnsi="Times New Roman" w:cs="Times New Roman"/>
          <w:sz w:val="27"/>
          <w:szCs w:val="27"/>
        </w:rPr>
        <w:t>Допускаются следующие варианты размещения вывесок:</w:t>
      </w:r>
    </w:p>
    <w:p w14:paraId="12F90B5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виде самостоятельной вывески;</w:t>
      </w:r>
    </w:p>
    <w:p w14:paraId="7735E8E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14:paraId="6A355C0E"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w:t>
      </w:r>
      <w:r w:rsidR="00533DE6" w:rsidRPr="00DB6536">
        <w:rPr>
          <w:rFonts w:ascii="Times New Roman" w:hAnsi="Times New Roman" w:cs="Times New Roman"/>
          <w:sz w:val="27"/>
          <w:szCs w:val="27"/>
        </w:rPr>
        <w:t>. Размещение вывесок осуществляется с соблюдением следующих требований:</w:t>
      </w:r>
    </w:p>
    <w:p w14:paraId="1C19797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вывесок в виде самостоятельной вывески (за исключением случаев размещения вывески на дверях входных групп, внутренней стороне остекления витрин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w:t>
      </w:r>
    </w:p>
    <w:p w14:paraId="18550DF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вывески, размещаемой на дверных блоках входных групп, внутренней стороне остекления витрин методом нанесения трафаретной печати или иными аналогичными методами, не должны превышать 400 мм по высоте, 300 мм по ширине;</w:t>
      </w:r>
    </w:p>
    <w:p w14:paraId="12067B4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цветовое решение вывески должно соотноситься с архитектурным решением фасада здания, строения, сооружения, нестационарного торгового объекта, на котором она размещается,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w:t>
      </w:r>
      <w:r w:rsidRPr="00DB6536">
        <w:rPr>
          <w:rFonts w:ascii="Times New Roman" w:hAnsi="Times New Roman" w:cs="Times New Roman"/>
          <w:sz w:val="27"/>
          <w:szCs w:val="27"/>
        </w:rPr>
        <w:lastRenderedPageBreak/>
        <w:t>правообладателями исключительных прав на указанные средства индивидуализации;</w:t>
      </w:r>
    </w:p>
    <w:p w14:paraId="1DB3260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оформлении вывески должно использоваться не более четырех цветов;</w:t>
      </w:r>
    </w:p>
    <w:p w14:paraId="7CC5F9C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520D674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14:paraId="6740941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установка вывески должна производиться вплотную к поверхности фасада здания, строения, сооружения;</w:t>
      </w:r>
    </w:p>
    <w:p w14:paraId="337D38A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краев проемов витрин, оконных блоков, ниш, архитектурных элементов, внутренних или внешних углов фасадов до ближайшей точки вывески, информационного блока должно составлять не менее 200 мм;</w:t>
      </w:r>
    </w:p>
    <w:p w14:paraId="65F233E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уровня поверхности земли (пола входной группы) должно составлять не более 2200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w:t>
      </w:r>
    </w:p>
    <w:p w14:paraId="17BE26B2" w14:textId="77777777" w:rsidR="00DC207A" w:rsidRPr="00DC207A" w:rsidRDefault="00DC207A" w:rsidP="00682A12">
      <w:pPr>
        <w:ind w:firstLine="709"/>
        <w:jc w:val="both"/>
        <w:rPr>
          <w:b/>
          <w:sz w:val="26"/>
          <w:szCs w:val="26"/>
        </w:rPr>
      </w:pPr>
    </w:p>
    <w:p w14:paraId="74DF4537" w14:textId="77777777" w:rsidR="006B399D" w:rsidRPr="00AF06CE" w:rsidRDefault="00174624" w:rsidP="00682A12">
      <w:pPr>
        <w:ind w:firstLine="709"/>
        <w:jc w:val="both"/>
        <w:rPr>
          <w:sz w:val="27"/>
          <w:szCs w:val="27"/>
        </w:rPr>
      </w:pPr>
      <w:r w:rsidRPr="00AF06CE">
        <w:rPr>
          <w:b/>
          <w:sz w:val="27"/>
          <w:szCs w:val="27"/>
        </w:rPr>
        <w:t xml:space="preserve">Статья </w:t>
      </w:r>
      <w:r w:rsidR="001F54CA">
        <w:rPr>
          <w:b/>
          <w:sz w:val="27"/>
          <w:szCs w:val="27"/>
        </w:rPr>
        <w:t>30</w:t>
      </w:r>
      <w:r w:rsidRPr="00AF06CE">
        <w:rPr>
          <w:b/>
          <w:sz w:val="27"/>
          <w:szCs w:val="27"/>
        </w:rPr>
        <w:t xml:space="preserve"> </w:t>
      </w:r>
      <w:r w:rsidR="000E6603" w:rsidRPr="00AF06CE">
        <w:rPr>
          <w:b/>
          <w:sz w:val="27"/>
          <w:szCs w:val="27"/>
        </w:rPr>
        <w:t>Нестационарные объекты</w:t>
      </w:r>
    </w:p>
    <w:p w14:paraId="346F44EB" w14:textId="77777777" w:rsidR="008C5391" w:rsidRPr="008C5391" w:rsidRDefault="00CE217F" w:rsidP="008C53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8C5391" w:rsidRPr="008C5391">
        <w:rPr>
          <w:rFonts w:ascii="Times New Roman" w:hAnsi="Times New Roman" w:cs="Times New Roman"/>
          <w:sz w:val="27"/>
          <w:szCs w:val="27"/>
        </w:rPr>
        <w:t xml:space="preserve">При создании некапитальных нестационарных строений и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 оказания медицинской помощи пострадавшим на воде (медицинские пункты), спасательные посты, вышки, пункты проката инвентаря, платежные терминалы для оплаты услуг и штрафов, торговые автоматы, сезонные аттракционы, нестационарные строения, сооружения, временные сооружения для отдыха, сооружения сезонного гостиничного комплекса, мобильные (инвентарные) здания и сооружения, другие объекты некапитального характера) (далее - некапитальные </w:t>
      </w:r>
      <w:r w:rsidR="008C5391">
        <w:rPr>
          <w:rFonts w:ascii="Times New Roman" w:hAnsi="Times New Roman" w:cs="Times New Roman"/>
          <w:sz w:val="27"/>
          <w:szCs w:val="27"/>
        </w:rPr>
        <w:t>объекты</w:t>
      </w:r>
      <w:r w:rsidR="008C5391" w:rsidRPr="008C5391">
        <w:rPr>
          <w:rFonts w:ascii="Times New Roman" w:hAnsi="Times New Roman" w:cs="Times New Roman"/>
          <w:sz w:val="27"/>
          <w:szCs w:val="27"/>
        </w:rPr>
        <w:t>), рекомендуется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14:paraId="2BB3C19D"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2. 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w:t>
      </w:r>
      <w:r w:rsidR="00CE217F">
        <w:rPr>
          <w:rFonts w:ascii="Times New Roman" w:hAnsi="Times New Roman" w:cs="Times New Roman"/>
          <w:sz w:val="27"/>
          <w:szCs w:val="27"/>
        </w:rPr>
        <w:t xml:space="preserve">скверах, площадях </w:t>
      </w:r>
      <w:r w:rsidR="000E7DCA">
        <w:rPr>
          <w:rFonts w:ascii="Times New Roman" w:hAnsi="Times New Roman" w:cs="Times New Roman"/>
          <w:sz w:val="27"/>
          <w:szCs w:val="27"/>
        </w:rPr>
        <w:t>и иных местах скопления (притяжения) жителей</w:t>
      </w:r>
      <w:r w:rsidRPr="008C5391">
        <w:rPr>
          <w:rFonts w:ascii="Times New Roman" w:hAnsi="Times New Roman" w:cs="Times New Roman"/>
          <w:sz w:val="27"/>
          <w:szCs w:val="27"/>
        </w:rPr>
        <w:t xml:space="preserve"> населенного пункта</w:t>
      </w:r>
      <w:r w:rsidR="000E7DCA">
        <w:rPr>
          <w:rFonts w:ascii="Times New Roman" w:hAnsi="Times New Roman" w:cs="Times New Roman"/>
          <w:sz w:val="27"/>
          <w:szCs w:val="27"/>
        </w:rPr>
        <w:t xml:space="preserve"> (далее – нестационарные </w:t>
      </w:r>
      <w:r w:rsidR="000E7DCA">
        <w:rPr>
          <w:rFonts w:ascii="Times New Roman" w:hAnsi="Times New Roman" w:cs="Times New Roman"/>
          <w:sz w:val="27"/>
          <w:szCs w:val="27"/>
        </w:rPr>
        <w:lastRenderedPageBreak/>
        <w:t>торговые объекты и(или) НТО)</w:t>
      </w:r>
      <w:r w:rsidRPr="008C5391">
        <w:rPr>
          <w:rFonts w:ascii="Times New Roman" w:hAnsi="Times New Roman" w:cs="Times New Roman"/>
          <w:sz w:val="27"/>
          <w:szCs w:val="27"/>
        </w:rPr>
        <w:t>.</w:t>
      </w:r>
    </w:p>
    <w:p w14:paraId="2A178080"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Такие </w:t>
      </w:r>
      <w:r w:rsidR="000E7DCA">
        <w:rPr>
          <w:rFonts w:ascii="Times New Roman" w:hAnsi="Times New Roman" w:cs="Times New Roman"/>
          <w:sz w:val="27"/>
          <w:szCs w:val="27"/>
        </w:rPr>
        <w:t>НТО</w:t>
      </w:r>
      <w:r w:rsidRPr="008C5391">
        <w:rPr>
          <w:rFonts w:ascii="Times New Roman" w:hAnsi="Times New Roman" w:cs="Times New Roman"/>
          <w:sz w:val="27"/>
          <w:szCs w:val="27"/>
        </w:rPr>
        <w:t xml:space="preserve"> рекомендуется устанавливать на твердые виды покрытия, оборудовать осветительным оборудованием, урнами и малыми контейнерами для мусора.</w:t>
      </w:r>
    </w:p>
    <w:p w14:paraId="62A96785"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Н</w:t>
      </w:r>
      <w:r w:rsidR="00C95392">
        <w:rPr>
          <w:rFonts w:ascii="Times New Roman" w:hAnsi="Times New Roman" w:cs="Times New Roman"/>
          <w:sz w:val="27"/>
          <w:szCs w:val="27"/>
        </w:rPr>
        <w:t>ТО</w:t>
      </w:r>
      <w:r w:rsidRPr="008C5391">
        <w:rPr>
          <w:rFonts w:ascii="Times New Roman" w:hAnsi="Times New Roman" w:cs="Times New Roman"/>
          <w:sz w:val="27"/>
          <w:szCs w:val="27"/>
        </w:rPr>
        <w:t xml:space="preserve"> </w:t>
      </w:r>
      <w:r w:rsidR="00C95392">
        <w:rPr>
          <w:rFonts w:ascii="Times New Roman" w:hAnsi="Times New Roman" w:cs="Times New Roman"/>
          <w:sz w:val="27"/>
          <w:szCs w:val="27"/>
        </w:rPr>
        <w:t xml:space="preserve">общественного </w:t>
      </w:r>
      <w:r w:rsidRPr="008C5391">
        <w:rPr>
          <w:rFonts w:ascii="Times New Roman" w:hAnsi="Times New Roman" w:cs="Times New Roman"/>
          <w:sz w:val="27"/>
          <w:szCs w:val="27"/>
        </w:rPr>
        <w:t>питания рекомендуется также оборудовать туалетными кабинами.</w:t>
      </w:r>
    </w:p>
    <w:p w14:paraId="17F53BED"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3. При создании </w:t>
      </w:r>
      <w:r w:rsidR="00C95392">
        <w:rPr>
          <w:rFonts w:ascii="Times New Roman" w:hAnsi="Times New Roman" w:cs="Times New Roman"/>
          <w:sz w:val="27"/>
          <w:szCs w:val="27"/>
        </w:rPr>
        <w:t>НТО</w:t>
      </w:r>
      <w:r w:rsidRPr="008C5391">
        <w:rPr>
          <w:rFonts w:ascii="Times New Roman" w:hAnsi="Times New Roman" w:cs="Times New Roman"/>
          <w:sz w:val="27"/>
          <w:szCs w:val="27"/>
        </w:rPr>
        <w:t xml:space="preserve"> рекомендуется применять отделочные материалы, соответствующие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а также отвечающие условиям долговременной эксплуатации.</w:t>
      </w:r>
    </w:p>
    <w:p w14:paraId="3608A813"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4. При остеклении витрин рекомендуется применять безосколочные, ударостойкие материалы, безопасные упрочняющие многослойные пленочные покрытия, поликарбонатные стекла.</w:t>
      </w:r>
    </w:p>
    <w:p w14:paraId="0524A47E"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5. При проектировании мини-маркетов, мини-рынков, торговых рядов рекомендуется применять быстровозводимые модульные комплексы, выполняемые из легких конструкций, с учетом архитектурно-художественного облика населенного пункта.</w:t>
      </w:r>
    </w:p>
    <w:p w14:paraId="69C7231A"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6. Размещение туалетных кабин рекомендуется предусматривать на активно посещаемых территориях населенного пункта в местах проведения массовых мероприятий, при крупных объектах торговли и услуг, на озелененных территориях, на автозаправочных станциях, автостоянках, при </w:t>
      </w:r>
      <w:r w:rsidR="00F24D8D">
        <w:rPr>
          <w:rFonts w:ascii="Times New Roman" w:hAnsi="Times New Roman" w:cs="Times New Roman"/>
          <w:sz w:val="27"/>
          <w:szCs w:val="27"/>
        </w:rPr>
        <w:t xml:space="preserve">НТО общественного </w:t>
      </w:r>
      <w:r w:rsidRPr="008C5391">
        <w:rPr>
          <w:rFonts w:ascii="Times New Roman" w:hAnsi="Times New Roman" w:cs="Times New Roman"/>
          <w:sz w:val="27"/>
          <w:szCs w:val="27"/>
        </w:rPr>
        <w:t>питания.</w:t>
      </w:r>
    </w:p>
    <w:p w14:paraId="179A9888" w14:textId="77777777" w:rsidR="000E6603" w:rsidRPr="000E6603" w:rsidRDefault="00F24D8D" w:rsidP="0096368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0E6603" w:rsidRPr="000E6603">
        <w:rPr>
          <w:rFonts w:ascii="Times New Roman" w:hAnsi="Times New Roman" w:cs="Times New Roman"/>
          <w:sz w:val="27"/>
          <w:szCs w:val="27"/>
        </w:rPr>
        <w:t>. При содержании нестационарных</w:t>
      </w:r>
      <w:r w:rsidR="00963683">
        <w:rPr>
          <w:rFonts w:ascii="Times New Roman" w:hAnsi="Times New Roman" w:cs="Times New Roman"/>
          <w:sz w:val="27"/>
          <w:szCs w:val="27"/>
        </w:rPr>
        <w:t xml:space="preserve"> торговых</w:t>
      </w:r>
      <w:r w:rsidR="001C51BA">
        <w:rPr>
          <w:rFonts w:ascii="Times New Roman" w:hAnsi="Times New Roman" w:cs="Times New Roman"/>
          <w:sz w:val="27"/>
          <w:szCs w:val="27"/>
        </w:rPr>
        <w:t xml:space="preserve"> объектов не допустимо (запрещено)</w:t>
      </w:r>
      <w:r w:rsidR="000E6603" w:rsidRPr="000E6603">
        <w:rPr>
          <w:rFonts w:ascii="Times New Roman" w:hAnsi="Times New Roman" w:cs="Times New Roman"/>
          <w:sz w:val="27"/>
          <w:szCs w:val="27"/>
        </w:rPr>
        <w:t>:</w:t>
      </w:r>
    </w:p>
    <w:p w14:paraId="20DA4517" w14:textId="77777777" w:rsidR="000E6603" w:rsidRP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возведение к нестационарным объектам пристроек, козырьков, навесов и прочих конструкций;</w:t>
      </w:r>
    </w:p>
    <w:p w14:paraId="70995938" w14:textId="77777777" w:rsidR="000E6603" w:rsidRP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выставление торгово-холодильного оборудования около нестационарных объектов;</w:t>
      </w:r>
    </w:p>
    <w:p w14:paraId="4600BFB1" w14:textId="77777777" w:rsid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складирование тары, товаров, деталей, иных предметов бытового и производственного характера у нестационарных объектов и на их крышах, а также использование нестационарных объектов под складские цели;</w:t>
      </w:r>
    </w:p>
    <w:p w14:paraId="25C6B701" w14:textId="77777777" w:rsidR="00D5187A" w:rsidRDefault="00D5187A" w:rsidP="00963683">
      <w:pPr>
        <w:pStyle w:val="ConsPlusNormal"/>
        <w:ind w:firstLine="709"/>
        <w:jc w:val="both"/>
        <w:rPr>
          <w:rFonts w:ascii="Times New Roman" w:hAnsi="Times New Roman"/>
          <w:sz w:val="28"/>
          <w:szCs w:val="28"/>
        </w:rPr>
      </w:pPr>
      <w:r>
        <w:rPr>
          <w:rFonts w:ascii="Times New Roman" w:hAnsi="Times New Roman" w:cs="Times New Roman"/>
          <w:sz w:val="27"/>
          <w:szCs w:val="27"/>
        </w:rPr>
        <w:t xml:space="preserve">- </w:t>
      </w:r>
      <w:r w:rsidRPr="0009056C">
        <w:rPr>
          <w:rFonts w:ascii="Times New Roman" w:hAnsi="Times New Roman"/>
          <w:sz w:val="28"/>
          <w:szCs w:val="28"/>
        </w:rPr>
        <w:t>сужение существующей пешеходной зоны улицы</w:t>
      </w:r>
      <w:r>
        <w:rPr>
          <w:rFonts w:ascii="Times New Roman" w:hAnsi="Times New Roman"/>
          <w:sz w:val="28"/>
          <w:szCs w:val="28"/>
        </w:rPr>
        <w:t>;</w:t>
      </w:r>
    </w:p>
    <w:p w14:paraId="536762B3" w14:textId="77777777" w:rsidR="00D5187A" w:rsidRDefault="00D5187A" w:rsidP="00D14013">
      <w:pPr>
        <w:autoSpaceDE w:val="0"/>
        <w:autoSpaceDN w:val="0"/>
        <w:adjustRightInd w:val="0"/>
        <w:ind w:firstLine="709"/>
        <w:jc w:val="both"/>
      </w:pPr>
      <w:r>
        <w:t xml:space="preserve">- </w:t>
      </w:r>
      <w:r w:rsidRPr="00C2267C">
        <w:t xml:space="preserve">наружное размещение защитных решеток </w:t>
      </w:r>
      <w:r>
        <w:t xml:space="preserve">на </w:t>
      </w:r>
      <w:r w:rsidRPr="00C2267C">
        <w:t>фасадах и установка их в витринах (за исключением внутренних раздвижных устройств)</w:t>
      </w:r>
      <w:r>
        <w:t>;</w:t>
      </w:r>
    </w:p>
    <w:p w14:paraId="404255DA" w14:textId="77777777" w:rsidR="00D5187A" w:rsidRDefault="00D5187A" w:rsidP="00D14013">
      <w:pPr>
        <w:autoSpaceDE w:val="0"/>
        <w:autoSpaceDN w:val="0"/>
        <w:adjustRightInd w:val="0"/>
        <w:ind w:firstLine="709"/>
        <w:jc w:val="both"/>
      </w:pPr>
      <w:r>
        <w:t xml:space="preserve">- </w:t>
      </w:r>
      <w:r w:rsidRPr="00C2267C">
        <w:t>сниж</w:t>
      </w:r>
      <w:r>
        <w:t>ение</w:t>
      </w:r>
      <w:r w:rsidRPr="00C2267C">
        <w:t xml:space="preserve"> безопасност</w:t>
      </w:r>
      <w:r>
        <w:t>и</w:t>
      </w:r>
      <w:r w:rsidRPr="00C2267C">
        <w:t xml:space="preserve"> движения пешеходов и транспорта </w:t>
      </w:r>
      <w:r>
        <w:t xml:space="preserve">при </w:t>
      </w:r>
      <w:r w:rsidRPr="00C2267C">
        <w:t>загрузк</w:t>
      </w:r>
      <w:r>
        <w:t>е</w:t>
      </w:r>
      <w:r w:rsidRPr="00C2267C">
        <w:t xml:space="preserve"> товарами;</w:t>
      </w:r>
    </w:p>
    <w:p w14:paraId="4BE46A74" w14:textId="77777777" w:rsidR="00D5187A" w:rsidRDefault="00D5187A" w:rsidP="00D14013">
      <w:pPr>
        <w:autoSpaceDE w:val="0"/>
        <w:autoSpaceDN w:val="0"/>
        <w:adjustRightInd w:val="0"/>
        <w:ind w:firstLine="709"/>
        <w:jc w:val="both"/>
      </w:pPr>
      <w:r>
        <w:t>- р</w:t>
      </w:r>
      <w:r w:rsidRPr="0017487C">
        <w:t>азгрузк</w:t>
      </w:r>
      <w:r>
        <w:t>а</w:t>
      </w:r>
      <w:r w:rsidRPr="0017487C">
        <w:t xml:space="preserve"> товара и оборудования </w:t>
      </w:r>
      <w:r>
        <w:t>с</w:t>
      </w:r>
      <w:r w:rsidRPr="0017487C">
        <w:t xml:space="preserve"> заезд</w:t>
      </w:r>
      <w:r>
        <w:t>ом</w:t>
      </w:r>
      <w:r w:rsidRPr="0017487C">
        <w:t xml:space="preserve"> авто</w:t>
      </w:r>
      <w:r>
        <w:t>транспортных средств</w:t>
      </w:r>
      <w:r w:rsidRPr="0017487C">
        <w:t xml:space="preserve"> на </w:t>
      </w:r>
      <w:r>
        <w:t xml:space="preserve">пешеходный </w:t>
      </w:r>
      <w:r w:rsidRPr="0017487C">
        <w:t>тротуар</w:t>
      </w:r>
      <w:r>
        <w:t>;</w:t>
      </w:r>
    </w:p>
    <w:p w14:paraId="14D4D150" w14:textId="77777777" w:rsidR="00D5187A" w:rsidRDefault="00D5187A" w:rsidP="00D14013">
      <w:pPr>
        <w:autoSpaceDE w:val="0"/>
        <w:autoSpaceDN w:val="0"/>
        <w:adjustRightInd w:val="0"/>
        <w:ind w:firstLine="709"/>
        <w:jc w:val="both"/>
      </w:pPr>
      <w:r>
        <w:t xml:space="preserve">- </w:t>
      </w:r>
      <w:r w:rsidRPr="00C2267C">
        <w:t>устан</w:t>
      </w:r>
      <w:r>
        <w:t>овка</w:t>
      </w:r>
      <w:r w:rsidRPr="00C2267C">
        <w:t xml:space="preserve"> глухи</w:t>
      </w:r>
      <w:r>
        <w:t>х</w:t>
      </w:r>
      <w:r w:rsidRPr="00C2267C">
        <w:t xml:space="preserve"> металлически</w:t>
      </w:r>
      <w:r>
        <w:t>х</w:t>
      </w:r>
      <w:r w:rsidRPr="00C2267C">
        <w:t xml:space="preserve"> дверны</w:t>
      </w:r>
      <w:r>
        <w:t>х</w:t>
      </w:r>
      <w:r w:rsidRPr="00C2267C">
        <w:t xml:space="preserve"> полот</w:t>
      </w:r>
      <w:r>
        <w:t>е</w:t>
      </w:r>
      <w:r w:rsidRPr="00C2267C">
        <w:t>н на лицевых фасадах объекта</w:t>
      </w:r>
      <w:r>
        <w:t>;</w:t>
      </w:r>
    </w:p>
    <w:p w14:paraId="436EB67D" w14:textId="77777777" w:rsidR="00D5187A" w:rsidRDefault="00D5187A" w:rsidP="00D14013">
      <w:pPr>
        <w:autoSpaceDE w:val="0"/>
        <w:autoSpaceDN w:val="0"/>
        <w:adjustRightInd w:val="0"/>
        <w:ind w:firstLine="709"/>
        <w:jc w:val="both"/>
      </w:pPr>
      <w:r>
        <w:t xml:space="preserve">- </w:t>
      </w:r>
      <w:r w:rsidRPr="00983511">
        <w:t>применение ставен распашного вида на ок</w:t>
      </w:r>
      <w:r>
        <w:t>о</w:t>
      </w:r>
      <w:r w:rsidRPr="00983511">
        <w:t>н</w:t>
      </w:r>
      <w:r>
        <w:t>ных и дверных проемах;</w:t>
      </w:r>
    </w:p>
    <w:p w14:paraId="095BBDBE" w14:textId="77777777" w:rsidR="00D14013" w:rsidRDefault="00D14013" w:rsidP="00D14013">
      <w:pPr>
        <w:autoSpaceDE w:val="0"/>
        <w:autoSpaceDN w:val="0"/>
        <w:adjustRightInd w:val="0"/>
        <w:ind w:firstLine="540"/>
      </w:pPr>
      <w:r>
        <w:t xml:space="preserve">- </w:t>
      </w:r>
      <w:r w:rsidRPr="00604B6A">
        <w:t>подключение НТО к сетям электроснабжения воздушным способом;</w:t>
      </w:r>
    </w:p>
    <w:p w14:paraId="1F8ADDD2" w14:textId="77777777" w:rsidR="00D5187A" w:rsidRPr="00D14013" w:rsidRDefault="00D14013" w:rsidP="00D14013">
      <w:pPr>
        <w:autoSpaceDE w:val="0"/>
        <w:autoSpaceDN w:val="0"/>
        <w:adjustRightInd w:val="0"/>
        <w:ind w:firstLine="540"/>
        <w:jc w:val="both"/>
      </w:pPr>
      <w:r>
        <w:t>- р</w:t>
      </w:r>
      <w:r w:rsidRPr="00E20D63">
        <w:t>аскладка товара на тротуарах, земле, газон</w:t>
      </w:r>
      <w:r>
        <w:t>ах, деревьях, парапетах, ящиках и др.</w:t>
      </w:r>
    </w:p>
    <w:p w14:paraId="2D6C72D1" w14:textId="77777777" w:rsid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xml:space="preserve">- загромождение оборудованием, </w:t>
      </w:r>
      <w:r w:rsidR="001C51BA">
        <w:rPr>
          <w:rFonts w:ascii="Times New Roman" w:hAnsi="Times New Roman" w:cs="Times New Roman"/>
          <w:sz w:val="27"/>
          <w:szCs w:val="27"/>
        </w:rPr>
        <w:t xml:space="preserve">мусором, тарой и т.д. </w:t>
      </w:r>
      <w:r w:rsidRPr="000E6603">
        <w:rPr>
          <w:rFonts w:ascii="Times New Roman" w:hAnsi="Times New Roman" w:cs="Times New Roman"/>
          <w:sz w:val="27"/>
          <w:szCs w:val="27"/>
        </w:rPr>
        <w:t xml:space="preserve">противопожарных разрывов между нестационарными </w:t>
      </w:r>
      <w:r w:rsidR="00821D4F">
        <w:rPr>
          <w:rFonts w:ascii="Times New Roman" w:hAnsi="Times New Roman" w:cs="Times New Roman"/>
          <w:sz w:val="27"/>
          <w:szCs w:val="27"/>
        </w:rPr>
        <w:t xml:space="preserve">торговыми </w:t>
      </w:r>
      <w:r w:rsidRPr="000E6603">
        <w:rPr>
          <w:rFonts w:ascii="Times New Roman" w:hAnsi="Times New Roman" w:cs="Times New Roman"/>
          <w:sz w:val="27"/>
          <w:szCs w:val="27"/>
        </w:rPr>
        <w:t>объектами</w:t>
      </w:r>
      <w:r w:rsidR="007E2AC2">
        <w:rPr>
          <w:rFonts w:ascii="Times New Roman" w:hAnsi="Times New Roman" w:cs="Times New Roman"/>
          <w:sz w:val="27"/>
          <w:szCs w:val="27"/>
        </w:rPr>
        <w:t xml:space="preserve"> (далее – НТО)</w:t>
      </w:r>
      <w:r w:rsidRPr="000E6603">
        <w:rPr>
          <w:rFonts w:ascii="Times New Roman" w:hAnsi="Times New Roman" w:cs="Times New Roman"/>
          <w:sz w:val="27"/>
          <w:szCs w:val="27"/>
        </w:rPr>
        <w:t>.</w:t>
      </w:r>
    </w:p>
    <w:p w14:paraId="347D983D" w14:textId="77777777" w:rsidR="00963683" w:rsidRPr="00436D1C" w:rsidRDefault="00821D4F" w:rsidP="00963683">
      <w:pPr>
        <w:ind w:firstLine="720"/>
        <w:jc w:val="both"/>
        <w:rPr>
          <w:color w:val="000000"/>
        </w:rPr>
      </w:pPr>
      <w:r>
        <w:lastRenderedPageBreak/>
        <w:t>Размещение н</w:t>
      </w:r>
      <w:r w:rsidR="00963683">
        <w:t>естационарны</w:t>
      </w:r>
      <w:r>
        <w:t>х</w:t>
      </w:r>
      <w:r w:rsidR="00963683">
        <w:t xml:space="preserve"> торговы</w:t>
      </w:r>
      <w:r>
        <w:t>х</w:t>
      </w:r>
      <w:r w:rsidR="00963683">
        <w:t xml:space="preserve"> объект</w:t>
      </w:r>
      <w:r>
        <w:t>ов выполняется в четком соответствии с решением</w:t>
      </w:r>
      <w:r w:rsidR="005B7347">
        <w:t xml:space="preserve"> о их размещени</w:t>
      </w:r>
      <w:r w:rsidR="007E2AC2">
        <w:t>и</w:t>
      </w:r>
      <w:r w:rsidR="005B7347">
        <w:t>, в котором должен быть согласован</w:t>
      </w:r>
      <w:r w:rsidR="00963683">
        <w:t xml:space="preserve"> </w:t>
      </w:r>
      <w:r w:rsidR="007E2AC2">
        <w:t>цвет и архитектурное</w:t>
      </w:r>
      <w:r w:rsidR="00963683">
        <w:t xml:space="preserve"> решени</w:t>
      </w:r>
      <w:r w:rsidR="00AD698C">
        <w:t>е НТО</w:t>
      </w:r>
      <w:r w:rsidR="00963683">
        <w:t xml:space="preserve">, которое </w:t>
      </w:r>
      <w:r w:rsidR="00963683" w:rsidRPr="00436D1C">
        <w:rPr>
          <w:color w:val="000000"/>
        </w:rPr>
        <w:t>разрабатывается и согласовывается в порядке, установленном правовым актом муниципального образования</w:t>
      </w:r>
      <w:r w:rsidR="00963683">
        <w:rPr>
          <w:color w:val="000000"/>
        </w:rPr>
        <w:t>;</w:t>
      </w:r>
    </w:p>
    <w:p w14:paraId="51462D9B" w14:textId="77777777" w:rsidR="00963683" w:rsidRPr="0036322C" w:rsidRDefault="00F24D8D" w:rsidP="00963683">
      <w:pPr>
        <w:ind w:firstLine="720"/>
        <w:jc w:val="both"/>
      </w:pPr>
      <w:r>
        <w:t>8</w:t>
      </w:r>
      <w:r w:rsidR="00963683">
        <w:t xml:space="preserve">. </w:t>
      </w:r>
      <w:r w:rsidR="00963683" w:rsidRPr="0036322C">
        <w:t>Не допускается размещать НТО:</w:t>
      </w:r>
    </w:p>
    <w:p w14:paraId="0C507E29" w14:textId="77777777" w:rsidR="00963683" w:rsidRPr="0036322C" w:rsidRDefault="00963683" w:rsidP="00AD698C">
      <w:pPr>
        <w:ind w:firstLine="709"/>
        <w:jc w:val="both"/>
      </w:pPr>
      <w:r w:rsidRPr="0036322C">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14:paraId="07049F20" w14:textId="77777777" w:rsidR="00963683" w:rsidRDefault="00963683" w:rsidP="00DC065F">
      <w:pPr>
        <w:ind w:firstLine="709"/>
        <w:jc w:val="both"/>
      </w:pPr>
      <w:r w:rsidRPr="0036322C">
        <w:t>- в пределах посадочных площадок ожидания</w:t>
      </w:r>
      <w:r w:rsidR="00DC065F">
        <w:t xml:space="preserve"> общественного</w:t>
      </w:r>
      <w:r w:rsidR="007F3A54">
        <w:t xml:space="preserve"> </w:t>
      </w:r>
      <w:r w:rsidR="00DC065F">
        <w:t>транспорта</w:t>
      </w:r>
      <w:r w:rsidRPr="0036322C">
        <w:t xml:space="preserve"> (рисунок</w:t>
      </w:r>
      <w:r>
        <w:t xml:space="preserve"> 5 графическое приложение № 4</w:t>
      </w:r>
      <w:r w:rsidR="009F20C9">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008C1FBD">
        <w:t>);</w:t>
      </w:r>
    </w:p>
    <w:p w14:paraId="575932E4" w14:textId="77777777" w:rsidR="00963683" w:rsidRDefault="00963683" w:rsidP="00AD698C">
      <w:pPr>
        <w:ind w:firstLine="709"/>
        <w:jc w:val="both"/>
      </w:pPr>
      <w:r w:rsidRPr="0036322C">
        <w:t>- на проездах, предназначенных для движения обслуживающей и специальной техники (рисунок</w:t>
      </w:r>
      <w:r>
        <w:t xml:space="preserve"> 6 графическое приложение № 4</w:t>
      </w:r>
      <w:r w:rsidR="008C1FBD">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14022B60" w14:textId="77777777" w:rsidR="00963683" w:rsidRPr="0036322C" w:rsidRDefault="00F24D8D" w:rsidP="00AD698C">
      <w:pPr>
        <w:ind w:firstLine="709"/>
        <w:jc w:val="both"/>
      </w:pPr>
      <w:r>
        <w:t>9</w:t>
      </w:r>
      <w:r w:rsidR="00963683" w:rsidRPr="0036322C">
        <w:t xml:space="preserve">. </w:t>
      </w:r>
      <w:r w:rsidR="007F3A54">
        <w:t xml:space="preserve">Размещать НТО </w:t>
      </w:r>
      <w:r w:rsidR="007178C1">
        <w:t>разрешено (</w:t>
      </w:r>
      <w:r w:rsidR="007F3A54">
        <w:t>д</w:t>
      </w:r>
      <w:r w:rsidR="00963683" w:rsidRPr="0036322C">
        <w:t>опускается</w:t>
      </w:r>
      <w:r w:rsidR="007178C1">
        <w:t>)</w:t>
      </w:r>
      <w:r w:rsidR="00963683" w:rsidRPr="0036322C">
        <w:t>:</w:t>
      </w:r>
    </w:p>
    <w:p w14:paraId="3246AD7C" w14:textId="77777777" w:rsidR="00963683" w:rsidRPr="0036322C" w:rsidRDefault="00963683" w:rsidP="00AD698C">
      <w:pPr>
        <w:ind w:firstLine="709"/>
        <w:jc w:val="both"/>
      </w:pPr>
      <w:r w:rsidRPr="0036322C">
        <w:t>- вплотную к пешеходной зоне, если ее ширина не менее 4</w:t>
      </w:r>
      <w:r w:rsidR="002C19BE">
        <w:t xml:space="preserve"> </w:t>
      </w:r>
      <w:r w:rsidRPr="0036322C">
        <w:t>м</w:t>
      </w:r>
      <w:r w:rsidR="007F3A54">
        <w:t>етр</w:t>
      </w:r>
      <w:r w:rsidR="003779B9">
        <w:t>ов</w:t>
      </w:r>
      <w:r w:rsidRPr="0036322C">
        <w:t>. В таком случае НТО допускается размещать с отступом 1</w:t>
      </w:r>
      <w:r w:rsidR="002C19BE">
        <w:t xml:space="preserve"> </w:t>
      </w:r>
      <w:r w:rsidRPr="0036322C">
        <w:t>м</w:t>
      </w:r>
      <w:r w:rsidR="007F3A54">
        <w:t>етр</w:t>
      </w:r>
      <w:r w:rsidRPr="0036322C">
        <w:t xml:space="preserve"> для организации зоны обслуживания покупателей (рисунок</w:t>
      </w:r>
      <w:r>
        <w:t xml:space="preserve"> 3 графическое приложение № 4</w:t>
      </w:r>
      <w:r w:rsidR="007F3A54">
        <w:t xml:space="preserve"> </w:t>
      </w:r>
      <w:r w:rsidR="007F3A54" w:rsidRPr="002D75BA">
        <w:rPr>
          <w:szCs w:val="24"/>
        </w:rPr>
        <w:t xml:space="preserve">типовых </w:t>
      </w:r>
      <w:r w:rsidR="007F3A54">
        <w:rPr>
          <w:szCs w:val="24"/>
        </w:rPr>
        <w:t>П</w:t>
      </w:r>
      <w:r w:rsidR="007F3A54" w:rsidRPr="002D75BA">
        <w:rPr>
          <w:szCs w:val="24"/>
        </w:rPr>
        <w:t xml:space="preserve">равил по формированию архитектурно-художественного облика нестационарных торговых объектов на территории </w:t>
      </w:r>
      <w:r w:rsidR="007F3A54" w:rsidRPr="002D75BA">
        <w:t xml:space="preserve">Кемеровской области - </w:t>
      </w:r>
      <w:r w:rsidR="007F3A54" w:rsidRPr="002D75BA">
        <w:rPr>
          <w:szCs w:val="24"/>
        </w:rPr>
        <w:t>Кузбасса</w:t>
      </w:r>
      <w:r w:rsidRPr="0036322C">
        <w:t>);</w:t>
      </w:r>
    </w:p>
    <w:p w14:paraId="5C7A3CF2" w14:textId="77777777" w:rsidR="00963683" w:rsidRPr="0036322C" w:rsidRDefault="00963683" w:rsidP="007F3A54">
      <w:pPr>
        <w:ind w:firstLine="709"/>
        <w:jc w:val="both"/>
      </w:pPr>
      <w:r w:rsidRPr="0036322C">
        <w:t>- вплотную к пешеходной зоне, если ее ширина более</w:t>
      </w:r>
      <w:r>
        <w:t xml:space="preserve"> 4</w:t>
      </w:r>
      <w:r w:rsidR="002C19BE">
        <w:t xml:space="preserve"> </w:t>
      </w:r>
      <w:r>
        <w:t>м</w:t>
      </w:r>
      <w:r w:rsidR="002C19BE">
        <w:t>етров</w:t>
      </w:r>
      <w:r>
        <w:t xml:space="preserve"> (</w:t>
      </w:r>
      <w:r w:rsidRPr="0036322C">
        <w:t>рисунок</w:t>
      </w:r>
      <w:r>
        <w:t xml:space="preserve"> 3  графическое приложение № 4</w:t>
      </w:r>
      <w:r w:rsidR="008C1FBD">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5880F404" w14:textId="77777777" w:rsidR="00963683" w:rsidRPr="0036322C" w:rsidRDefault="00963683" w:rsidP="00963683">
      <w:pPr>
        <w:jc w:val="both"/>
      </w:pPr>
      <w:r w:rsidRPr="0036322C">
        <w:t>- вплотную к границе примыкания</w:t>
      </w:r>
      <w:r w:rsidR="003779B9">
        <w:t xml:space="preserve"> (сопряжения)</w:t>
      </w:r>
      <w:r w:rsidRPr="0036322C">
        <w:t xml:space="preserve"> твердого покрытия</w:t>
      </w:r>
      <w:r w:rsidR="003779B9">
        <w:t xml:space="preserve"> пешеходной зоны </w:t>
      </w:r>
      <w:r w:rsidRPr="0036322C">
        <w:t>к газону (рисунок</w:t>
      </w:r>
      <w:r>
        <w:t xml:space="preserve">  6 графическое приложение № 4</w:t>
      </w:r>
      <w:r w:rsidR="008C1FBD">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661E3111" w14:textId="77777777" w:rsidR="00963683" w:rsidRPr="0036322C" w:rsidRDefault="00963683" w:rsidP="002C19BE">
      <w:pPr>
        <w:ind w:firstLine="709"/>
        <w:jc w:val="both"/>
      </w:pPr>
      <w:r w:rsidRPr="0036322C">
        <w:t>- вне транзитных маршрутов;</w:t>
      </w:r>
    </w:p>
    <w:p w14:paraId="2F4D3D6E" w14:textId="77777777" w:rsidR="00963683" w:rsidRPr="0036322C" w:rsidRDefault="00963683" w:rsidP="002C19BE">
      <w:pPr>
        <w:ind w:firstLine="709"/>
        <w:jc w:val="both"/>
      </w:pPr>
      <w:r w:rsidRPr="0036322C">
        <w:t>- только на заранее подготовленную площадку с твердым и ровным покрытием без устройства фундамента.</w:t>
      </w:r>
    </w:p>
    <w:p w14:paraId="413A8026" w14:textId="77777777" w:rsidR="00963683" w:rsidRDefault="00F24D8D" w:rsidP="00963683">
      <w:pPr>
        <w:ind w:firstLine="720"/>
        <w:jc w:val="both"/>
      </w:pPr>
      <w:r>
        <w:t>10</w:t>
      </w:r>
      <w:r w:rsidR="00963683">
        <w:t>. Минимальные расстояния от НТО</w:t>
      </w:r>
      <w:r w:rsidR="0066477D">
        <w:t xml:space="preserve"> до объекта благоустройства</w:t>
      </w:r>
      <w:r w:rsidR="00963683">
        <w:t xml:space="preserve"> должны составлять: </w:t>
      </w:r>
    </w:p>
    <w:p w14:paraId="7C530DD0" w14:textId="77777777" w:rsidR="00963683" w:rsidRDefault="00963683" w:rsidP="00A00F93">
      <w:pPr>
        <w:ind w:firstLine="709"/>
        <w:jc w:val="both"/>
      </w:pPr>
      <w:r>
        <w:t>- до оси ствола</w:t>
      </w:r>
      <w:r w:rsidR="002C19BE">
        <w:t xml:space="preserve"> дерева</w:t>
      </w:r>
      <w:r>
        <w:t xml:space="preserve"> – 5</w:t>
      </w:r>
      <w:r w:rsidR="002C19BE">
        <w:t xml:space="preserve"> </w:t>
      </w:r>
      <w:r>
        <w:t>м</w:t>
      </w:r>
      <w:r w:rsidR="002C19BE">
        <w:t>етров</w:t>
      </w:r>
      <w:r>
        <w:t>;</w:t>
      </w:r>
    </w:p>
    <w:p w14:paraId="1945E6DE" w14:textId="77777777" w:rsidR="00963683" w:rsidRDefault="00963683" w:rsidP="00A00F93">
      <w:pPr>
        <w:ind w:firstLine="709"/>
        <w:jc w:val="both"/>
      </w:pPr>
      <w:r>
        <w:t>- до оси кустарника – 1</w:t>
      </w:r>
      <w:r w:rsidR="002C19BE">
        <w:t>,</w:t>
      </w:r>
      <w:r>
        <w:t>5</w:t>
      </w:r>
      <w:r w:rsidR="002C19BE">
        <w:t xml:space="preserve"> </w:t>
      </w:r>
      <w:r>
        <w:t>м</w:t>
      </w:r>
      <w:r w:rsidR="002C19BE">
        <w:t>етра</w:t>
      </w:r>
      <w:r>
        <w:t>;</w:t>
      </w:r>
    </w:p>
    <w:p w14:paraId="29B68155" w14:textId="77777777" w:rsidR="00963683" w:rsidRDefault="00963683" w:rsidP="00A00F93">
      <w:pPr>
        <w:ind w:firstLine="709"/>
        <w:jc w:val="both"/>
      </w:pPr>
      <w:r>
        <w:t>- до урн – 0,4</w:t>
      </w:r>
      <w:r w:rsidR="002C19BE">
        <w:t xml:space="preserve"> </w:t>
      </w:r>
      <w:r>
        <w:t>м</w:t>
      </w:r>
      <w:r w:rsidR="002C19BE">
        <w:t>етра</w:t>
      </w:r>
      <w:r>
        <w:t>;</w:t>
      </w:r>
    </w:p>
    <w:p w14:paraId="598C5393" w14:textId="77777777" w:rsidR="00963683" w:rsidRDefault="00963683" w:rsidP="00A00F93">
      <w:pPr>
        <w:ind w:firstLine="709"/>
        <w:jc w:val="both"/>
      </w:pPr>
      <w:r>
        <w:t>- до ограждений – 1</w:t>
      </w:r>
      <w:r w:rsidR="002C19BE">
        <w:t xml:space="preserve"> </w:t>
      </w:r>
      <w:r>
        <w:t>м</w:t>
      </w:r>
      <w:r w:rsidR="002C19BE">
        <w:t>етр</w:t>
      </w:r>
      <w:r>
        <w:t>;</w:t>
      </w:r>
    </w:p>
    <w:p w14:paraId="776F02FE" w14:textId="77777777" w:rsidR="00963683" w:rsidRDefault="00963683" w:rsidP="00A00F93">
      <w:pPr>
        <w:ind w:firstLine="709"/>
        <w:jc w:val="both"/>
      </w:pPr>
      <w:r>
        <w:t>- до опор освещения и дорожных знаков – 1</w:t>
      </w:r>
      <w:r w:rsidR="00A00F93">
        <w:t xml:space="preserve"> </w:t>
      </w:r>
      <w:r>
        <w:t>м</w:t>
      </w:r>
      <w:r w:rsidR="00A00F93">
        <w:t>етр</w:t>
      </w:r>
      <w:r>
        <w:t>;</w:t>
      </w:r>
    </w:p>
    <w:p w14:paraId="78D2CD3F" w14:textId="77777777" w:rsidR="00963683" w:rsidRDefault="00963683" w:rsidP="00A00F93">
      <w:pPr>
        <w:ind w:firstLine="709"/>
        <w:jc w:val="both"/>
      </w:pPr>
      <w:r>
        <w:lastRenderedPageBreak/>
        <w:t>- до границы проезжей части – 3</w:t>
      </w:r>
      <w:r w:rsidR="00A00F93">
        <w:t xml:space="preserve"> </w:t>
      </w:r>
      <w:r>
        <w:t>м</w:t>
      </w:r>
      <w:r w:rsidR="00A00F93">
        <w:t>етра</w:t>
      </w:r>
      <w:r>
        <w:t>;</w:t>
      </w:r>
    </w:p>
    <w:p w14:paraId="4A18D735" w14:textId="77777777" w:rsidR="00963683" w:rsidRDefault="00963683" w:rsidP="00A00F93">
      <w:pPr>
        <w:ind w:firstLine="709"/>
        <w:jc w:val="both"/>
      </w:pPr>
      <w:r>
        <w:t xml:space="preserve">- </w:t>
      </w:r>
      <w:r w:rsidRPr="00865974">
        <w:t>до границы проезжей</w:t>
      </w:r>
      <w:r>
        <w:t xml:space="preserve"> </w:t>
      </w:r>
      <w:r w:rsidRPr="00865974">
        <w:t>– 3</w:t>
      </w:r>
      <w:r w:rsidR="00A00F93">
        <w:t xml:space="preserve"> </w:t>
      </w:r>
      <w:r w:rsidRPr="00865974">
        <w:t>м</w:t>
      </w:r>
      <w:r w:rsidR="00A00F93">
        <w:t>етра</w:t>
      </w:r>
      <w:r w:rsidRPr="00865974">
        <w:t xml:space="preserve"> (</w:t>
      </w:r>
      <w:r w:rsidRPr="0036322C">
        <w:t>рисунок</w:t>
      </w:r>
      <w:r>
        <w:t xml:space="preserve">  5 графическое приложение № 4</w:t>
      </w:r>
      <w:r w:rsidR="00A00F93">
        <w:t xml:space="preserve"> </w:t>
      </w:r>
      <w:r w:rsidR="00A00F93" w:rsidRPr="002D75BA">
        <w:rPr>
          <w:szCs w:val="24"/>
        </w:rPr>
        <w:t xml:space="preserve">типовых </w:t>
      </w:r>
      <w:r w:rsidR="00A00F93">
        <w:rPr>
          <w:szCs w:val="24"/>
        </w:rPr>
        <w:t>П</w:t>
      </w:r>
      <w:r w:rsidR="00A00F93" w:rsidRPr="002D75BA">
        <w:rPr>
          <w:szCs w:val="24"/>
        </w:rPr>
        <w:t xml:space="preserve">равил по формированию архитектурно-художественного облика нестационарных торговых объектов на территории </w:t>
      </w:r>
      <w:r w:rsidR="00A00F93" w:rsidRPr="002D75BA">
        <w:t xml:space="preserve">Кемеровской области - </w:t>
      </w:r>
      <w:r w:rsidR="00A00F93" w:rsidRPr="002D75BA">
        <w:rPr>
          <w:szCs w:val="24"/>
        </w:rPr>
        <w:t>Кузбасса</w:t>
      </w:r>
      <w:r>
        <w:t>)</w:t>
      </w:r>
      <w:r w:rsidR="00A00F93">
        <w:t>;</w:t>
      </w:r>
    </w:p>
    <w:p w14:paraId="3604E6B1" w14:textId="77777777" w:rsidR="00963683" w:rsidRDefault="00963683" w:rsidP="00A00F93">
      <w:pPr>
        <w:ind w:firstLine="709"/>
        <w:jc w:val="both"/>
      </w:pPr>
      <w:r>
        <w:t>- до оси рекламной конструкции – 5</w:t>
      </w:r>
      <w:r w:rsidR="00A00F93">
        <w:t xml:space="preserve"> метров</w:t>
      </w:r>
      <w:r>
        <w:t xml:space="preserve"> </w:t>
      </w:r>
      <w:r w:rsidRPr="000A19C7">
        <w:t>(</w:t>
      </w:r>
      <w:r w:rsidRPr="0036322C">
        <w:t>рисунок</w:t>
      </w:r>
      <w:r>
        <w:t xml:space="preserve"> 7 графическое приложение № 4</w:t>
      </w:r>
      <w:r w:rsidR="00A00F93">
        <w:t xml:space="preserve"> </w:t>
      </w:r>
      <w:r w:rsidR="00A00F93" w:rsidRPr="002D75BA">
        <w:rPr>
          <w:szCs w:val="24"/>
        </w:rPr>
        <w:t xml:space="preserve">типовых </w:t>
      </w:r>
      <w:r w:rsidR="00A00F93">
        <w:rPr>
          <w:szCs w:val="24"/>
        </w:rPr>
        <w:t>П</w:t>
      </w:r>
      <w:r w:rsidR="00A00F93" w:rsidRPr="002D75BA">
        <w:rPr>
          <w:szCs w:val="24"/>
        </w:rPr>
        <w:t xml:space="preserve">равил по формированию архитектурно-художественного облика нестационарных торговых объектов на территории </w:t>
      </w:r>
      <w:r w:rsidR="00A00F93" w:rsidRPr="002D75BA">
        <w:t xml:space="preserve">Кемеровской области - </w:t>
      </w:r>
      <w:r w:rsidR="00A00F93" w:rsidRPr="002D75BA">
        <w:rPr>
          <w:szCs w:val="24"/>
        </w:rPr>
        <w:t>Кузбасса</w:t>
      </w:r>
      <w:r w:rsidRPr="000A19C7">
        <w:t>);</w:t>
      </w:r>
    </w:p>
    <w:p w14:paraId="7512F75A" w14:textId="77777777" w:rsidR="00963683" w:rsidRDefault="00963683" w:rsidP="005A5598">
      <w:pPr>
        <w:ind w:firstLine="709"/>
        <w:jc w:val="both"/>
      </w:pPr>
      <w:r>
        <w:t xml:space="preserve">- до оси </w:t>
      </w:r>
      <w:r w:rsidR="005A5598">
        <w:t xml:space="preserve">афишной тумбы, пилона – 2 </w:t>
      </w:r>
      <w:r>
        <w:t>м</w:t>
      </w:r>
      <w:r w:rsidR="005A5598">
        <w:t>етра</w:t>
      </w:r>
      <w:r>
        <w:t xml:space="preserve"> </w:t>
      </w:r>
      <w:r w:rsidRPr="000A19C7">
        <w:t>(</w:t>
      </w:r>
      <w:r w:rsidRPr="0036322C">
        <w:t>рисунок</w:t>
      </w:r>
      <w:r>
        <w:t xml:space="preserve"> 7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0A19C7">
        <w:t>);</w:t>
      </w:r>
    </w:p>
    <w:p w14:paraId="73A83CD7" w14:textId="77777777" w:rsidR="00963683" w:rsidRDefault="00963683" w:rsidP="00963683">
      <w:pPr>
        <w:ind w:firstLine="720"/>
        <w:jc w:val="both"/>
      </w:pPr>
      <w:r>
        <w:t>- до оси консоли на опоре – более 1</w:t>
      </w:r>
      <w:r w:rsidR="005A5598">
        <w:t xml:space="preserve"> </w:t>
      </w:r>
      <w:r>
        <w:t>м</w:t>
      </w:r>
      <w:r w:rsidR="005A5598">
        <w:t>етра</w:t>
      </w:r>
      <w:r>
        <w:t xml:space="preserve"> </w:t>
      </w:r>
      <w:r w:rsidRPr="004E0538">
        <w:t xml:space="preserve">до границы пешеходного перехода </w:t>
      </w:r>
      <w:r w:rsidR="005A5598">
        <w:t>–</w:t>
      </w:r>
      <w:r w:rsidRPr="004E0538">
        <w:t xml:space="preserve"> 5</w:t>
      </w:r>
      <w:r w:rsidR="005A5598">
        <w:t xml:space="preserve"> </w:t>
      </w:r>
      <w:r>
        <w:t>м</w:t>
      </w:r>
      <w:r w:rsidR="005A5598">
        <w:t>етров</w:t>
      </w:r>
      <w:r>
        <w:t xml:space="preserve"> (</w:t>
      </w:r>
      <w:r w:rsidRPr="0036322C">
        <w:t>рисунок</w:t>
      </w:r>
      <w:r>
        <w:t xml:space="preserve">  7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t>);</w:t>
      </w:r>
    </w:p>
    <w:p w14:paraId="1832FBC5" w14:textId="77777777" w:rsidR="00963683" w:rsidRPr="004E0538" w:rsidRDefault="00963683" w:rsidP="00963683">
      <w:pPr>
        <w:ind w:firstLine="720"/>
        <w:jc w:val="both"/>
      </w:pPr>
      <w:r>
        <w:t xml:space="preserve">- </w:t>
      </w:r>
      <w:r w:rsidRPr="004E0538">
        <w:t xml:space="preserve">до границы пешеходного перехода </w:t>
      </w:r>
      <w:r w:rsidR="005A5598">
        <w:t>–</w:t>
      </w:r>
      <w:r w:rsidRPr="004E0538">
        <w:t xml:space="preserve"> 5</w:t>
      </w:r>
      <w:r w:rsidR="005A5598">
        <w:t xml:space="preserve"> </w:t>
      </w:r>
      <w:r w:rsidRPr="004E0538">
        <w:t>м</w:t>
      </w:r>
      <w:r w:rsidR="005A5598">
        <w:t>етров</w:t>
      </w:r>
      <w:r w:rsidRPr="004E0538">
        <w:t xml:space="preserve"> (</w:t>
      </w:r>
      <w:r w:rsidRPr="0036322C">
        <w:t>рисунок</w:t>
      </w:r>
      <w:r>
        <w:t xml:space="preserve"> 1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t>);</w:t>
      </w:r>
    </w:p>
    <w:p w14:paraId="76F16B30" w14:textId="77777777" w:rsidR="00963683" w:rsidRDefault="00963683" w:rsidP="00963683">
      <w:pPr>
        <w:ind w:firstLine="720"/>
        <w:jc w:val="both"/>
      </w:pPr>
      <w:r>
        <w:t xml:space="preserve">- </w:t>
      </w:r>
      <w:r w:rsidRPr="0036322C">
        <w:t xml:space="preserve">в сторону </w:t>
      </w:r>
      <w:r>
        <w:t>о</w:t>
      </w:r>
      <w:r w:rsidRPr="0036322C">
        <w:t>т границ входных групп не менее 5</w:t>
      </w:r>
      <w:r w:rsidR="005A5598">
        <w:t xml:space="preserve"> </w:t>
      </w:r>
      <w:r w:rsidRPr="0036322C">
        <w:t>м</w:t>
      </w:r>
      <w:r w:rsidR="005A5598">
        <w:t>етров</w:t>
      </w:r>
      <w:r w:rsidRPr="0036322C">
        <w:t xml:space="preserve"> (рисунок</w:t>
      </w:r>
      <w:r>
        <w:t xml:space="preserve"> 2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36322C">
        <w:t>);</w:t>
      </w:r>
    </w:p>
    <w:p w14:paraId="26A9FA3D" w14:textId="77777777" w:rsidR="00963683" w:rsidRDefault="00963683" w:rsidP="00963683">
      <w:pPr>
        <w:ind w:firstLine="720"/>
        <w:jc w:val="both"/>
      </w:pPr>
      <w:r>
        <w:t>- н</w:t>
      </w:r>
      <w:r w:rsidRPr="004E0538">
        <w:t xml:space="preserve">а всех перекрестках от НТО до пересечения проезжих частей </w:t>
      </w:r>
      <w:r>
        <w:t xml:space="preserve">- </w:t>
      </w:r>
      <w:r w:rsidRPr="004E0538">
        <w:t xml:space="preserve"> 10</w:t>
      </w:r>
      <w:r w:rsidR="005A5598">
        <w:t xml:space="preserve"> </w:t>
      </w:r>
      <w:r w:rsidRPr="004E0538">
        <w:t>м</w:t>
      </w:r>
      <w:r w:rsidR="005A5598">
        <w:t>етров</w:t>
      </w:r>
      <w:r w:rsidRPr="004E0538">
        <w:t xml:space="preserve"> (</w:t>
      </w:r>
      <w:r w:rsidRPr="0036322C">
        <w:t>рисунок</w:t>
      </w:r>
      <w:r>
        <w:t xml:space="preserve"> 1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4E0538">
        <w:t>).</w:t>
      </w:r>
    </w:p>
    <w:p w14:paraId="61F1BBEB" w14:textId="77777777" w:rsidR="00963683" w:rsidRPr="00F47906" w:rsidRDefault="00F24D8D" w:rsidP="00963683">
      <w:pPr>
        <w:ind w:firstLine="720"/>
        <w:jc w:val="both"/>
      </w:pPr>
      <w:r>
        <w:t>11</w:t>
      </w:r>
      <w:r w:rsidR="00963683">
        <w:t xml:space="preserve">. </w:t>
      </w:r>
      <w:r w:rsidR="00963683" w:rsidRPr="00F47906">
        <w:t xml:space="preserve">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w:t>
      </w:r>
      <w:r w:rsidR="001D4DA5">
        <w:t>в</w:t>
      </w:r>
      <w:r w:rsidR="00963683" w:rsidRPr="00F47906">
        <w:t xml:space="preserve"> пределах треугольника видимости для условий «пешеход-транспорт» размеры прямоугольного треугольника видимости при скорости движения транспорта 25км/ч </w:t>
      </w:r>
      <w:r w:rsidR="001D4DA5">
        <w:t>-</w:t>
      </w:r>
      <w:r w:rsidR="00963683" w:rsidRPr="00F47906">
        <w:t xml:space="preserve"> 40км/ч должно быть соответственно 8</w:t>
      </w:r>
      <w:r w:rsidR="001D4DA5">
        <w:t>,0</w:t>
      </w:r>
      <w:r w:rsidR="00963683" w:rsidRPr="00F47906">
        <w:t xml:space="preserve"> х 40</w:t>
      </w:r>
      <w:r w:rsidR="001D4DA5">
        <w:t>,</w:t>
      </w:r>
      <w:r w:rsidR="00963683" w:rsidRPr="00F47906">
        <w:t>0м и 10</w:t>
      </w:r>
      <w:r w:rsidR="001D4DA5">
        <w:t>,0</w:t>
      </w:r>
      <w:r w:rsidR="00963683" w:rsidRPr="00F47906">
        <w:t>м х 50</w:t>
      </w:r>
      <w:r w:rsidR="001D4DA5">
        <w:t>,</w:t>
      </w:r>
      <w:r w:rsidR="00963683" w:rsidRPr="00F47906">
        <w:t>0м и для условий «транспорт-транспорт» размеры сторон равнобедренного треугольника при скорости движения 40км/ч</w:t>
      </w:r>
      <w:r w:rsidR="001D4DA5">
        <w:t xml:space="preserve"> -</w:t>
      </w:r>
      <w:r w:rsidR="00963683" w:rsidRPr="00F47906">
        <w:t xml:space="preserve"> 60км/ч должны быть не менее 25</w:t>
      </w:r>
      <w:r w:rsidR="00634FBD">
        <w:t>,</w:t>
      </w:r>
      <w:r w:rsidR="00963683" w:rsidRPr="00F47906">
        <w:t xml:space="preserve">0м </w:t>
      </w:r>
      <w:r w:rsidR="00634FBD">
        <w:t>х</w:t>
      </w:r>
      <w:r w:rsidR="00963683" w:rsidRPr="00F47906">
        <w:t xml:space="preserve"> 40</w:t>
      </w:r>
      <w:r w:rsidR="00634FBD">
        <w:t>,</w:t>
      </w:r>
      <w:r w:rsidR="00963683" w:rsidRPr="00F47906">
        <w:t>0м (</w:t>
      </w:r>
      <w:r w:rsidR="00963683" w:rsidRPr="0036322C">
        <w:t>рисунок</w:t>
      </w:r>
      <w:r w:rsidR="00963683">
        <w:t xml:space="preserve"> 1 графическое приложение № 4</w:t>
      </w:r>
      <w:r w:rsidR="00634FBD">
        <w:t xml:space="preserve"> </w:t>
      </w:r>
      <w:r w:rsidR="00634FBD" w:rsidRPr="002D75BA">
        <w:rPr>
          <w:szCs w:val="24"/>
        </w:rPr>
        <w:t xml:space="preserve">типовых </w:t>
      </w:r>
      <w:r w:rsidR="00634FBD">
        <w:rPr>
          <w:szCs w:val="24"/>
        </w:rPr>
        <w:t>П</w:t>
      </w:r>
      <w:r w:rsidR="00634FBD" w:rsidRPr="002D75BA">
        <w:rPr>
          <w:szCs w:val="24"/>
        </w:rPr>
        <w:t xml:space="preserve">равил по формированию архитектурно-художественного облика нестационарных торговых объектов на территории </w:t>
      </w:r>
      <w:r w:rsidR="00634FBD" w:rsidRPr="002D75BA">
        <w:t xml:space="preserve">Кемеровской области - </w:t>
      </w:r>
      <w:r w:rsidR="00634FBD" w:rsidRPr="002D75BA">
        <w:rPr>
          <w:szCs w:val="24"/>
        </w:rPr>
        <w:t>Кузбасса</w:t>
      </w:r>
      <w:r w:rsidR="00963683" w:rsidRPr="00F47906">
        <w:t>).</w:t>
      </w:r>
    </w:p>
    <w:p w14:paraId="11C30456" w14:textId="77777777" w:rsidR="00963683" w:rsidRPr="00F47906" w:rsidRDefault="00F24D8D" w:rsidP="00634FBD">
      <w:pPr>
        <w:ind w:firstLine="709"/>
        <w:jc w:val="both"/>
      </w:pPr>
      <w:r>
        <w:t>12</w:t>
      </w:r>
      <w:r w:rsidR="00963683">
        <w:t xml:space="preserve">. </w:t>
      </w:r>
      <w:r w:rsidR="00963683" w:rsidRPr="00F47906">
        <w:t xml:space="preserve">Торговый </w:t>
      </w:r>
      <w:r w:rsidR="00634FBD">
        <w:t xml:space="preserve">фасад (вход, </w:t>
      </w:r>
      <w:r w:rsidR="00963683" w:rsidRPr="00F47906">
        <w:t>фронт</w:t>
      </w:r>
      <w:r w:rsidR="00634FBD">
        <w:t>)</w:t>
      </w:r>
      <w:r w:rsidR="00963683" w:rsidRPr="00F47906">
        <w:t xml:space="preserve"> НТО должен быть ориентирован на пешеходную зону.</w:t>
      </w:r>
    </w:p>
    <w:p w14:paraId="018A022E" w14:textId="77777777" w:rsidR="00963683" w:rsidRDefault="00F24D8D" w:rsidP="00634FBD">
      <w:pPr>
        <w:ind w:firstLine="709"/>
        <w:jc w:val="both"/>
      </w:pPr>
      <w:r>
        <w:t>13</w:t>
      </w:r>
      <w:r w:rsidR="00963683">
        <w:t xml:space="preserve">. </w:t>
      </w:r>
      <w:r w:rsidR="00963683" w:rsidRPr="00F47906">
        <w:t>При размещении НТО на пешеходных маршрутах ширина твердого покрытия должна составлять более 7</w:t>
      </w:r>
      <w:r w:rsidR="00634FBD">
        <w:t xml:space="preserve"> </w:t>
      </w:r>
      <w:r w:rsidR="00963683" w:rsidRPr="00F47906">
        <w:t>м</w:t>
      </w:r>
      <w:r w:rsidR="00634FBD">
        <w:t>етров</w:t>
      </w:r>
      <w:r w:rsidR="00963683" w:rsidRPr="00F47906">
        <w:t>.</w:t>
      </w:r>
    </w:p>
    <w:p w14:paraId="26825543" w14:textId="77777777" w:rsidR="00C06757" w:rsidRPr="00C06757" w:rsidRDefault="00F24D8D" w:rsidP="00C06757">
      <w:pPr>
        <w:ind w:firstLine="720"/>
        <w:jc w:val="both"/>
        <w:rPr>
          <w:color w:val="000000"/>
          <w:sz w:val="27"/>
          <w:szCs w:val="27"/>
        </w:rPr>
      </w:pPr>
      <w:r>
        <w:rPr>
          <w:sz w:val="27"/>
          <w:szCs w:val="27"/>
        </w:rPr>
        <w:t>14</w:t>
      </w:r>
      <w:r w:rsidR="0021618D" w:rsidRPr="00C06757">
        <w:rPr>
          <w:sz w:val="27"/>
          <w:szCs w:val="27"/>
        </w:rPr>
        <w:t xml:space="preserve">. Внешний вид и технические характеристики НТО должны соответствовать </w:t>
      </w:r>
      <w:r w:rsidR="00C06757" w:rsidRPr="00C06757">
        <w:rPr>
          <w:sz w:val="27"/>
          <w:szCs w:val="27"/>
        </w:rPr>
        <w:t xml:space="preserve">типовым решениям архитектурно-художественного облика </w:t>
      </w:r>
      <w:r w:rsidR="00C06757" w:rsidRPr="00C06757">
        <w:rPr>
          <w:sz w:val="27"/>
          <w:szCs w:val="27"/>
        </w:rPr>
        <w:lastRenderedPageBreak/>
        <w:t>нестационарных торговых объектов</w:t>
      </w:r>
      <w:r w:rsidR="00C06757">
        <w:rPr>
          <w:sz w:val="27"/>
          <w:szCs w:val="27"/>
        </w:rPr>
        <w:t xml:space="preserve"> утвержденному</w:t>
      </w:r>
      <w:r w:rsidR="00C06757" w:rsidRPr="00C06757">
        <w:rPr>
          <w:sz w:val="27"/>
          <w:szCs w:val="27"/>
        </w:rPr>
        <w:t xml:space="preserve"> на территории Кемеровской области-Кузбасса</w:t>
      </w:r>
      <w:r w:rsidR="00C06757" w:rsidRPr="00C06757">
        <w:rPr>
          <w:color w:val="000000"/>
          <w:sz w:val="27"/>
          <w:szCs w:val="27"/>
        </w:rPr>
        <w:t>. Не допускается изменение объемно-планировочного, конструктивного, цветового решений.</w:t>
      </w:r>
    </w:p>
    <w:p w14:paraId="710DA7CE" w14:textId="77777777" w:rsidR="00D552BC" w:rsidRDefault="00F24D8D" w:rsidP="00C06757">
      <w:pPr>
        <w:pStyle w:val="ConsPlusNormal"/>
        <w:ind w:firstLine="709"/>
        <w:jc w:val="both"/>
        <w:rPr>
          <w:rFonts w:ascii="Times New Roman" w:hAnsi="Times New Roman"/>
          <w:color w:val="000000"/>
          <w:sz w:val="27"/>
          <w:szCs w:val="27"/>
        </w:rPr>
      </w:pPr>
      <w:r>
        <w:rPr>
          <w:rFonts w:ascii="Times New Roman" w:hAnsi="Times New Roman"/>
          <w:color w:val="000000"/>
          <w:sz w:val="27"/>
          <w:szCs w:val="27"/>
        </w:rPr>
        <w:t>15</w:t>
      </w:r>
      <w:r w:rsidR="00C06757" w:rsidRPr="00C06757">
        <w:rPr>
          <w:rFonts w:ascii="Times New Roman" w:hAnsi="Times New Roman"/>
          <w:color w:val="000000"/>
          <w:sz w:val="27"/>
          <w:szCs w:val="27"/>
        </w:rPr>
        <w:t xml:space="preserve">. </w:t>
      </w:r>
      <w:r w:rsidR="001264C3">
        <w:rPr>
          <w:rFonts w:ascii="Times New Roman" w:hAnsi="Times New Roman"/>
          <w:color w:val="000000"/>
          <w:sz w:val="27"/>
          <w:szCs w:val="27"/>
        </w:rPr>
        <w:t xml:space="preserve">Утвержденные типовые решения для НТО на территории Кемеровской области </w:t>
      </w:r>
      <w:r w:rsidR="00D552BC">
        <w:rPr>
          <w:rFonts w:ascii="Times New Roman" w:hAnsi="Times New Roman"/>
          <w:color w:val="000000"/>
          <w:sz w:val="27"/>
          <w:szCs w:val="27"/>
        </w:rPr>
        <w:t>–</w:t>
      </w:r>
      <w:r w:rsidR="001264C3">
        <w:rPr>
          <w:rFonts w:ascii="Times New Roman" w:hAnsi="Times New Roman"/>
          <w:color w:val="000000"/>
          <w:sz w:val="27"/>
          <w:szCs w:val="27"/>
        </w:rPr>
        <w:t xml:space="preserve"> Кузбасса</w:t>
      </w:r>
      <w:r w:rsidR="00D552BC">
        <w:rPr>
          <w:rFonts w:ascii="Times New Roman" w:hAnsi="Times New Roman"/>
          <w:color w:val="000000"/>
          <w:sz w:val="27"/>
          <w:szCs w:val="27"/>
        </w:rPr>
        <w:t>:</w:t>
      </w:r>
    </w:p>
    <w:p w14:paraId="33EB8595" w14:textId="77777777" w:rsidR="00D552BC"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7"/>
          <w:szCs w:val="27"/>
        </w:rPr>
        <w:t xml:space="preserve">- </w:t>
      </w:r>
      <w:r w:rsidR="00E60557">
        <w:rPr>
          <w:rFonts w:ascii="Times New Roman" w:hAnsi="Times New Roman"/>
          <w:color w:val="000000"/>
          <w:sz w:val="27"/>
          <w:szCs w:val="27"/>
        </w:rPr>
        <w:t>для</w:t>
      </w:r>
      <w:r w:rsidR="00E60557">
        <w:rPr>
          <w:rFonts w:ascii="Times New Roman" w:hAnsi="Times New Roman"/>
          <w:color w:val="000000"/>
          <w:sz w:val="28"/>
          <w:szCs w:val="28"/>
        </w:rPr>
        <w:t xml:space="preserve"> </w:t>
      </w:r>
      <w:r>
        <w:rPr>
          <w:rFonts w:ascii="Times New Roman" w:hAnsi="Times New Roman"/>
          <w:color w:val="000000"/>
          <w:sz w:val="28"/>
          <w:szCs w:val="28"/>
        </w:rPr>
        <w:t>киоска, павильона, торгово-остановочного павильона</w:t>
      </w:r>
      <w:r w:rsidR="00E60557">
        <w:rPr>
          <w:rFonts w:ascii="Times New Roman" w:hAnsi="Times New Roman"/>
          <w:color w:val="000000"/>
          <w:sz w:val="28"/>
          <w:szCs w:val="28"/>
        </w:rPr>
        <w:t xml:space="preserve"> установлена </w:t>
      </w:r>
      <w:r w:rsidRPr="00514573">
        <w:rPr>
          <w:rFonts w:ascii="Times New Roman" w:hAnsi="Times New Roman"/>
          <w:color w:val="000000"/>
          <w:sz w:val="28"/>
          <w:szCs w:val="28"/>
        </w:rPr>
        <w:t>площадь</w:t>
      </w:r>
      <w:r>
        <w:rPr>
          <w:rFonts w:ascii="Times New Roman" w:hAnsi="Times New Roman"/>
          <w:color w:val="000000"/>
          <w:sz w:val="28"/>
          <w:szCs w:val="28"/>
        </w:rPr>
        <w:t xml:space="preserve"> 3,0м</w:t>
      </w:r>
      <w:r w:rsidRPr="00E60557">
        <w:rPr>
          <w:rFonts w:ascii="Times New Roman" w:hAnsi="Times New Roman"/>
          <w:color w:val="000000"/>
          <w:sz w:val="28"/>
          <w:szCs w:val="28"/>
          <w:vertAlign w:val="superscript"/>
        </w:rPr>
        <w:t>2</w:t>
      </w:r>
      <w:r>
        <w:rPr>
          <w:rFonts w:ascii="Times New Roman" w:hAnsi="Times New Roman"/>
          <w:color w:val="000000"/>
          <w:sz w:val="28"/>
          <w:szCs w:val="28"/>
        </w:rPr>
        <w:t>, 4,5м</w:t>
      </w:r>
      <w:r w:rsidRPr="00E60557">
        <w:rPr>
          <w:rFonts w:ascii="Times New Roman" w:hAnsi="Times New Roman"/>
          <w:color w:val="000000"/>
          <w:sz w:val="28"/>
          <w:szCs w:val="28"/>
          <w:vertAlign w:val="superscript"/>
        </w:rPr>
        <w:t>2</w:t>
      </w:r>
      <w:r>
        <w:rPr>
          <w:rFonts w:ascii="Times New Roman" w:hAnsi="Times New Roman"/>
          <w:color w:val="000000"/>
          <w:sz w:val="28"/>
          <w:szCs w:val="28"/>
        </w:rPr>
        <w:t>, 6,0м</w:t>
      </w:r>
      <w:r w:rsidRPr="00E60557">
        <w:rPr>
          <w:rFonts w:ascii="Times New Roman" w:hAnsi="Times New Roman"/>
          <w:color w:val="000000"/>
          <w:sz w:val="28"/>
          <w:szCs w:val="28"/>
          <w:vertAlign w:val="superscript"/>
        </w:rPr>
        <w:t>2</w:t>
      </w:r>
      <w:r>
        <w:rPr>
          <w:rFonts w:ascii="Times New Roman" w:hAnsi="Times New Roman"/>
          <w:color w:val="000000"/>
          <w:sz w:val="28"/>
          <w:szCs w:val="28"/>
        </w:rPr>
        <w:t>;</w:t>
      </w:r>
    </w:p>
    <w:p w14:paraId="6D706B09" w14:textId="77777777" w:rsidR="00D552BC" w:rsidRPr="00E60557"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00E60557">
        <w:rPr>
          <w:rFonts w:ascii="Times New Roman" w:hAnsi="Times New Roman"/>
          <w:color w:val="000000"/>
          <w:sz w:val="28"/>
          <w:szCs w:val="28"/>
        </w:rPr>
        <w:t xml:space="preserve">для </w:t>
      </w:r>
      <w:r>
        <w:rPr>
          <w:rFonts w:ascii="Times New Roman" w:hAnsi="Times New Roman"/>
          <w:color w:val="000000"/>
          <w:sz w:val="28"/>
          <w:szCs w:val="28"/>
        </w:rPr>
        <w:t xml:space="preserve">торговой палатки </w:t>
      </w:r>
      <w:r w:rsidR="00E60557">
        <w:rPr>
          <w:rFonts w:ascii="Times New Roman" w:hAnsi="Times New Roman"/>
          <w:color w:val="000000"/>
          <w:sz w:val="28"/>
          <w:szCs w:val="28"/>
        </w:rPr>
        <w:t xml:space="preserve">установлена </w:t>
      </w:r>
      <w:r>
        <w:rPr>
          <w:rFonts w:ascii="Times New Roman" w:hAnsi="Times New Roman"/>
          <w:color w:val="000000"/>
          <w:sz w:val="28"/>
          <w:szCs w:val="28"/>
        </w:rPr>
        <w:t>площадь</w:t>
      </w:r>
      <w:r w:rsidR="00E60557">
        <w:rPr>
          <w:rFonts w:ascii="Times New Roman" w:hAnsi="Times New Roman"/>
          <w:color w:val="000000"/>
          <w:sz w:val="28"/>
          <w:szCs w:val="28"/>
        </w:rPr>
        <w:t xml:space="preserve"> </w:t>
      </w:r>
      <w:r>
        <w:rPr>
          <w:rFonts w:ascii="Times New Roman" w:hAnsi="Times New Roman"/>
          <w:color w:val="000000"/>
          <w:sz w:val="28"/>
          <w:szCs w:val="28"/>
        </w:rPr>
        <w:t>3,2м</w:t>
      </w:r>
      <w:r w:rsidRPr="00E60557">
        <w:rPr>
          <w:rFonts w:ascii="Times New Roman" w:hAnsi="Times New Roman"/>
          <w:color w:val="000000"/>
          <w:sz w:val="28"/>
          <w:szCs w:val="28"/>
          <w:vertAlign w:val="superscript"/>
        </w:rPr>
        <w:t>2</w:t>
      </w:r>
      <w:r w:rsidR="00E60557">
        <w:rPr>
          <w:rFonts w:ascii="Times New Roman" w:hAnsi="Times New Roman"/>
          <w:color w:val="000000"/>
          <w:sz w:val="28"/>
          <w:szCs w:val="28"/>
        </w:rPr>
        <w:t>;</w:t>
      </w:r>
    </w:p>
    <w:p w14:paraId="0CC7242B" w14:textId="77777777" w:rsidR="00D552BC"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00E60557">
        <w:rPr>
          <w:rFonts w:ascii="Times New Roman" w:hAnsi="Times New Roman"/>
          <w:color w:val="000000"/>
          <w:sz w:val="28"/>
          <w:szCs w:val="28"/>
        </w:rPr>
        <w:t xml:space="preserve">для </w:t>
      </w:r>
      <w:r>
        <w:rPr>
          <w:rFonts w:ascii="Times New Roman" w:hAnsi="Times New Roman"/>
          <w:color w:val="000000"/>
          <w:sz w:val="28"/>
          <w:szCs w:val="28"/>
        </w:rPr>
        <w:t xml:space="preserve">елочного базара </w:t>
      </w:r>
      <w:r w:rsidR="00E60557">
        <w:rPr>
          <w:rFonts w:ascii="Times New Roman" w:hAnsi="Times New Roman"/>
          <w:color w:val="000000"/>
          <w:sz w:val="28"/>
          <w:szCs w:val="28"/>
        </w:rPr>
        <w:t xml:space="preserve">установлена </w:t>
      </w:r>
      <w:r>
        <w:rPr>
          <w:rFonts w:ascii="Times New Roman" w:hAnsi="Times New Roman"/>
          <w:color w:val="000000"/>
          <w:sz w:val="28"/>
          <w:szCs w:val="28"/>
        </w:rPr>
        <w:t>площадь 6,8м</w:t>
      </w:r>
      <w:r w:rsidRPr="00E60557">
        <w:rPr>
          <w:rFonts w:ascii="Times New Roman" w:hAnsi="Times New Roman"/>
          <w:color w:val="000000"/>
          <w:sz w:val="28"/>
          <w:szCs w:val="28"/>
          <w:vertAlign w:val="superscript"/>
        </w:rPr>
        <w:t>2</w:t>
      </w:r>
      <w:r>
        <w:rPr>
          <w:rFonts w:ascii="Times New Roman" w:hAnsi="Times New Roman"/>
          <w:color w:val="000000"/>
          <w:sz w:val="28"/>
          <w:szCs w:val="28"/>
        </w:rPr>
        <w:t>, 13,5м</w:t>
      </w:r>
      <w:r w:rsidRPr="00E60557">
        <w:rPr>
          <w:rFonts w:ascii="Times New Roman" w:hAnsi="Times New Roman"/>
          <w:color w:val="000000"/>
          <w:sz w:val="28"/>
          <w:szCs w:val="28"/>
          <w:vertAlign w:val="superscript"/>
        </w:rPr>
        <w:t>2</w:t>
      </w:r>
      <w:r w:rsidR="00E60557">
        <w:rPr>
          <w:rFonts w:ascii="Times New Roman" w:hAnsi="Times New Roman"/>
          <w:color w:val="000000"/>
          <w:sz w:val="28"/>
          <w:szCs w:val="28"/>
        </w:rPr>
        <w:t>;</w:t>
      </w:r>
    </w:p>
    <w:p w14:paraId="4EC34EAD" w14:textId="77777777" w:rsidR="00865B3C" w:rsidRPr="00351E58" w:rsidRDefault="00865B3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для парковых павильонов (беседок)  - </w:t>
      </w:r>
      <w:r w:rsidR="00351E58">
        <w:rPr>
          <w:rFonts w:ascii="Times New Roman" w:hAnsi="Times New Roman"/>
          <w:color w:val="000000"/>
          <w:sz w:val="28"/>
          <w:szCs w:val="28"/>
        </w:rPr>
        <w:t>3,0м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 4,5м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 6,0м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w:t>
      </w:r>
    </w:p>
    <w:p w14:paraId="35AE2082" w14:textId="77777777" w:rsidR="00865B3C" w:rsidRDefault="00865B3C" w:rsidP="00C06757">
      <w:pPr>
        <w:pStyle w:val="ConsPlusNormal"/>
        <w:ind w:firstLine="709"/>
        <w:jc w:val="both"/>
        <w:rPr>
          <w:rFonts w:ascii="Times New Roman" w:hAnsi="Times New Roman"/>
          <w:color w:val="000000"/>
          <w:sz w:val="27"/>
          <w:szCs w:val="27"/>
        </w:rPr>
      </w:pPr>
      <w:r>
        <w:rPr>
          <w:rFonts w:ascii="Times New Roman" w:hAnsi="Times New Roman"/>
          <w:color w:val="000000"/>
          <w:sz w:val="28"/>
          <w:szCs w:val="28"/>
        </w:rPr>
        <w:t xml:space="preserve">- для туалетных модулей (графическое приложение № 4 </w:t>
      </w:r>
      <w:r w:rsidRPr="002D75BA">
        <w:rPr>
          <w:rFonts w:ascii="Times New Roman" w:hAnsi="Times New Roman"/>
          <w:sz w:val="28"/>
          <w:szCs w:val="24"/>
        </w:rPr>
        <w:t xml:space="preserve">типовых </w:t>
      </w:r>
      <w:r>
        <w:rPr>
          <w:szCs w:val="24"/>
        </w:rPr>
        <w:t>П</w:t>
      </w:r>
      <w:r w:rsidRPr="002D75BA">
        <w:rPr>
          <w:rFonts w:ascii="Times New Roman" w:hAnsi="Times New Roman"/>
          <w:sz w:val="28"/>
          <w:szCs w:val="24"/>
        </w:rPr>
        <w:t xml:space="preserve">равил по формированию архитектурно-художественного облика нестационарных торговых объектов на территории </w:t>
      </w:r>
      <w:r w:rsidRPr="002D75BA">
        <w:rPr>
          <w:rFonts w:ascii="Times New Roman" w:hAnsi="Times New Roman"/>
          <w:sz w:val="28"/>
          <w:szCs w:val="28"/>
        </w:rPr>
        <w:t>Кемеровской области -</w:t>
      </w:r>
      <w:r w:rsidRPr="002D75BA">
        <w:rPr>
          <w:sz w:val="28"/>
          <w:szCs w:val="28"/>
        </w:rPr>
        <w:t xml:space="preserve"> </w:t>
      </w:r>
      <w:r w:rsidRPr="002D75BA">
        <w:rPr>
          <w:rFonts w:ascii="Times New Roman" w:hAnsi="Times New Roman"/>
          <w:sz w:val="28"/>
          <w:szCs w:val="24"/>
        </w:rPr>
        <w:t>Кузбасса</w:t>
      </w:r>
      <w:r>
        <w:rPr>
          <w:rFonts w:ascii="Times New Roman" w:hAnsi="Times New Roman"/>
          <w:color w:val="000000"/>
          <w:sz w:val="28"/>
          <w:szCs w:val="28"/>
        </w:rPr>
        <w:t>);</w:t>
      </w:r>
    </w:p>
    <w:p w14:paraId="7421F703" w14:textId="77777777" w:rsidR="00963683" w:rsidRDefault="00C06757" w:rsidP="00C06757">
      <w:pPr>
        <w:pStyle w:val="ConsPlusNormal"/>
        <w:ind w:firstLine="709"/>
        <w:jc w:val="both"/>
        <w:rPr>
          <w:rFonts w:ascii="Times New Roman" w:hAnsi="Times New Roman"/>
          <w:color w:val="000000"/>
          <w:sz w:val="28"/>
          <w:szCs w:val="28"/>
        </w:rPr>
      </w:pPr>
      <w:r w:rsidRPr="00C06757">
        <w:rPr>
          <w:rFonts w:ascii="Times New Roman" w:hAnsi="Times New Roman"/>
          <w:color w:val="000000"/>
          <w:sz w:val="27"/>
          <w:szCs w:val="27"/>
        </w:rPr>
        <w:t xml:space="preserve">Для наружной отделки НТО </w:t>
      </w:r>
      <w:r w:rsidR="00351E58">
        <w:rPr>
          <w:rFonts w:ascii="Times New Roman" w:hAnsi="Times New Roman"/>
          <w:color w:val="000000"/>
          <w:sz w:val="27"/>
          <w:szCs w:val="27"/>
        </w:rPr>
        <w:t>рекомендовано</w:t>
      </w:r>
      <w:r w:rsidRPr="00C06757">
        <w:rPr>
          <w:rFonts w:ascii="Times New Roman" w:hAnsi="Times New Roman"/>
          <w:color w:val="000000"/>
          <w:sz w:val="27"/>
          <w:szCs w:val="27"/>
        </w:rPr>
        <w:t xml:space="preserve"> применять алюминиевые композитные панели</w:t>
      </w:r>
      <w:r w:rsidR="001264C3">
        <w:rPr>
          <w:rFonts w:ascii="Times New Roman" w:hAnsi="Times New Roman"/>
          <w:color w:val="000000"/>
          <w:sz w:val="27"/>
          <w:szCs w:val="27"/>
        </w:rPr>
        <w:t xml:space="preserve"> </w:t>
      </w:r>
      <w:r w:rsidR="001264C3" w:rsidRPr="00436D1C">
        <w:rPr>
          <w:rFonts w:ascii="Times New Roman" w:hAnsi="Times New Roman"/>
          <w:color w:val="000000"/>
          <w:sz w:val="28"/>
          <w:szCs w:val="28"/>
        </w:rPr>
        <w:t>(основные цвета: серебро, белый, серый графит).</w:t>
      </w:r>
    </w:p>
    <w:p w14:paraId="560E1B7C" w14:textId="77777777" w:rsidR="00A627DE" w:rsidRDefault="00A627DE" w:rsidP="00E7000F">
      <w:pPr>
        <w:ind w:firstLine="720"/>
        <w:jc w:val="both"/>
        <w:rPr>
          <w:color w:val="000000"/>
        </w:rPr>
      </w:pPr>
      <w:r>
        <w:rPr>
          <w:color w:val="000000"/>
        </w:rPr>
        <w:t>1</w:t>
      </w:r>
      <w:r w:rsidR="00F24D8D">
        <w:rPr>
          <w:color w:val="000000"/>
        </w:rPr>
        <w:t>6</w:t>
      </w:r>
      <w:r>
        <w:rPr>
          <w:color w:val="000000"/>
        </w:rPr>
        <w:t xml:space="preserve">. </w:t>
      </w:r>
      <w:r w:rsidRPr="00F47906">
        <w:rPr>
          <w:color w:val="000000"/>
        </w:rPr>
        <w:t>Конструктивное решение НТО должно обеспечивать осуществление его демонтажа в течение одного дня и перемещение на новое место.</w:t>
      </w:r>
    </w:p>
    <w:p w14:paraId="76414560" w14:textId="77777777" w:rsidR="000B7393" w:rsidRPr="000B7393" w:rsidRDefault="00E7000F" w:rsidP="000B7393">
      <w:pPr>
        <w:ind w:firstLine="709"/>
        <w:jc w:val="both"/>
        <w:rPr>
          <w:sz w:val="27"/>
          <w:szCs w:val="27"/>
        </w:rPr>
      </w:pPr>
      <w:r w:rsidRPr="000B7393">
        <w:rPr>
          <w:color w:val="000000"/>
          <w:sz w:val="27"/>
          <w:szCs w:val="27"/>
        </w:rPr>
        <w:t>1</w:t>
      </w:r>
      <w:r w:rsidR="00F24D8D">
        <w:rPr>
          <w:color w:val="000000"/>
          <w:sz w:val="27"/>
          <w:szCs w:val="27"/>
        </w:rPr>
        <w:t>7</w:t>
      </w:r>
      <w:r w:rsidRPr="000B7393">
        <w:rPr>
          <w:color w:val="000000"/>
          <w:sz w:val="27"/>
          <w:szCs w:val="27"/>
        </w:rPr>
        <w:t xml:space="preserve">. </w:t>
      </w:r>
      <w:r w:rsidR="000B7393" w:rsidRPr="000B7393">
        <w:rPr>
          <w:color w:val="000000"/>
          <w:sz w:val="27"/>
          <w:szCs w:val="27"/>
        </w:rPr>
        <w:t xml:space="preserve">Размещение информационных конструкций на НТО ограничено требованиями </w:t>
      </w:r>
      <w:r w:rsidR="000B7393" w:rsidRPr="000B7393">
        <w:rPr>
          <w:sz w:val="27"/>
          <w:szCs w:val="27"/>
        </w:rPr>
        <w:t xml:space="preserve">предусмотренные </w:t>
      </w:r>
      <w:hyperlink r:id="rId10" w:history="1">
        <w:r w:rsidR="000B7393" w:rsidRPr="000B7393">
          <w:rPr>
            <w:sz w:val="27"/>
            <w:szCs w:val="27"/>
          </w:rPr>
          <w:t>пунктом 1 статьи 9</w:t>
        </w:r>
      </w:hyperlink>
      <w:r w:rsidR="000B7393" w:rsidRPr="000B7393">
        <w:rPr>
          <w:sz w:val="27"/>
          <w:szCs w:val="27"/>
        </w:rPr>
        <w:t xml:space="preserve"> Закона Российской Федерации от 07.02.1992 № 2300-1 «О защите прав потребителей»;</w:t>
      </w:r>
    </w:p>
    <w:p w14:paraId="410F7234" w14:textId="77777777" w:rsidR="004343D4" w:rsidRPr="004343D4" w:rsidRDefault="004343D4" w:rsidP="004343D4">
      <w:pPr>
        <w:autoSpaceDE w:val="0"/>
        <w:autoSpaceDN w:val="0"/>
        <w:adjustRightInd w:val="0"/>
        <w:ind w:left="142" w:firstLine="578"/>
        <w:jc w:val="both"/>
        <w:rPr>
          <w:sz w:val="27"/>
          <w:szCs w:val="27"/>
        </w:rPr>
      </w:pPr>
      <w:r w:rsidRPr="004343D4">
        <w:rPr>
          <w:sz w:val="27"/>
          <w:szCs w:val="27"/>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атмосфероустойчивости.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14:paraId="089D1853" w14:textId="77777777" w:rsidR="00E73DDF" w:rsidRDefault="00E73DDF" w:rsidP="00E73DDF">
      <w:pPr>
        <w:widowControl w:val="0"/>
        <w:autoSpaceDE w:val="0"/>
        <w:autoSpaceDN w:val="0"/>
        <w:adjustRightInd w:val="0"/>
        <w:ind w:firstLine="540"/>
      </w:pPr>
      <w:r>
        <w:t>1</w:t>
      </w:r>
      <w:r w:rsidR="00F24D8D">
        <w:t>8</w:t>
      </w:r>
      <w:r>
        <w:t xml:space="preserve">. </w:t>
      </w:r>
      <w:r w:rsidRPr="00947F64">
        <w:t>Не допускается:</w:t>
      </w:r>
    </w:p>
    <w:p w14:paraId="0DBADD0E" w14:textId="77777777" w:rsidR="00E73DDF" w:rsidRPr="00947F64" w:rsidRDefault="00E73DDF" w:rsidP="00E73DDF">
      <w:pPr>
        <w:widowControl w:val="0"/>
        <w:autoSpaceDE w:val="0"/>
        <w:autoSpaceDN w:val="0"/>
        <w:adjustRightInd w:val="0"/>
        <w:ind w:firstLine="540"/>
        <w:jc w:val="both"/>
      </w:pPr>
      <w:r w:rsidRPr="00947F64">
        <w:t>- нанесение изображений информационного характера на защитные жалюзи;</w:t>
      </w:r>
    </w:p>
    <w:p w14:paraId="54BF1EB4" w14:textId="77777777" w:rsidR="00E73DDF" w:rsidRDefault="00E73DDF" w:rsidP="00E73DDF">
      <w:pPr>
        <w:widowControl w:val="0"/>
        <w:autoSpaceDE w:val="0"/>
        <w:autoSpaceDN w:val="0"/>
        <w:adjustRightInd w:val="0"/>
        <w:ind w:firstLine="540"/>
        <w:jc w:val="both"/>
      </w:pPr>
      <w:r w:rsidRPr="00947F64">
        <w:t>- заклейка пленками фасад</w:t>
      </w:r>
      <w:r>
        <w:t>ов</w:t>
      </w:r>
      <w:r w:rsidRPr="00947F64">
        <w:t xml:space="preserve"> </w:t>
      </w:r>
      <w:r>
        <w:t>и остекленных поверхностей;</w:t>
      </w:r>
    </w:p>
    <w:p w14:paraId="4309B735" w14:textId="77777777" w:rsidR="00E73DDF" w:rsidRDefault="00E73DDF" w:rsidP="00E73DDF">
      <w:pPr>
        <w:widowControl w:val="0"/>
        <w:autoSpaceDE w:val="0"/>
        <w:autoSpaceDN w:val="0"/>
        <w:adjustRightInd w:val="0"/>
        <w:ind w:firstLine="540"/>
        <w:jc w:val="both"/>
      </w:pPr>
      <w:r>
        <w:t>- размещение рекламных конструкций.</w:t>
      </w:r>
      <w:r w:rsidRPr="00947F64">
        <w:t xml:space="preserve"> </w:t>
      </w:r>
    </w:p>
    <w:p w14:paraId="66C64198" w14:textId="77777777" w:rsidR="00E7000F" w:rsidRDefault="00D14013" w:rsidP="00E7000F">
      <w:pPr>
        <w:ind w:firstLine="720"/>
        <w:jc w:val="both"/>
        <w:rPr>
          <w:color w:val="000000"/>
        </w:rPr>
      </w:pPr>
      <w:r>
        <w:rPr>
          <w:color w:val="000000"/>
        </w:rPr>
        <w:t>1</w:t>
      </w:r>
      <w:r w:rsidR="00BC0AD6">
        <w:rPr>
          <w:color w:val="000000"/>
        </w:rPr>
        <w:t>9</w:t>
      </w:r>
      <w:r>
        <w:rPr>
          <w:color w:val="000000"/>
        </w:rPr>
        <w:t xml:space="preserve">. </w:t>
      </w:r>
      <w:r>
        <w:t xml:space="preserve">При содержании нестационарных торговых объектов необходимо производить </w:t>
      </w:r>
      <w:r>
        <w:rPr>
          <w:color w:val="000000"/>
        </w:rPr>
        <w:t>у</w:t>
      </w:r>
      <w:r w:rsidRPr="00514573">
        <w:rPr>
          <w:color w:val="000000"/>
        </w:rPr>
        <w:t>борк</w:t>
      </w:r>
      <w:r>
        <w:rPr>
          <w:color w:val="000000"/>
        </w:rPr>
        <w:t>у</w:t>
      </w:r>
      <w:r w:rsidRPr="00514573">
        <w:rPr>
          <w:color w:val="000000"/>
        </w:rPr>
        <w:t xml:space="preserve"> </w:t>
      </w:r>
      <w:r>
        <w:rPr>
          <w:color w:val="000000"/>
        </w:rPr>
        <w:t xml:space="preserve">прилегающей </w:t>
      </w:r>
      <w:r w:rsidRPr="00514573">
        <w:rPr>
          <w:color w:val="000000"/>
        </w:rPr>
        <w:t xml:space="preserve">территории, в соответствии с </w:t>
      </w:r>
      <w:r w:rsidR="007178C1">
        <w:rPr>
          <w:color w:val="000000"/>
        </w:rPr>
        <w:t xml:space="preserve">настоящими </w:t>
      </w:r>
      <w:r>
        <w:rPr>
          <w:color w:val="000000"/>
        </w:rPr>
        <w:t>П</w:t>
      </w:r>
      <w:r w:rsidRPr="00514573">
        <w:rPr>
          <w:color w:val="000000"/>
        </w:rPr>
        <w:t>равилами и требованиями в сфере санитарно-эпидемиологического благополучия населения</w:t>
      </w:r>
      <w:r>
        <w:rPr>
          <w:color w:val="000000"/>
        </w:rPr>
        <w:t>.</w:t>
      </w:r>
    </w:p>
    <w:p w14:paraId="5ECF6026" w14:textId="77777777" w:rsidR="00174624" w:rsidRDefault="00174624" w:rsidP="00682A12">
      <w:pPr>
        <w:ind w:firstLine="709"/>
        <w:jc w:val="both"/>
        <w:rPr>
          <w:sz w:val="26"/>
          <w:szCs w:val="26"/>
        </w:rPr>
      </w:pPr>
    </w:p>
    <w:p w14:paraId="54A87C47" w14:textId="77777777" w:rsidR="00174624" w:rsidRPr="008875EC" w:rsidRDefault="008875EC" w:rsidP="00682A12">
      <w:pPr>
        <w:ind w:firstLine="709"/>
        <w:jc w:val="both"/>
        <w:rPr>
          <w:b/>
          <w:sz w:val="27"/>
          <w:szCs w:val="27"/>
        </w:rPr>
      </w:pPr>
      <w:r w:rsidRPr="008875EC">
        <w:rPr>
          <w:b/>
          <w:sz w:val="27"/>
          <w:szCs w:val="27"/>
        </w:rPr>
        <w:t>Статья 3</w:t>
      </w:r>
      <w:r w:rsidR="008D5579">
        <w:rPr>
          <w:b/>
          <w:sz w:val="27"/>
          <w:szCs w:val="27"/>
        </w:rPr>
        <w:t>1</w:t>
      </w:r>
      <w:r w:rsidRPr="008875EC">
        <w:rPr>
          <w:b/>
          <w:sz w:val="27"/>
          <w:szCs w:val="27"/>
        </w:rPr>
        <w:t>. Содержание объектов озеленения</w:t>
      </w:r>
    </w:p>
    <w:p w14:paraId="5EB48DE7"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1. Создание, охрана и содержание</w:t>
      </w:r>
      <w:r w:rsidR="009B62F4">
        <w:rPr>
          <w:rFonts w:ascii="Times New Roman" w:hAnsi="Times New Roman" w:cs="Times New Roman"/>
          <w:sz w:val="27"/>
          <w:szCs w:val="27"/>
        </w:rPr>
        <w:t xml:space="preserve"> многолетних</w:t>
      </w:r>
      <w:r w:rsidRPr="008875EC">
        <w:rPr>
          <w:rFonts w:ascii="Times New Roman" w:hAnsi="Times New Roman" w:cs="Times New Roman"/>
          <w:sz w:val="27"/>
          <w:szCs w:val="27"/>
        </w:rPr>
        <w:t xml:space="preserve"> зеленых насаждений на территории Кемеровского муниципального округа осуществляются в порядке, предусмотренном СН</w:t>
      </w:r>
      <w:r w:rsidR="009B62F4">
        <w:rPr>
          <w:rFonts w:ascii="Times New Roman" w:hAnsi="Times New Roman" w:cs="Times New Roman"/>
          <w:sz w:val="27"/>
          <w:szCs w:val="27"/>
        </w:rPr>
        <w:t>и</w:t>
      </w:r>
      <w:r w:rsidRPr="008875EC">
        <w:rPr>
          <w:rFonts w:ascii="Times New Roman" w:hAnsi="Times New Roman" w:cs="Times New Roman"/>
          <w:sz w:val="27"/>
          <w:szCs w:val="27"/>
        </w:rPr>
        <w:t xml:space="preserve">П III-10-75 «Благоустройство территорий», СП 42.13330.2016 «Градостроительство. Планировка и застройка городских и </w:t>
      </w:r>
      <w:r w:rsidRPr="008875EC">
        <w:rPr>
          <w:rFonts w:ascii="Times New Roman" w:hAnsi="Times New Roman" w:cs="Times New Roman"/>
          <w:sz w:val="27"/>
          <w:szCs w:val="27"/>
        </w:rPr>
        <w:lastRenderedPageBreak/>
        <w:t>сельских поселений. Актуализированная редакция СН</w:t>
      </w:r>
      <w:r w:rsidR="009B62F4">
        <w:rPr>
          <w:rFonts w:ascii="Times New Roman" w:hAnsi="Times New Roman" w:cs="Times New Roman"/>
          <w:sz w:val="27"/>
          <w:szCs w:val="27"/>
        </w:rPr>
        <w:t>и</w:t>
      </w:r>
      <w:r w:rsidRPr="008875EC">
        <w:rPr>
          <w:rFonts w:ascii="Times New Roman" w:hAnsi="Times New Roman" w:cs="Times New Roman"/>
          <w:sz w:val="27"/>
          <w:szCs w:val="27"/>
        </w:rPr>
        <w:t xml:space="preserve">П 2.07.01-89*», </w:t>
      </w:r>
      <w:hyperlink r:id="rId11" w:history="1">
        <w:r w:rsidRPr="008875EC">
          <w:rPr>
            <w:rFonts w:ascii="Times New Roman" w:hAnsi="Times New Roman" w:cs="Times New Roman"/>
            <w:sz w:val="27"/>
            <w:szCs w:val="27"/>
          </w:rPr>
          <w:t>Правилами</w:t>
        </w:r>
      </w:hyperlink>
      <w:r w:rsidRPr="008875EC">
        <w:rPr>
          <w:rFonts w:ascii="Times New Roman" w:hAnsi="Times New Roman" w:cs="Times New Roman"/>
          <w:sz w:val="27"/>
          <w:szCs w:val="27"/>
        </w:rPr>
        <w:t xml:space="preserve"> создания, охраны и содержания зеленых насаждений в городах Российской Федерации, утвержденными приказом Госстроя Российской Федерации от 15.12.1999 № 153, с соблюдением санитарно-гигиенического и градостроительного законодательства Российской Федерации.</w:t>
      </w:r>
    </w:p>
    <w:p w14:paraId="4FB4B627"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2. Организации, осуществляющие гражданское, промышленное или иное строительство, связанное с нарушением почвенного слоя, обязаны снять и сохранить плодородный слой почвы для использования его при озеленении территории, а также восстановить прилегающие земельные участки и зеленые насаждения, нарушенные при производстве строительных работ, немедленно после окончания строительства.</w:t>
      </w:r>
    </w:p>
    <w:p w14:paraId="62BCCAD6"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3. При проведении работ по строительству, реконструкции объектов капитального строительства, объектов озеленения создание зеленых насаждений осуществляется в соответствии с проектной документацией.</w:t>
      </w:r>
    </w:p>
    <w:p w14:paraId="7FBE5751" w14:textId="77777777" w:rsidR="008875EC" w:rsidRPr="008875EC" w:rsidRDefault="008875EC" w:rsidP="008875EC">
      <w:pPr>
        <w:pStyle w:val="ConsPlusNormal"/>
        <w:ind w:firstLine="709"/>
        <w:jc w:val="both"/>
        <w:rPr>
          <w:rFonts w:ascii="Times New Roman" w:hAnsi="Times New Roman" w:cs="Times New Roman"/>
          <w:sz w:val="27"/>
          <w:szCs w:val="27"/>
        </w:rPr>
      </w:pPr>
      <w:bookmarkStart w:id="15" w:name="P794"/>
      <w:bookmarkEnd w:id="15"/>
      <w:r w:rsidRPr="008875EC">
        <w:rPr>
          <w:rFonts w:ascii="Times New Roman" w:hAnsi="Times New Roman" w:cs="Times New Roman"/>
          <w:sz w:val="27"/>
          <w:szCs w:val="27"/>
        </w:rPr>
        <w:t>4. Выполнение работ по содержанию, обеспечению сохранности и уходу за озелененными территориями осуществляется:</w:t>
      </w:r>
    </w:p>
    <w:p w14:paraId="4428CDFD" w14:textId="77777777" w:rsidR="00412487" w:rsidRDefault="00F97A16" w:rsidP="008875EC">
      <w:pPr>
        <w:pStyle w:val="ConsPlusNormal"/>
        <w:ind w:firstLine="709"/>
        <w:jc w:val="both"/>
        <w:rPr>
          <w:rFonts w:ascii="Times New Roman" w:hAnsi="Times New Roman" w:cs="Times New Roman"/>
          <w:sz w:val="27"/>
          <w:szCs w:val="27"/>
        </w:rPr>
      </w:pPr>
      <w:r w:rsidRPr="00BF6B50">
        <w:rPr>
          <w:rFonts w:ascii="Times New Roman" w:hAnsi="Times New Roman" w:cs="Times New Roman"/>
          <w:sz w:val="27"/>
          <w:szCs w:val="27"/>
        </w:rPr>
        <w:t>а)</w:t>
      </w:r>
      <w:r w:rsidR="008875EC" w:rsidRPr="00BF6B50">
        <w:rPr>
          <w:rFonts w:ascii="Times New Roman" w:hAnsi="Times New Roman" w:cs="Times New Roman"/>
          <w:sz w:val="27"/>
          <w:szCs w:val="27"/>
        </w:rPr>
        <w:t xml:space="preserve"> </w:t>
      </w:r>
      <w:r w:rsidRPr="00BF6B50">
        <w:rPr>
          <w:rFonts w:ascii="Times New Roman" w:hAnsi="Times New Roman" w:cs="Times New Roman"/>
          <w:sz w:val="27"/>
          <w:szCs w:val="27"/>
        </w:rPr>
        <w:t>н</w:t>
      </w:r>
      <w:r w:rsidR="008875EC" w:rsidRPr="00BF6B50">
        <w:rPr>
          <w:rFonts w:ascii="Times New Roman" w:hAnsi="Times New Roman" w:cs="Times New Roman"/>
          <w:sz w:val="27"/>
          <w:szCs w:val="27"/>
        </w:rPr>
        <w:t>а озелененных территориях имеющих собственников</w:t>
      </w:r>
      <w:r w:rsidR="00CA2770" w:rsidRPr="00BF6B50">
        <w:rPr>
          <w:rFonts w:ascii="Times New Roman" w:hAnsi="Times New Roman" w:cs="Times New Roman"/>
          <w:sz w:val="27"/>
          <w:szCs w:val="27"/>
        </w:rPr>
        <w:t xml:space="preserve"> (правообладателей)</w:t>
      </w:r>
      <w:r w:rsidR="008875EC" w:rsidRPr="00BF6B50">
        <w:rPr>
          <w:rFonts w:ascii="Times New Roman" w:hAnsi="Times New Roman" w:cs="Times New Roman"/>
          <w:sz w:val="27"/>
          <w:szCs w:val="27"/>
        </w:rPr>
        <w:t>, землепользователей</w:t>
      </w:r>
      <w:r w:rsidR="00CA2770" w:rsidRPr="00BF6B50">
        <w:rPr>
          <w:rFonts w:ascii="Times New Roman" w:hAnsi="Times New Roman" w:cs="Times New Roman"/>
          <w:sz w:val="27"/>
          <w:szCs w:val="27"/>
        </w:rPr>
        <w:t xml:space="preserve"> и прилегающих территориях, границы которых установлены </w:t>
      </w:r>
      <w:r w:rsidR="0051322F" w:rsidRPr="00BF6B50">
        <w:rPr>
          <w:rFonts w:ascii="Times New Roman" w:hAnsi="Times New Roman" w:cs="Times New Roman"/>
          <w:sz w:val="27"/>
          <w:szCs w:val="27"/>
        </w:rPr>
        <w:t xml:space="preserve">в соответствии с пунктом 9 статьи </w:t>
      </w:r>
      <w:r w:rsidR="00BF6B50" w:rsidRPr="00BF6B50">
        <w:rPr>
          <w:rFonts w:ascii="Times New Roman" w:hAnsi="Times New Roman" w:cs="Times New Roman"/>
          <w:sz w:val="27"/>
          <w:szCs w:val="27"/>
        </w:rPr>
        <w:t>27 настоящих Правил</w:t>
      </w:r>
      <w:r w:rsidR="008875EC" w:rsidRPr="00BF6B50">
        <w:rPr>
          <w:rFonts w:ascii="Times New Roman" w:hAnsi="Times New Roman" w:cs="Times New Roman"/>
          <w:sz w:val="27"/>
          <w:szCs w:val="27"/>
        </w:rPr>
        <w:t xml:space="preserve"> </w:t>
      </w:r>
      <w:r w:rsidR="00BF6B50">
        <w:rPr>
          <w:rFonts w:ascii="Times New Roman" w:hAnsi="Times New Roman" w:cs="Times New Roman"/>
          <w:sz w:val="27"/>
          <w:szCs w:val="27"/>
        </w:rPr>
        <w:t xml:space="preserve">выполняются </w:t>
      </w:r>
      <w:r w:rsidR="008875EC" w:rsidRPr="00BF6B50">
        <w:rPr>
          <w:rFonts w:ascii="Times New Roman" w:hAnsi="Times New Roman" w:cs="Times New Roman"/>
          <w:sz w:val="27"/>
          <w:szCs w:val="27"/>
        </w:rPr>
        <w:t>собственниками</w:t>
      </w:r>
      <w:r w:rsidR="00BF6B50">
        <w:rPr>
          <w:rFonts w:ascii="Times New Roman" w:hAnsi="Times New Roman" w:cs="Times New Roman"/>
          <w:sz w:val="27"/>
          <w:szCs w:val="27"/>
        </w:rPr>
        <w:t xml:space="preserve"> (правообладателями)</w:t>
      </w:r>
      <w:r w:rsidR="008875EC" w:rsidRPr="00BF6B50">
        <w:rPr>
          <w:rFonts w:ascii="Times New Roman" w:hAnsi="Times New Roman" w:cs="Times New Roman"/>
          <w:sz w:val="27"/>
          <w:szCs w:val="27"/>
        </w:rPr>
        <w:t xml:space="preserve">, землепользователями, </w:t>
      </w:r>
      <w:r w:rsidR="008875EC" w:rsidRPr="008875EC">
        <w:rPr>
          <w:rFonts w:ascii="Times New Roman" w:hAnsi="Times New Roman" w:cs="Times New Roman"/>
          <w:sz w:val="27"/>
          <w:szCs w:val="27"/>
        </w:rPr>
        <w:t>земельных участков</w:t>
      </w:r>
      <w:r w:rsidR="00412487">
        <w:rPr>
          <w:rFonts w:ascii="Times New Roman" w:hAnsi="Times New Roman" w:cs="Times New Roman"/>
          <w:sz w:val="27"/>
          <w:szCs w:val="27"/>
        </w:rPr>
        <w:t>;</w:t>
      </w:r>
    </w:p>
    <w:p w14:paraId="6C733DA5" w14:textId="77777777" w:rsidR="008875EC" w:rsidRPr="008875EC" w:rsidRDefault="00412487"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б) </w:t>
      </w:r>
      <w:r w:rsidR="00F715B2">
        <w:rPr>
          <w:rFonts w:ascii="Times New Roman" w:hAnsi="Times New Roman" w:cs="Times New Roman"/>
          <w:sz w:val="27"/>
          <w:szCs w:val="27"/>
        </w:rPr>
        <w:t>территории общего пользования населенного пункта,</w:t>
      </w:r>
      <w:r>
        <w:rPr>
          <w:rFonts w:ascii="Times New Roman" w:hAnsi="Times New Roman" w:cs="Times New Roman"/>
          <w:sz w:val="27"/>
          <w:szCs w:val="27"/>
        </w:rPr>
        <w:t xml:space="preserve"> не имеющие собственников (правообладателей) и не отнесенные к их зоне ответственности</w:t>
      </w:r>
      <w:r w:rsidR="008875EC" w:rsidRPr="008875EC">
        <w:rPr>
          <w:rFonts w:ascii="Times New Roman" w:hAnsi="Times New Roman" w:cs="Times New Roman"/>
          <w:sz w:val="27"/>
          <w:szCs w:val="27"/>
        </w:rPr>
        <w:t xml:space="preserve">, </w:t>
      </w:r>
      <w:r w:rsidR="004C3534">
        <w:rPr>
          <w:rFonts w:ascii="Times New Roman" w:hAnsi="Times New Roman" w:cs="Times New Roman"/>
          <w:sz w:val="27"/>
          <w:szCs w:val="27"/>
        </w:rPr>
        <w:t xml:space="preserve">работы по содержанию и обеспечению сохранности объектов озеленения выполняются специализированными организациями в рамках заключенных контрактов </w:t>
      </w:r>
      <w:r w:rsidR="00710DF4">
        <w:rPr>
          <w:rFonts w:ascii="Times New Roman" w:hAnsi="Times New Roman" w:cs="Times New Roman"/>
          <w:sz w:val="27"/>
          <w:szCs w:val="27"/>
        </w:rPr>
        <w:t xml:space="preserve">с </w:t>
      </w:r>
      <w:r w:rsidR="008875EC" w:rsidRPr="008875EC">
        <w:rPr>
          <w:rFonts w:ascii="Times New Roman" w:hAnsi="Times New Roman" w:cs="Times New Roman"/>
          <w:sz w:val="27"/>
          <w:szCs w:val="27"/>
        </w:rPr>
        <w:t>администрацией Кем</w:t>
      </w:r>
      <w:r w:rsidR="00F97A16">
        <w:rPr>
          <w:rFonts w:ascii="Times New Roman" w:hAnsi="Times New Roman" w:cs="Times New Roman"/>
          <w:sz w:val="27"/>
          <w:szCs w:val="27"/>
        </w:rPr>
        <w:t>еровского муниципального округа;</w:t>
      </w:r>
    </w:p>
    <w:p w14:paraId="1C10E1DF" w14:textId="77777777" w:rsidR="008875EC" w:rsidRPr="008875EC" w:rsidRDefault="00710DF4"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F97A16">
        <w:rPr>
          <w:rFonts w:ascii="Times New Roman" w:hAnsi="Times New Roman" w:cs="Times New Roman"/>
          <w:sz w:val="27"/>
          <w:szCs w:val="27"/>
        </w:rPr>
        <w:t>) н</w:t>
      </w:r>
      <w:r w:rsidR="008875EC" w:rsidRPr="008875EC">
        <w:rPr>
          <w:rFonts w:ascii="Times New Roman" w:hAnsi="Times New Roman" w:cs="Times New Roman"/>
          <w:sz w:val="27"/>
          <w:szCs w:val="27"/>
        </w:rPr>
        <w:t>а озелененных территориях ограниченного пользования</w:t>
      </w:r>
      <w:r>
        <w:rPr>
          <w:rFonts w:ascii="Times New Roman" w:hAnsi="Times New Roman" w:cs="Times New Roman"/>
          <w:sz w:val="27"/>
          <w:szCs w:val="27"/>
        </w:rPr>
        <w:t>, в том числе</w:t>
      </w:r>
      <w:r w:rsidR="008875EC" w:rsidRPr="008875EC">
        <w:rPr>
          <w:rFonts w:ascii="Times New Roman" w:hAnsi="Times New Roman" w:cs="Times New Roman"/>
          <w:sz w:val="27"/>
          <w:szCs w:val="27"/>
        </w:rPr>
        <w:t>:</w:t>
      </w:r>
    </w:p>
    <w:p w14:paraId="4EB5F676"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на придомовых территориях</w:t>
      </w:r>
      <w:r w:rsidR="00710DF4">
        <w:rPr>
          <w:rFonts w:ascii="Times New Roman" w:hAnsi="Times New Roman" w:cs="Times New Roman"/>
          <w:sz w:val="27"/>
          <w:szCs w:val="27"/>
        </w:rPr>
        <w:t xml:space="preserve"> многоквартирных домов</w:t>
      </w:r>
      <w:r w:rsidRPr="008875EC">
        <w:rPr>
          <w:rFonts w:ascii="Times New Roman" w:hAnsi="Times New Roman" w:cs="Times New Roman"/>
          <w:sz w:val="27"/>
          <w:szCs w:val="27"/>
        </w:rPr>
        <w:t xml:space="preserve"> - собственниками по</w:t>
      </w:r>
      <w:r w:rsidR="00710DF4">
        <w:rPr>
          <w:rFonts w:ascii="Times New Roman" w:hAnsi="Times New Roman" w:cs="Times New Roman"/>
          <w:sz w:val="27"/>
          <w:szCs w:val="27"/>
        </w:rPr>
        <w:t xml:space="preserve">мещений в многоквартирных домах, путем заключения договоров управления (обслуживания) с </w:t>
      </w:r>
      <w:r w:rsidRPr="008875EC">
        <w:rPr>
          <w:rFonts w:ascii="Times New Roman" w:hAnsi="Times New Roman" w:cs="Times New Roman"/>
          <w:sz w:val="27"/>
          <w:szCs w:val="27"/>
        </w:rPr>
        <w:t>управ</w:t>
      </w:r>
      <w:r w:rsidR="00710DF4">
        <w:rPr>
          <w:rFonts w:ascii="Times New Roman" w:hAnsi="Times New Roman" w:cs="Times New Roman"/>
          <w:sz w:val="27"/>
          <w:szCs w:val="27"/>
        </w:rPr>
        <w:t>ляющими организациями</w:t>
      </w:r>
      <w:r w:rsidR="00612C63">
        <w:rPr>
          <w:rFonts w:ascii="Times New Roman" w:hAnsi="Times New Roman" w:cs="Times New Roman"/>
          <w:sz w:val="27"/>
          <w:szCs w:val="27"/>
        </w:rPr>
        <w:t xml:space="preserve"> с учетом выбранного и реализованного способа управления</w:t>
      </w:r>
      <w:r w:rsidR="00710DF4">
        <w:rPr>
          <w:rFonts w:ascii="Times New Roman" w:hAnsi="Times New Roman" w:cs="Times New Roman"/>
          <w:sz w:val="27"/>
          <w:szCs w:val="27"/>
        </w:rPr>
        <w:t xml:space="preserve"> и(или) обслуживающими организациями (при непосредственном способе управления)</w:t>
      </w:r>
      <w:r w:rsidRPr="008875EC">
        <w:rPr>
          <w:rFonts w:ascii="Times New Roman" w:hAnsi="Times New Roman" w:cs="Times New Roman"/>
          <w:sz w:val="27"/>
          <w:szCs w:val="27"/>
        </w:rPr>
        <w:t>;</w:t>
      </w:r>
    </w:p>
    <w:p w14:paraId="35BCED87" w14:textId="77777777" w:rsidR="008875EC" w:rsidRPr="008875EC" w:rsidRDefault="00612C63"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8875EC" w:rsidRPr="008875EC">
        <w:rPr>
          <w:rFonts w:ascii="Times New Roman" w:hAnsi="Times New Roman" w:cs="Times New Roman"/>
          <w:sz w:val="27"/>
          <w:szCs w:val="27"/>
        </w:rPr>
        <w:t xml:space="preserve"> на территориях гражданской, промышленной застройки, территорий и организаций обслуживания населения, здравоохранения, науки, образования, предназначенных для использования определенными группами населения, - руководителями данных организаций;</w:t>
      </w:r>
    </w:p>
    <w:p w14:paraId="2BF113A9" w14:textId="77777777" w:rsidR="008875EC" w:rsidRPr="008875EC" w:rsidRDefault="00612C63"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008875EC" w:rsidRPr="008875EC">
        <w:rPr>
          <w:rFonts w:ascii="Times New Roman" w:hAnsi="Times New Roman" w:cs="Times New Roman"/>
          <w:sz w:val="27"/>
          <w:szCs w:val="27"/>
        </w:rPr>
        <w:t>на территориях</w:t>
      </w:r>
      <w:r w:rsidR="00B51AB6">
        <w:rPr>
          <w:rFonts w:ascii="Times New Roman" w:hAnsi="Times New Roman" w:cs="Times New Roman"/>
          <w:sz w:val="27"/>
          <w:szCs w:val="27"/>
        </w:rPr>
        <w:t xml:space="preserve"> садоводческих и(или) огороднических не коммерческих кооперативах</w:t>
      </w:r>
      <w:r w:rsidR="008875EC" w:rsidRPr="008875EC">
        <w:rPr>
          <w:rFonts w:ascii="Times New Roman" w:hAnsi="Times New Roman" w:cs="Times New Roman"/>
          <w:sz w:val="27"/>
          <w:szCs w:val="27"/>
        </w:rPr>
        <w:t xml:space="preserve"> </w:t>
      </w:r>
      <w:r w:rsidR="00B51AB6">
        <w:rPr>
          <w:rFonts w:ascii="Times New Roman" w:hAnsi="Times New Roman" w:cs="Times New Roman"/>
          <w:sz w:val="27"/>
          <w:szCs w:val="27"/>
        </w:rPr>
        <w:t>–</w:t>
      </w:r>
      <w:r w:rsidR="008875EC" w:rsidRPr="008875EC">
        <w:rPr>
          <w:rFonts w:ascii="Times New Roman" w:hAnsi="Times New Roman" w:cs="Times New Roman"/>
          <w:sz w:val="27"/>
          <w:szCs w:val="27"/>
        </w:rPr>
        <w:t xml:space="preserve"> </w:t>
      </w:r>
      <w:r w:rsidR="00B51AB6">
        <w:rPr>
          <w:rFonts w:ascii="Times New Roman" w:hAnsi="Times New Roman" w:cs="Times New Roman"/>
          <w:sz w:val="27"/>
          <w:szCs w:val="27"/>
        </w:rPr>
        <w:t xml:space="preserve">членами таких кооперативов и(или) собственниками (правообладателями) </w:t>
      </w:r>
      <w:r w:rsidR="008875EC" w:rsidRPr="008875EC">
        <w:rPr>
          <w:rFonts w:ascii="Times New Roman" w:hAnsi="Times New Roman" w:cs="Times New Roman"/>
          <w:sz w:val="27"/>
          <w:szCs w:val="27"/>
        </w:rPr>
        <w:t>и пользователями земельных участков.</w:t>
      </w:r>
    </w:p>
    <w:p w14:paraId="5A8BF609" w14:textId="77777777" w:rsidR="008875EC" w:rsidRPr="008875EC" w:rsidRDefault="00D54A5A"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8875EC" w:rsidRPr="008875EC">
        <w:rPr>
          <w:rFonts w:ascii="Times New Roman" w:hAnsi="Times New Roman" w:cs="Times New Roman"/>
          <w:sz w:val="27"/>
          <w:szCs w:val="27"/>
        </w:rPr>
        <w:t xml:space="preserve"> На озелененных территориях специального назначения - руководителями организаций, имеющих санитарно-защитные, водоохранные, охранные, защитно-мелиоративные зоны, на озелененных территориях специального назначения вдоль автомобильных и железных дорог, кладбищ, питомников, цветочно-оранжерейных хозяйств - руководителями организаций, обеспечивающих эксплуатацию либо содержание данных территорий.</w:t>
      </w:r>
    </w:p>
    <w:p w14:paraId="466AA796" w14:textId="77777777" w:rsidR="008875EC" w:rsidRPr="008875EC" w:rsidRDefault="00D54A5A"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8875EC" w:rsidRPr="008875EC">
        <w:rPr>
          <w:rFonts w:ascii="Times New Roman" w:hAnsi="Times New Roman" w:cs="Times New Roman"/>
          <w:sz w:val="27"/>
          <w:szCs w:val="27"/>
        </w:rPr>
        <w:t>. На озелененных территориях, отведенных под застройку, - руководителями организаций, которым отведены земельные участки, а со дня начала работ - и руководителями подрядных организаций.</w:t>
      </w:r>
    </w:p>
    <w:p w14:paraId="04AC0A0D" w14:textId="77777777" w:rsidR="008875EC" w:rsidRPr="008875EC" w:rsidRDefault="00246F89"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8875EC" w:rsidRPr="008875EC">
        <w:rPr>
          <w:rFonts w:ascii="Times New Roman" w:hAnsi="Times New Roman" w:cs="Times New Roman"/>
          <w:sz w:val="27"/>
          <w:szCs w:val="27"/>
        </w:rPr>
        <w:t>. Лица</w:t>
      </w:r>
      <w:r>
        <w:rPr>
          <w:rFonts w:ascii="Times New Roman" w:hAnsi="Times New Roman" w:cs="Times New Roman"/>
          <w:sz w:val="27"/>
          <w:szCs w:val="27"/>
        </w:rPr>
        <w:t>ми</w:t>
      </w:r>
      <w:r w:rsidR="008875EC" w:rsidRPr="008875EC">
        <w:rPr>
          <w:rFonts w:ascii="Times New Roman" w:hAnsi="Times New Roman" w:cs="Times New Roman"/>
          <w:sz w:val="27"/>
          <w:szCs w:val="27"/>
        </w:rPr>
        <w:t xml:space="preserve">, </w:t>
      </w:r>
      <w:r>
        <w:rPr>
          <w:rFonts w:ascii="Times New Roman" w:hAnsi="Times New Roman" w:cs="Times New Roman"/>
          <w:sz w:val="27"/>
          <w:szCs w:val="27"/>
        </w:rPr>
        <w:t xml:space="preserve">ответственными за </w:t>
      </w:r>
      <w:r w:rsidR="008875EC" w:rsidRPr="008875EC">
        <w:rPr>
          <w:rFonts w:ascii="Times New Roman" w:hAnsi="Times New Roman" w:cs="Times New Roman"/>
          <w:sz w:val="27"/>
          <w:szCs w:val="27"/>
        </w:rPr>
        <w:t>содержани</w:t>
      </w:r>
      <w:r>
        <w:rPr>
          <w:rFonts w:ascii="Times New Roman" w:hAnsi="Times New Roman" w:cs="Times New Roman"/>
          <w:sz w:val="27"/>
          <w:szCs w:val="27"/>
        </w:rPr>
        <w:t>е, обеспечение</w:t>
      </w:r>
      <w:r w:rsidR="008875EC" w:rsidRPr="008875EC">
        <w:rPr>
          <w:rFonts w:ascii="Times New Roman" w:hAnsi="Times New Roman" w:cs="Times New Roman"/>
          <w:sz w:val="27"/>
          <w:szCs w:val="27"/>
        </w:rPr>
        <w:t xml:space="preserve"> сохранности и </w:t>
      </w:r>
      <w:r w:rsidR="008875EC" w:rsidRPr="008875EC">
        <w:rPr>
          <w:rFonts w:ascii="Times New Roman" w:hAnsi="Times New Roman" w:cs="Times New Roman"/>
          <w:sz w:val="27"/>
          <w:szCs w:val="27"/>
        </w:rPr>
        <w:lastRenderedPageBreak/>
        <w:t>уход за озелененными территориями в порядке, обеспечивающем:</w:t>
      </w:r>
    </w:p>
    <w:p w14:paraId="570A3F0E"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сохранность зеленых насаждений, восстановление их в случае повреждения и высаживание зеленых насаждений взамен уничтоженных;</w:t>
      </w:r>
    </w:p>
    <w:p w14:paraId="3F21EDFA"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xml:space="preserve">- уход за зелеными насаждениями в соответствии с </w:t>
      </w:r>
      <w:hyperlink r:id="rId12" w:history="1">
        <w:r w:rsidRPr="008875EC">
          <w:rPr>
            <w:rFonts w:ascii="Times New Roman" w:hAnsi="Times New Roman" w:cs="Times New Roman"/>
            <w:sz w:val="27"/>
            <w:szCs w:val="27"/>
          </w:rPr>
          <w:t>Правилами</w:t>
        </w:r>
      </w:hyperlink>
      <w:r w:rsidRPr="008875EC">
        <w:rPr>
          <w:rFonts w:ascii="Times New Roman" w:hAnsi="Times New Roman" w:cs="Times New Roman"/>
          <w:sz w:val="27"/>
          <w:szCs w:val="27"/>
        </w:rPr>
        <w:t xml:space="preserve"> создания, охраны и содержания зеленых насаждений в городах Российской Федерации, утвержденных приказом Госстроя Российской Федерации от 15.12.1999 № 153, своевременное скашивание травы и сбор мусора;</w:t>
      </w:r>
    </w:p>
    <w:p w14:paraId="13B36D42"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в течение всего года проведение необходимых мер по борьбе с вредителями и болезнями зеленых насаждений, в том числе уборку сухостойных и больных деревьев, прикорневой поросли, самосева, вырезку сухих и поломанных сучьев, замазку спилов, ран;</w:t>
      </w:r>
    </w:p>
    <w:p w14:paraId="657343DB"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в летнее время в сухую погоду полив газонов, цветников, деревьев и кустарников;</w:t>
      </w:r>
    </w:p>
    <w:p w14:paraId="11FF2252" w14:textId="77777777" w:rsid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организацию и проведение новых посадок деревьев и кустарников по согласованию с администрацией Кемеровского муниципального округа.</w:t>
      </w:r>
    </w:p>
    <w:p w14:paraId="03D45DA3" w14:textId="77777777" w:rsidR="001F30A1" w:rsidRPr="008875EC" w:rsidRDefault="001F30A1"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8. </w:t>
      </w:r>
      <w:r w:rsidRPr="001F30A1">
        <w:rPr>
          <w:rFonts w:ascii="Times New Roman" w:hAnsi="Times New Roman" w:cs="Times New Roman"/>
          <w:sz w:val="27"/>
          <w:szCs w:val="27"/>
        </w:rPr>
        <w:t>Контроль за состоянием зеленых насаждений, расположенных на земельных участках в жилой частной застройке, в том числе снос аварийных деревьев, осуществляется собственниками, владельцами и пользователями таких участков самостоятельно при получении разрешения администрации Кемеровского муниципального округа, в порядке, установленном муниципальным правовым актом</w:t>
      </w:r>
      <w:r>
        <w:rPr>
          <w:rFonts w:ascii="Times New Roman" w:hAnsi="Times New Roman" w:cs="Times New Roman"/>
          <w:color w:val="0000FF"/>
          <w:sz w:val="24"/>
          <w:szCs w:val="24"/>
        </w:rPr>
        <w:t>.</w:t>
      </w:r>
    </w:p>
    <w:p w14:paraId="0518F263" w14:textId="77777777" w:rsidR="008875EC" w:rsidRPr="008875EC" w:rsidRDefault="001F30A1" w:rsidP="008875EC">
      <w:pPr>
        <w:pStyle w:val="ConsPlusNormal"/>
        <w:ind w:firstLine="709"/>
        <w:jc w:val="both"/>
        <w:rPr>
          <w:rFonts w:ascii="Times New Roman" w:hAnsi="Times New Roman" w:cs="Times New Roman"/>
          <w:sz w:val="27"/>
          <w:szCs w:val="27"/>
        </w:rPr>
      </w:pPr>
      <w:bookmarkStart w:id="16" w:name="P809"/>
      <w:bookmarkEnd w:id="16"/>
      <w:r>
        <w:rPr>
          <w:rFonts w:ascii="Times New Roman" w:hAnsi="Times New Roman" w:cs="Times New Roman"/>
          <w:sz w:val="27"/>
          <w:szCs w:val="27"/>
        </w:rPr>
        <w:t>9</w:t>
      </w:r>
      <w:r w:rsidR="0040780E">
        <w:rPr>
          <w:rFonts w:ascii="Times New Roman" w:hAnsi="Times New Roman" w:cs="Times New Roman"/>
          <w:sz w:val="27"/>
          <w:szCs w:val="27"/>
        </w:rPr>
        <w:t>.</w:t>
      </w:r>
      <w:r w:rsidR="008875EC" w:rsidRPr="008875EC">
        <w:rPr>
          <w:rFonts w:ascii="Times New Roman" w:hAnsi="Times New Roman" w:cs="Times New Roman"/>
          <w:sz w:val="27"/>
          <w:szCs w:val="27"/>
        </w:rPr>
        <w:t xml:space="preserve"> </w:t>
      </w:r>
      <w:r w:rsidR="0040780E">
        <w:rPr>
          <w:rFonts w:ascii="Times New Roman" w:hAnsi="Times New Roman" w:cs="Times New Roman"/>
          <w:sz w:val="27"/>
          <w:szCs w:val="27"/>
        </w:rPr>
        <w:t>При выполнении м</w:t>
      </w:r>
      <w:r w:rsidR="008875EC" w:rsidRPr="008875EC">
        <w:rPr>
          <w:rFonts w:ascii="Times New Roman" w:hAnsi="Times New Roman" w:cs="Times New Roman"/>
          <w:sz w:val="27"/>
          <w:szCs w:val="27"/>
        </w:rPr>
        <w:t>ероприяти</w:t>
      </w:r>
      <w:r w:rsidR="0040780E">
        <w:rPr>
          <w:rFonts w:ascii="Times New Roman" w:hAnsi="Times New Roman" w:cs="Times New Roman"/>
          <w:sz w:val="27"/>
          <w:szCs w:val="27"/>
        </w:rPr>
        <w:t>й</w:t>
      </w:r>
      <w:r w:rsidR="008875EC" w:rsidRPr="008875EC">
        <w:rPr>
          <w:rFonts w:ascii="Times New Roman" w:hAnsi="Times New Roman" w:cs="Times New Roman"/>
          <w:sz w:val="27"/>
          <w:szCs w:val="27"/>
        </w:rPr>
        <w:t xml:space="preserve"> по содержанию, обеспечению сохранности и уходу за озелененными территориями </w:t>
      </w:r>
      <w:r w:rsidR="000673F2">
        <w:rPr>
          <w:rFonts w:ascii="Times New Roman" w:hAnsi="Times New Roman" w:cs="Times New Roman"/>
          <w:sz w:val="27"/>
          <w:szCs w:val="27"/>
        </w:rPr>
        <w:t>запрещено</w:t>
      </w:r>
      <w:r w:rsidR="008875EC" w:rsidRPr="008875EC">
        <w:rPr>
          <w:rFonts w:ascii="Times New Roman" w:hAnsi="Times New Roman" w:cs="Times New Roman"/>
          <w:sz w:val="27"/>
          <w:szCs w:val="27"/>
        </w:rPr>
        <w:t>:</w:t>
      </w:r>
    </w:p>
    <w:p w14:paraId="29176DF9"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складировани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материалов, складировани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мусора, снега и льда, за исключением чистого снега, образовавшегося от расчистки </w:t>
      </w:r>
      <w:r w:rsidR="0040780E">
        <w:rPr>
          <w:rFonts w:ascii="Times New Roman" w:hAnsi="Times New Roman" w:cs="Times New Roman"/>
          <w:sz w:val="27"/>
          <w:szCs w:val="27"/>
        </w:rPr>
        <w:t>тротуарных и пешеходных</w:t>
      </w:r>
      <w:r w:rsidRPr="008875EC">
        <w:rPr>
          <w:rFonts w:ascii="Times New Roman" w:hAnsi="Times New Roman" w:cs="Times New Roman"/>
          <w:sz w:val="27"/>
          <w:szCs w:val="27"/>
        </w:rPr>
        <w:t xml:space="preserve"> дорожек;</w:t>
      </w:r>
    </w:p>
    <w:p w14:paraId="02E2B12B"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сбрасывани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снега с крыш на участки, занятые зелеными насаждениями, без принятия мер, обеспечивающих сохранность деревьев и кустарников;</w:t>
      </w:r>
    </w:p>
    <w:p w14:paraId="4DB36B94"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подвешивани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на деревья гамаков, качелей, веревок для сушки белья, забивани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гвоздей, прикреплени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рекламных щитов, электропроводов, проволоки и</w:t>
      </w:r>
      <w:r w:rsidR="00DC3BB8">
        <w:rPr>
          <w:rFonts w:ascii="Times New Roman" w:hAnsi="Times New Roman" w:cs="Times New Roman"/>
          <w:sz w:val="27"/>
          <w:szCs w:val="27"/>
        </w:rPr>
        <w:t>(или)</w:t>
      </w:r>
      <w:r w:rsidRPr="008875EC">
        <w:rPr>
          <w:rFonts w:ascii="Times New Roman" w:hAnsi="Times New Roman" w:cs="Times New Roman"/>
          <w:sz w:val="27"/>
          <w:szCs w:val="27"/>
        </w:rPr>
        <w:t xml:space="preserve"> ограждений, которые могут повредить </w:t>
      </w:r>
      <w:r w:rsidR="00DC3BB8">
        <w:rPr>
          <w:rFonts w:ascii="Times New Roman" w:hAnsi="Times New Roman" w:cs="Times New Roman"/>
          <w:sz w:val="27"/>
          <w:szCs w:val="27"/>
        </w:rPr>
        <w:t xml:space="preserve">стволы и крону </w:t>
      </w:r>
      <w:r w:rsidRPr="008875EC">
        <w:rPr>
          <w:rFonts w:ascii="Times New Roman" w:hAnsi="Times New Roman" w:cs="Times New Roman"/>
          <w:sz w:val="27"/>
          <w:szCs w:val="27"/>
        </w:rPr>
        <w:t>деревь</w:t>
      </w:r>
      <w:r w:rsidR="00DC3BB8">
        <w:rPr>
          <w:rFonts w:ascii="Times New Roman" w:hAnsi="Times New Roman" w:cs="Times New Roman"/>
          <w:sz w:val="27"/>
          <w:szCs w:val="27"/>
        </w:rPr>
        <w:t>ев</w:t>
      </w:r>
      <w:r w:rsidRPr="008875EC">
        <w:rPr>
          <w:rFonts w:ascii="Times New Roman" w:hAnsi="Times New Roman" w:cs="Times New Roman"/>
          <w:sz w:val="27"/>
          <w:szCs w:val="27"/>
        </w:rPr>
        <w:t>;</w:t>
      </w:r>
    </w:p>
    <w:p w14:paraId="7732E601" w14:textId="77777777" w:rsidR="008875EC" w:rsidRPr="008875EC" w:rsidRDefault="00DC3BB8"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добывания</w:t>
      </w:r>
      <w:r w:rsidR="008875EC" w:rsidRPr="008875EC">
        <w:rPr>
          <w:rFonts w:ascii="Times New Roman" w:hAnsi="Times New Roman" w:cs="Times New Roman"/>
          <w:sz w:val="27"/>
          <w:szCs w:val="27"/>
        </w:rPr>
        <w:t xml:space="preserve"> из деревьев сока, смолы, нанесени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надрезов, надписей и других механических повреждений</w:t>
      </w:r>
      <w:r>
        <w:rPr>
          <w:rFonts w:ascii="Times New Roman" w:hAnsi="Times New Roman" w:cs="Times New Roman"/>
          <w:sz w:val="27"/>
          <w:szCs w:val="27"/>
        </w:rPr>
        <w:t xml:space="preserve"> коры и стволов деревьев</w:t>
      </w:r>
      <w:r w:rsidR="008875EC" w:rsidRPr="008875EC">
        <w:rPr>
          <w:rFonts w:ascii="Times New Roman" w:hAnsi="Times New Roman" w:cs="Times New Roman"/>
          <w:sz w:val="27"/>
          <w:szCs w:val="27"/>
        </w:rPr>
        <w:t>;</w:t>
      </w:r>
    </w:p>
    <w:p w14:paraId="76AEB204" w14:textId="77777777" w:rsidR="00F00CC1"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сбор</w:t>
      </w:r>
      <w:r w:rsidR="00DC3BB8">
        <w:rPr>
          <w:rFonts w:ascii="Times New Roman" w:hAnsi="Times New Roman" w:cs="Times New Roman"/>
          <w:sz w:val="27"/>
          <w:szCs w:val="27"/>
        </w:rPr>
        <w:t>а</w:t>
      </w:r>
      <w:r w:rsidRPr="008875EC">
        <w:rPr>
          <w:rFonts w:ascii="Times New Roman" w:hAnsi="Times New Roman" w:cs="Times New Roman"/>
          <w:sz w:val="27"/>
          <w:szCs w:val="27"/>
        </w:rPr>
        <w:t xml:space="preserve"> цветов, выкапывани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луковиц и корневищ многолетни</w:t>
      </w:r>
      <w:r w:rsidR="00F00CC1">
        <w:rPr>
          <w:rFonts w:ascii="Times New Roman" w:hAnsi="Times New Roman" w:cs="Times New Roman"/>
          <w:sz w:val="27"/>
          <w:szCs w:val="27"/>
        </w:rPr>
        <w:t>х травянистых насаждений</w:t>
      </w:r>
      <w:r w:rsidRPr="008875EC">
        <w:rPr>
          <w:rFonts w:ascii="Times New Roman" w:hAnsi="Times New Roman" w:cs="Times New Roman"/>
          <w:sz w:val="27"/>
          <w:szCs w:val="27"/>
        </w:rPr>
        <w:t>, повреждени</w:t>
      </w:r>
      <w:r w:rsidR="00F00CC1">
        <w:rPr>
          <w:rFonts w:ascii="Times New Roman" w:hAnsi="Times New Roman" w:cs="Times New Roman"/>
          <w:sz w:val="27"/>
          <w:szCs w:val="27"/>
        </w:rPr>
        <w:t>я деревьев и кустарников;</w:t>
      </w:r>
    </w:p>
    <w:p w14:paraId="26F034D2" w14:textId="77777777" w:rsidR="008875EC" w:rsidRPr="008875EC" w:rsidRDefault="00F00CC1"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актов вандализма (</w:t>
      </w:r>
      <w:r w:rsidR="008875EC" w:rsidRPr="008875EC">
        <w:rPr>
          <w:rFonts w:ascii="Times New Roman" w:hAnsi="Times New Roman" w:cs="Times New Roman"/>
          <w:sz w:val="27"/>
          <w:szCs w:val="27"/>
        </w:rPr>
        <w:t>порч</w:t>
      </w:r>
      <w:r>
        <w:rPr>
          <w:rFonts w:ascii="Times New Roman" w:hAnsi="Times New Roman" w:cs="Times New Roman"/>
          <w:sz w:val="27"/>
          <w:szCs w:val="27"/>
        </w:rPr>
        <w:t xml:space="preserve">и) в плоть до </w:t>
      </w:r>
      <w:r w:rsidR="008875EC" w:rsidRPr="008875EC">
        <w:rPr>
          <w:rFonts w:ascii="Times New Roman" w:hAnsi="Times New Roman" w:cs="Times New Roman"/>
          <w:sz w:val="27"/>
          <w:szCs w:val="27"/>
        </w:rPr>
        <w:t>уничтожени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малых архитектурных форм;</w:t>
      </w:r>
    </w:p>
    <w:p w14:paraId="68272F62"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установлени</w:t>
      </w:r>
      <w:r w:rsidR="00E672ED">
        <w:rPr>
          <w:rFonts w:ascii="Times New Roman" w:hAnsi="Times New Roman" w:cs="Times New Roman"/>
          <w:sz w:val="27"/>
          <w:szCs w:val="27"/>
        </w:rPr>
        <w:t>я</w:t>
      </w:r>
      <w:r w:rsidRPr="008875EC">
        <w:rPr>
          <w:rFonts w:ascii="Times New Roman" w:hAnsi="Times New Roman" w:cs="Times New Roman"/>
          <w:sz w:val="27"/>
          <w:szCs w:val="27"/>
        </w:rPr>
        <w:t xml:space="preserve"> ларьков, тележек, тентов, рекламных и информационных щитов, размещени</w:t>
      </w:r>
      <w:r w:rsidR="00E672ED">
        <w:rPr>
          <w:rFonts w:ascii="Times New Roman" w:hAnsi="Times New Roman" w:cs="Times New Roman"/>
          <w:sz w:val="27"/>
          <w:szCs w:val="27"/>
        </w:rPr>
        <w:t>я</w:t>
      </w:r>
      <w:r w:rsidRPr="008875EC">
        <w:rPr>
          <w:rFonts w:ascii="Times New Roman" w:hAnsi="Times New Roman" w:cs="Times New Roman"/>
          <w:sz w:val="27"/>
          <w:szCs w:val="27"/>
        </w:rPr>
        <w:t xml:space="preserve"> аттракционов, за исключением мест, специально отведенных для этого;</w:t>
      </w:r>
    </w:p>
    <w:p w14:paraId="4251AD4D" w14:textId="77777777" w:rsidR="008875EC" w:rsidRPr="008875EC" w:rsidRDefault="00E672ED"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самовольной</w:t>
      </w:r>
      <w:r w:rsidR="008875EC" w:rsidRPr="008875EC">
        <w:rPr>
          <w:rFonts w:ascii="Times New Roman" w:hAnsi="Times New Roman" w:cs="Times New Roman"/>
          <w:sz w:val="27"/>
          <w:szCs w:val="27"/>
        </w:rPr>
        <w:t xml:space="preserve"> вырубк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и пересадк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деревьев и кустарников, уничтожени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газонов и цветников, распахивани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и перекапывани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земли для посадки овощей и других культур, а также установк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гаражей, устройств</w:t>
      </w:r>
      <w:r>
        <w:rPr>
          <w:rFonts w:ascii="Times New Roman" w:hAnsi="Times New Roman" w:cs="Times New Roman"/>
          <w:sz w:val="27"/>
          <w:szCs w:val="27"/>
        </w:rPr>
        <w:t>а</w:t>
      </w:r>
      <w:r w:rsidR="008875EC" w:rsidRPr="008875EC">
        <w:rPr>
          <w:rFonts w:ascii="Times New Roman" w:hAnsi="Times New Roman" w:cs="Times New Roman"/>
          <w:sz w:val="27"/>
          <w:szCs w:val="27"/>
        </w:rPr>
        <w:t xml:space="preserve"> погребов и других хозяйственных сооружений</w:t>
      </w:r>
      <w:r>
        <w:rPr>
          <w:rFonts w:ascii="Times New Roman" w:hAnsi="Times New Roman" w:cs="Times New Roman"/>
          <w:sz w:val="27"/>
          <w:szCs w:val="27"/>
        </w:rPr>
        <w:t xml:space="preserve"> и построек</w:t>
      </w:r>
      <w:r w:rsidR="008875EC" w:rsidRPr="008875EC">
        <w:rPr>
          <w:rFonts w:ascii="Times New Roman" w:hAnsi="Times New Roman" w:cs="Times New Roman"/>
          <w:sz w:val="27"/>
          <w:szCs w:val="27"/>
        </w:rPr>
        <w:t>.</w:t>
      </w:r>
    </w:p>
    <w:p w14:paraId="52722FA0" w14:textId="77777777" w:rsidR="008875EC" w:rsidRPr="008875EC" w:rsidRDefault="00F715B2" w:rsidP="008875EC">
      <w:pPr>
        <w:pStyle w:val="ConsPlusNormal"/>
        <w:ind w:firstLine="709"/>
        <w:jc w:val="both"/>
        <w:rPr>
          <w:rFonts w:ascii="Times New Roman" w:hAnsi="Times New Roman" w:cs="Times New Roman"/>
          <w:sz w:val="27"/>
          <w:szCs w:val="27"/>
        </w:rPr>
      </w:pPr>
      <w:bookmarkStart w:id="17" w:name="P817"/>
      <w:bookmarkEnd w:id="17"/>
      <w:r>
        <w:rPr>
          <w:rFonts w:ascii="Times New Roman" w:hAnsi="Times New Roman" w:cs="Times New Roman"/>
          <w:sz w:val="27"/>
          <w:szCs w:val="27"/>
        </w:rPr>
        <w:t>10</w:t>
      </w:r>
      <w:r w:rsidR="008875EC" w:rsidRPr="008875EC">
        <w:rPr>
          <w:rFonts w:ascii="Times New Roman" w:hAnsi="Times New Roman" w:cs="Times New Roman"/>
          <w:sz w:val="27"/>
          <w:szCs w:val="27"/>
        </w:rPr>
        <w:t>. Реконструкция, пересадка, снос, опиловка зеленых насаждений на территории Кемеровского муниципального округа допускаются после получения разрешения администрации Кемеровского муниципального округа, в порядке, установленном муниципальным правовым актом.</w:t>
      </w:r>
    </w:p>
    <w:p w14:paraId="0199E000" w14:textId="77777777" w:rsidR="008875EC" w:rsidRPr="008875EC" w:rsidRDefault="007448E2"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1</w:t>
      </w:r>
      <w:r w:rsidR="00F715B2">
        <w:rPr>
          <w:rFonts w:ascii="Times New Roman" w:hAnsi="Times New Roman" w:cs="Times New Roman"/>
          <w:sz w:val="27"/>
          <w:szCs w:val="27"/>
        </w:rPr>
        <w:t>1</w:t>
      </w:r>
      <w:r w:rsidR="008875EC" w:rsidRPr="008875EC">
        <w:rPr>
          <w:rFonts w:ascii="Times New Roman" w:hAnsi="Times New Roman" w:cs="Times New Roman"/>
          <w:sz w:val="27"/>
          <w:szCs w:val="27"/>
        </w:rPr>
        <w:t xml:space="preserve">. </w:t>
      </w:r>
      <w:r w:rsidR="000673F2" w:rsidRPr="000673F2">
        <w:rPr>
          <w:rFonts w:ascii="Times New Roman" w:hAnsi="Times New Roman" w:cs="Times New Roman"/>
          <w:sz w:val="27"/>
          <w:szCs w:val="27"/>
        </w:rPr>
        <w:t>В случаях самовольного (без получения разрешения, оформленного в порядке, установленном настоящими Правилами и иными муниципальными нормативными актами) уничтожения, сноса, опиловки, кронирования и (или) повреждения зеленых насаждений определяется размер нанесенного ущерба, который возмещается в порядке, установленном муниципальными правовым актом</w:t>
      </w:r>
    </w:p>
    <w:p w14:paraId="07330F6F" w14:textId="77777777" w:rsidR="008875EC" w:rsidRPr="008875EC" w:rsidRDefault="007448E2"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F715B2">
        <w:rPr>
          <w:rFonts w:ascii="Times New Roman" w:hAnsi="Times New Roman" w:cs="Times New Roman"/>
          <w:sz w:val="27"/>
          <w:szCs w:val="27"/>
        </w:rPr>
        <w:t>2</w:t>
      </w:r>
      <w:r w:rsidR="008875EC" w:rsidRPr="008875EC">
        <w:rPr>
          <w:rFonts w:ascii="Times New Roman" w:hAnsi="Times New Roman" w:cs="Times New Roman"/>
          <w:sz w:val="27"/>
          <w:szCs w:val="27"/>
        </w:rPr>
        <w:t>. Уборка отходов от сноса (обрезки</w:t>
      </w:r>
      <w:r>
        <w:rPr>
          <w:rFonts w:ascii="Times New Roman" w:hAnsi="Times New Roman" w:cs="Times New Roman"/>
          <w:sz w:val="27"/>
          <w:szCs w:val="27"/>
        </w:rPr>
        <w:t>, опиловки, кронирования</w:t>
      </w:r>
      <w:r w:rsidR="008875EC" w:rsidRPr="008875EC">
        <w:rPr>
          <w:rFonts w:ascii="Times New Roman" w:hAnsi="Times New Roman" w:cs="Times New Roman"/>
          <w:sz w:val="27"/>
          <w:szCs w:val="27"/>
        </w:rPr>
        <w:t xml:space="preserve">) </w:t>
      </w:r>
      <w:r>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 xml:space="preserve">зеленых насаждений осуществляется организациями, </w:t>
      </w:r>
      <w:r w:rsidR="001F30A1" w:rsidRPr="008875EC">
        <w:rPr>
          <w:rFonts w:ascii="Times New Roman" w:hAnsi="Times New Roman" w:cs="Times New Roman"/>
          <w:sz w:val="27"/>
          <w:szCs w:val="27"/>
        </w:rPr>
        <w:t>выполня</w:t>
      </w:r>
      <w:r w:rsidR="001F30A1">
        <w:rPr>
          <w:rFonts w:ascii="Times New Roman" w:hAnsi="Times New Roman" w:cs="Times New Roman"/>
          <w:sz w:val="27"/>
          <w:szCs w:val="27"/>
        </w:rPr>
        <w:t>в</w:t>
      </w:r>
      <w:r w:rsidR="001F30A1" w:rsidRPr="008875EC">
        <w:rPr>
          <w:rFonts w:ascii="Times New Roman" w:hAnsi="Times New Roman" w:cs="Times New Roman"/>
          <w:sz w:val="27"/>
          <w:szCs w:val="27"/>
        </w:rPr>
        <w:t>шими</w:t>
      </w:r>
      <w:r w:rsidR="008875EC" w:rsidRPr="008875EC">
        <w:rPr>
          <w:rFonts w:ascii="Times New Roman" w:hAnsi="Times New Roman" w:cs="Times New Roman"/>
          <w:sz w:val="27"/>
          <w:szCs w:val="27"/>
        </w:rPr>
        <w:t xml:space="preserve"> работы по сносу (обрезке</w:t>
      </w:r>
      <w:r>
        <w:rPr>
          <w:rFonts w:ascii="Times New Roman" w:hAnsi="Times New Roman" w:cs="Times New Roman"/>
          <w:sz w:val="27"/>
          <w:szCs w:val="27"/>
        </w:rPr>
        <w:t>, опиловке, кронированию</w:t>
      </w:r>
      <w:r w:rsidR="008875EC" w:rsidRPr="008875EC">
        <w:rPr>
          <w:rFonts w:ascii="Times New Roman" w:hAnsi="Times New Roman" w:cs="Times New Roman"/>
          <w:sz w:val="27"/>
          <w:szCs w:val="27"/>
        </w:rPr>
        <w:t xml:space="preserve">) данных </w:t>
      </w:r>
      <w:r w:rsidR="00650A70">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зеленых насаждений. Вывоз отходов от сноса (обрезки</w:t>
      </w:r>
      <w:r w:rsidR="00650A70">
        <w:rPr>
          <w:rFonts w:ascii="Times New Roman" w:hAnsi="Times New Roman" w:cs="Times New Roman"/>
          <w:sz w:val="27"/>
          <w:szCs w:val="27"/>
        </w:rPr>
        <w:t>, опиловки, кронированию</w:t>
      </w:r>
      <w:r w:rsidR="008875EC" w:rsidRPr="008875EC">
        <w:rPr>
          <w:rFonts w:ascii="Times New Roman" w:hAnsi="Times New Roman" w:cs="Times New Roman"/>
          <w:sz w:val="27"/>
          <w:szCs w:val="27"/>
        </w:rPr>
        <w:t xml:space="preserve">) </w:t>
      </w:r>
      <w:r w:rsidR="00650A70">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зеленых насаждений производится в течение</w:t>
      </w:r>
      <w:r w:rsidR="00650A70">
        <w:rPr>
          <w:rFonts w:ascii="Times New Roman" w:hAnsi="Times New Roman" w:cs="Times New Roman"/>
          <w:sz w:val="27"/>
          <w:szCs w:val="27"/>
        </w:rPr>
        <w:t xml:space="preserve"> одного</w:t>
      </w:r>
      <w:r w:rsidR="008875EC" w:rsidRPr="008875EC">
        <w:rPr>
          <w:rFonts w:ascii="Times New Roman" w:hAnsi="Times New Roman" w:cs="Times New Roman"/>
          <w:sz w:val="27"/>
          <w:szCs w:val="27"/>
        </w:rPr>
        <w:t xml:space="preserve"> рабочего дня - с территорий, расположенных вдоль основных улиц населенных пунктов, и в течение двух суток - с улиц второстепенного значения и придомовых территорий. Не допускается складирование спила, упавших деревьев (их фрагментов), листвы и смета в </w:t>
      </w:r>
      <w:r w:rsidR="00650A70">
        <w:rPr>
          <w:rFonts w:ascii="Times New Roman" w:hAnsi="Times New Roman" w:cs="Times New Roman"/>
          <w:sz w:val="27"/>
          <w:szCs w:val="27"/>
        </w:rPr>
        <w:t>площадках для</w:t>
      </w:r>
      <w:r w:rsidR="008875EC" w:rsidRPr="008875EC">
        <w:rPr>
          <w:rFonts w:ascii="Times New Roman" w:hAnsi="Times New Roman" w:cs="Times New Roman"/>
          <w:sz w:val="27"/>
          <w:szCs w:val="27"/>
        </w:rPr>
        <w:t xml:space="preserve"> накопления </w:t>
      </w:r>
      <w:r w:rsidR="00650A70">
        <w:rPr>
          <w:rFonts w:ascii="Times New Roman" w:hAnsi="Times New Roman" w:cs="Times New Roman"/>
          <w:sz w:val="27"/>
          <w:szCs w:val="27"/>
        </w:rPr>
        <w:t>ТКО</w:t>
      </w:r>
      <w:r w:rsidR="008875EC" w:rsidRPr="008875EC">
        <w:rPr>
          <w:rFonts w:ascii="Times New Roman" w:hAnsi="Times New Roman" w:cs="Times New Roman"/>
          <w:sz w:val="27"/>
          <w:szCs w:val="27"/>
        </w:rPr>
        <w:t>.</w:t>
      </w:r>
    </w:p>
    <w:p w14:paraId="4CE3C7FA" w14:textId="77777777" w:rsidR="00174624" w:rsidRDefault="00174624" w:rsidP="00682A12">
      <w:pPr>
        <w:ind w:firstLine="709"/>
        <w:jc w:val="both"/>
        <w:rPr>
          <w:sz w:val="26"/>
          <w:szCs w:val="26"/>
        </w:rPr>
      </w:pPr>
    </w:p>
    <w:p w14:paraId="597B9F11" w14:textId="77777777" w:rsidR="00595B41" w:rsidRPr="00595B41" w:rsidRDefault="00595B41" w:rsidP="00595B41">
      <w:pPr>
        <w:ind w:firstLine="709"/>
        <w:jc w:val="both"/>
        <w:rPr>
          <w:b/>
          <w:sz w:val="27"/>
          <w:szCs w:val="27"/>
        </w:rPr>
      </w:pPr>
      <w:r w:rsidRPr="00595B41">
        <w:rPr>
          <w:b/>
          <w:sz w:val="27"/>
          <w:szCs w:val="27"/>
        </w:rPr>
        <w:t>Статья</w:t>
      </w:r>
      <w:r>
        <w:rPr>
          <w:b/>
          <w:sz w:val="27"/>
          <w:szCs w:val="27"/>
        </w:rPr>
        <w:t xml:space="preserve"> 32.</w:t>
      </w:r>
      <w:r w:rsidRPr="00595B41">
        <w:rPr>
          <w:b/>
          <w:sz w:val="27"/>
          <w:szCs w:val="27"/>
        </w:rPr>
        <w:t xml:space="preserve"> Мероприятия по выявлению карантинных и ядовитых растений, борьбе с ними, локализации, ликвидации их очагов</w:t>
      </w:r>
    </w:p>
    <w:p w14:paraId="76923E37" w14:textId="77777777" w:rsidR="00595B41" w:rsidRPr="004F758C" w:rsidRDefault="004F758C" w:rsidP="00595B41">
      <w:pPr>
        <w:ind w:firstLine="709"/>
        <w:jc w:val="both"/>
        <w:rPr>
          <w:sz w:val="27"/>
          <w:szCs w:val="27"/>
        </w:rPr>
      </w:pPr>
      <w:r>
        <w:rPr>
          <w:sz w:val="27"/>
          <w:szCs w:val="27"/>
        </w:rPr>
        <w:t xml:space="preserve">1. </w:t>
      </w:r>
      <w:r w:rsidR="00595B41" w:rsidRPr="004F758C">
        <w:rPr>
          <w:sz w:val="27"/>
          <w:szCs w:val="27"/>
        </w:rPr>
        <w:t>Мероприятия по выявлению карантинных и ядовитых растений, борьбе с ними, локализации, ликвидации их очагов осуществляются:</w:t>
      </w:r>
    </w:p>
    <w:p w14:paraId="6369CB86" w14:textId="77777777" w:rsidR="00595B41" w:rsidRPr="004F758C" w:rsidRDefault="00595B41" w:rsidP="00595B41">
      <w:pPr>
        <w:ind w:firstLine="709"/>
        <w:jc w:val="both"/>
        <w:rPr>
          <w:sz w:val="27"/>
          <w:szCs w:val="27"/>
        </w:rPr>
      </w:pPr>
      <w:r w:rsidRPr="004F758C">
        <w:rPr>
          <w:sz w:val="27"/>
          <w:szCs w:val="27"/>
        </w:rPr>
        <w:t>- физическими, юридическими лицами, индивидуальными предпринимателями на земельных участках, находящихся в их собственности, аренде, либо на ином праве, осуществляющими владение, пользование, а также на территориях, прилегающих к указанным участкам;</w:t>
      </w:r>
    </w:p>
    <w:p w14:paraId="6CB1C425" w14:textId="77777777" w:rsidR="00595B41" w:rsidRPr="004F758C" w:rsidRDefault="00595B41" w:rsidP="00595B41">
      <w:pPr>
        <w:ind w:firstLine="709"/>
        <w:jc w:val="both"/>
        <w:rPr>
          <w:sz w:val="27"/>
          <w:szCs w:val="27"/>
        </w:rPr>
      </w:pPr>
      <w:r w:rsidRPr="004F758C">
        <w:rPr>
          <w:sz w:val="27"/>
          <w:szCs w:val="27"/>
        </w:rPr>
        <w:t>- собственниками помещений в многоквартирном доме либо лицом, ими уполномоченным, на территориях, придомовых и прилегающих к многоквартирным домам;</w:t>
      </w:r>
    </w:p>
    <w:p w14:paraId="7ABEB1EE" w14:textId="77777777" w:rsidR="00595B41" w:rsidRPr="004F758C" w:rsidRDefault="00595B41" w:rsidP="00595B41">
      <w:pPr>
        <w:ind w:firstLine="709"/>
        <w:jc w:val="both"/>
        <w:rPr>
          <w:sz w:val="27"/>
          <w:szCs w:val="27"/>
        </w:rPr>
      </w:pPr>
      <w:r w:rsidRPr="004F758C">
        <w:rPr>
          <w:sz w:val="27"/>
          <w:szCs w:val="27"/>
        </w:rPr>
        <w:t>- уполномоченным органом на озелененных территориях общего пользования, в границах дорог общего пользования местного значения поселения, сведения о которых внесены в реестр муниципального имущества</w:t>
      </w:r>
      <w:r w:rsidR="002C3E50">
        <w:rPr>
          <w:sz w:val="27"/>
          <w:szCs w:val="27"/>
        </w:rPr>
        <w:t xml:space="preserve"> Кемеровского муниципального округа.</w:t>
      </w:r>
    </w:p>
    <w:p w14:paraId="00BCE649" w14:textId="77777777" w:rsidR="00595B41" w:rsidRPr="004F758C" w:rsidRDefault="00595B41" w:rsidP="00595B41">
      <w:pPr>
        <w:ind w:firstLine="709"/>
        <w:jc w:val="both"/>
        <w:rPr>
          <w:sz w:val="27"/>
          <w:szCs w:val="27"/>
        </w:rPr>
      </w:pPr>
      <w:r w:rsidRPr="004F758C">
        <w:rPr>
          <w:sz w:val="27"/>
          <w:szCs w:val="27"/>
        </w:rPr>
        <w:t xml:space="preserve">2. В целях своевременного выявления карантинных и ядовитых растений лица, указанные в </w:t>
      </w:r>
      <w:r w:rsidR="000A5C9C">
        <w:rPr>
          <w:sz w:val="27"/>
          <w:szCs w:val="27"/>
        </w:rPr>
        <w:t xml:space="preserve">подпункте </w:t>
      </w:r>
      <w:r w:rsidRPr="004F758C">
        <w:rPr>
          <w:sz w:val="27"/>
          <w:szCs w:val="27"/>
        </w:rPr>
        <w:t>1 настоящ</w:t>
      </w:r>
      <w:r w:rsidR="000A5C9C">
        <w:rPr>
          <w:sz w:val="27"/>
          <w:szCs w:val="27"/>
        </w:rPr>
        <w:t>ей статьи</w:t>
      </w:r>
      <w:r w:rsidRPr="004F758C">
        <w:rPr>
          <w:sz w:val="27"/>
          <w:szCs w:val="27"/>
        </w:rPr>
        <w:t>, собственными силами либо с привлечением третьих лиц (в том числе специализированной организации):</w:t>
      </w:r>
    </w:p>
    <w:p w14:paraId="69DB2482" w14:textId="77777777" w:rsidR="00595B41" w:rsidRPr="004F758C" w:rsidRDefault="00595B41" w:rsidP="00595B41">
      <w:pPr>
        <w:ind w:firstLine="709"/>
        <w:jc w:val="both"/>
        <w:rPr>
          <w:sz w:val="27"/>
          <w:szCs w:val="27"/>
        </w:rPr>
      </w:pPr>
      <w:r w:rsidRPr="004F758C">
        <w:rPr>
          <w:sz w:val="27"/>
          <w:szCs w:val="27"/>
        </w:rPr>
        <w:t>- проводят систематические обследования территорий;</w:t>
      </w:r>
    </w:p>
    <w:p w14:paraId="17146C97" w14:textId="77777777" w:rsidR="00595B41" w:rsidRPr="004F758C" w:rsidRDefault="00595B41" w:rsidP="00595B41">
      <w:pPr>
        <w:ind w:firstLine="709"/>
        <w:jc w:val="both"/>
        <w:rPr>
          <w:sz w:val="27"/>
          <w:szCs w:val="27"/>
        </w:rPr>
      </w:pPr>
      <w:r w:rsidRPr="004F758C">
        <w:rPr>
          <w:sz w:val="27"/>
          <w:szCs w:val="27"/>
        </w:rPr>
        <w:t>- извещают незамедлительно, в том числе в электронной форме, федеральный орган исполнительной власти, осуществляющий функции по контролю и надзору в области карантина растений, об обнаружении признаков заражения и (или) засорения земельного участка карантинными растениями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карантина растений;</w:t>
      </w:r>
    </w:p>
    <w:p w14:paraId="0596A83D" w14:textId="77777777" w:rsidR="00595B41" w:rsidRPr="004F758C" w:rsidRDefault="00595B41" w:rsidP="00595B41">
      <w:pPr>
        <w:ind w:firstLine="709"/>
        <w:jc w:val="both"/>
        <w:rPr>
          <w:sz w:val="27"/>
          <w:szCs w:val="27"/>
        </w:rPr>
      </w:pPr>
      <w:r w:rsidRPr="004F758C">
        <w:rPr>
          <w:sz w:val="27"/>
          <w:szCs w:val="27"/>
        </w:rPr>
        <w:t>- проводят фитосанитарные мероприятия по локализации и ликвидации карантинных и ядовитых растений.</w:t>
      </w:r>
    </w:p>
    <w:p w14:paraId="7FC0D54B" w14:textId="77777777" w:rsidR="00595B41" w:rsidRDefault="00595B41" w:rsidP="00682A12">
      <w:pPr>
        <w:ind w:firstLine="709"/>
        <w:jc w:val="both"/>
        <w:rPr>
          <w:sz w:val="26"/>
          <w:szCs w:val="26"/>
        </w:rPr>
      </w:pPr>
    </w:p>
    <w:p w14:paraId="23C393BC" w14:textId="77777777" w:rsidR="00B20EAA" w:rsidRDefault="002F0691" w:rsidP="00682A12">
      <w:pPr>
        <w:ind w:firstLine="709"/>
        <w:jc w:val="both"/>
        <w:rPr>
          <w:b/>
          <w:sz w:val="27"/>
          <w:szCs w:val="27"/>
        </w:rPr>
      </w:pPr>
      <w:r w:rsidRPr="002F0691">
        <w:rPr>
          <w:b/>
          <w:sz w:val="27"/>
          <w:szCs w:val="27"/>
        </w:rPr>
        <w:t>Статья 3</w:t>
      </w:r>
      <w:r w:rsidR="00595B41">
        <w:rPr>
          <w:b/>
          <w:sz w:val="27"/>
          <w:szCs w:val="27"/>
        </w:rPr>
        <w:t>3</w:t>
      </w:r>
      <w:r w:rsidRPr="002F0691">
        <w:rPr>
          <w:b/>
          <w:sz w:val="27"/>
          <w:szCs w:val="27"/>
        </w:rPr>
        <w:t>.</w:t>
      </w:r>
      <w:r w:rsidR="00B20EAA">
        <w:rPr>
          <w:b/>
          <w:sz w:val="27"/>
          <w:szCs w:val="27"/>
        </w:rPr>
        <w:t xml:space="preserve"> Содержание детских и спортивных площадок</w:t>
      </w:r>
    </w:p>
    <w:p w14:paraId="210765F2" w14:textId="77777777" w:rsidR="001B6021" w:rsidRPr="00ED6B22" w:rsidRDefault="001B6021" w:rsidP="001B6021">
      <w:pPr>
        <w:ind w:firstLine="709"/>
        <w:jc w:val="both"/>
        <w:rPr>
          <w:sz w:val="27"/>
          <w:szCs w:val="27"/>
        </w:rPr>
      </w:pPr>
      <w:r w:rsidRPr="002F0B1A">
        <w:rPr>
          <w:sz w:val="27"/>
          <w:szCs w:val="27"/>
        </w:rPr>
        <w:t xml:space="preserve">1. </w:t>
      </w:r>
      <w:r w:rsidRPr="00ED6B22">
        <w:rPr>
          <w:sz w:val="27"/>
          <w:szCs w:val="27"/>
        </w:rPr>
        <w:t>На общественных территориях и территориях жилой застройки населенного пункта могут размещаться в том числе площадки следующих видов:</w:t>
      </w:r>
    </w:p>
    <w:p w14:paraId="33DEB5CE" w14:textId="77777777" w:rsidR="001B6021" w:rsidRPr="00ED6B22" w:rsidRDefault="001B6021" w:rsidP="001B6021">
      <w:pPr>
        <w:ind w:firstLine="709"/>
        <w:jc w:val="both"/>
        <w:rPr>
          <w:sz w:val="27"/>
          <w:szCs w:val="27"/>
        </w:rPr>
      </w:pPr>
      <w:r w:rsidRPr="00ED6B22">
        <w:rPr>
          <w:sz w:val="27"/>
          <w:szCs w:val="27"/>
        </w:rPr>
        <w:lastRenderedPageBreak/>
        <w:t>- детские игровые площадки;</w:t>
      </w:r>
    </w:p>
    <w:p w14:paraId="01F15EDB" w14:textId="77777777" w:rsidR="001B6021" w:rsidRPr="00ED6B22" w:rsidRDefault="001B6021" w:rsidP="001B6021">
      <w:pPr>
        <w:ind w:firstLine="709"/>
        <w:jc w:val="both"/>
        <w:rPr>
          <w:sz w:val="27"/>
          <w:szCs w:val="27"/>
        </w:rPr>
      </w:pPr>
      <w:r w:rsidRPr="00ED6B22">
        <w:rPr>
          <w:sz w:val="27"/>
          <w:szCs w:val="27"/>
        </w:rPr>
        <w:t>- детские спортивные площадки;</w:t>
      </w:r>
    </w:p>
    <w:p w14:paraId="23D0A1D2" w14:textId="77777777" w:rsidR="001B6021" w:rsidRPr="00ED6B22" w:rsidRDefault="001B6021" w:rsidP="001B6021">
      <w:pPr>
        <w:ind w:firstLine="709"/>
        <w:jc w:val="both"/>
        <w:rPr>
          <w:sz w:val="27"/>
          <w:szCs w:val="27"/>
        </w:rPr>
      </w:pPr>
      <w:r w:rsidRPr="00ED6B22">
        <w:rPr>
          <w:sz w:val="27"/>
          <w:szCs w:val="27"/>
        </w:rPr>
        <w:t>- спортивные площадки;</w:t>
      </w:r>
    </w:p>
    <w:p w14:paraId="15DCB9DB" w14:textId="77777777" w:rsidR="001B6021" w:rsidRPr="00ED6B22" w:rsidRDefault="001B6021" w:rsidP="001B6021">
      <w:pPr>
        <w:ind w:firstLine="709"/>
        <w:jc w:val="both"/>
        <w:rPr>
          <w:sz w:val="27"/>
          <w:szCs w:val="27"/>
        </w:rPr>
      </w:pPr>
      <w:r w:rsidRPr="00ED6B22">
        <w:rPr>
          <w:sz w:val="27"/>
          <w:szCs w:val="27"/>
        </w:rPr>
        <w:t>- детские инклюзивные площадки;</w:t>
      </w:r>
    </w:p>
    <w:p w14:paraId="4FD2B264" w14:textId="77777777" w:rsidR="001B6021" w:rsidRPr="00ED6B22" w:rsidRDefault="001B6021" w:rsidP="001B6021">
      <w:pPr>
        <w:ind w:firstLine="709"/>
        <w:jc w:val="both"/>
        <w:rPr>
          <w:sz w:val="27"/>
          <w:szCs w:val="27"/>
        </w:rPr>
      </w:pPr>
      <w:r w:rsidRPr="00ED6B22">
        <w:rPr>
          <w:sz w:val="27"/>
          <w:szCs w:val="27"/>
        </w:rPr>
        <w:t>- инклюзивные спортивные площадки;</w:t>
      </w:r>
    </w:p>
    <w:p w14:paraId="61128A22" w14:textId="77777777" w:rsidR="001B6021" w:rsidRDefault="001B6021" w:rsidP="001B6021">
      <w:pPr>
        <w:ind w:firstLine="709"/>
        <w:jc w:val="both"/>
        <w:rPr>
          <w:sz w:val="27"/>
          <w:szCs w:val="27"/>
        </w:rPr>
      </w:pPr>
      <w:r w:rsidRPr="00ED6B22">
        <w:rPr>
          <w:sz w:val="27"/>
          <w:szCs w:val="27"/>
        </w:rPr>
        <w:t>- площадки для занятий активными видами спорта, в том числе скейтплощадки.</w:t>
      </w:r>
    </w:p>
    <w:p w14:paraId="1F4A1218" w14:textId="77777777" w:rsidR="001B6021" w:rsidRPr="00ED6B22" w:rsidRDefault="001B6021" w:rsidP="001B6021">
      <w:pPr>
        <w:ind w:firstLine="709"/>
        <w:jc w:val="both"/>
        <w:rPr>
          <w:sz w:val="27"/>
          <w:szCs w:val="27"/>
        </w:rPr>
      </w:pPr>
      <w:r w:rsidRPr="007B7A67">
        <w:rPr>
          <w:sz w:val="27"/>
          <w:szCs w:val="27"/>
        </w:rPr>
        <w:t>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77A4F117" w14:textId="77777777" w:rsidR="001B6021" w:rsidRPr="002F0B1A" w:rsidRDefault="001B6021"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2F0B1A">
        <w:rPr>
          <w:rFonts w:ascii="Times New Roman" w:hAnsi="Times New Roman" w:cs="Times New Roman"/>
          <w:sz w:val="27"/>
          <w:szCs w:val="27"/>
        </w:rPr>
        <w:t>При создании</w:t>
      </w:r>
      <w:r>
        <w:rPr>
          <w:rFonts w:ascii="Times New Roman" w:hAnsi="Times New Roman" w:cs="Times New Roman"/>
          <w:sz w:val="27"/>
          <w:szCs w:val="27"/>
        </w:rPr>
        <w:t xml:space="preserve"> проекта </w:t>
      </w:r>
      <w:r w:rsidRPr="002F0B1A">
        <w:rPr>
          <w:rFonts w:ascii="Times New Roman" w:hAnsi="Times New Roman" w:cs="Times New Roman"/>
          <w:sz w:val="27"/>
          <w:szCs w:val="27"/>
        </w:rPr>
        <w:t>благоустройств</w:t>
      </w:r>
      <w:r>
        <w:rPr>
          <w:rFonts w:ascii="Times New Roman" w:hAnsi="Times New Roman" w:cs="Times New Roman"/>
          <w:sz w:val="27"/>
          <w:szCs w:val="27"/>
        </w:rPr>
        <w:t>а с использованием</w:t>
      </w:r>
      <w:r w:rsidRPr="002F0B1A">
        <w:rPr>
          <w:rFonts w:ascii="Times New Roman" w:hAnsi="Times New Roman" w:cs="Times New Roman"/>
          <w:sz w:val="27"/>
          <w:szCs w:val="27"/>
        </w:rPr>
        <w:t xml:space="preserve"> игрового и спортивного оборудования учитываются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14:paraId="0DC1FF69"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Игровое и спортивное оборудование на территории населенного пункта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w:t>
      </w:r>
    </w:p>
    <w:p w14:paraId="667022F4"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w:t>
      </w:r>
      <w:r>
        <w:rPr>
          <w:rFonts w:ascii="Times New Roman" w:hAnsi="Times New Roman" w:cs="Times New Roman"/>
          <w:sz w:val="27"/>
          <w:szCs w:val="27"/>
        </w:rPr>
        <w:t xml:space="preserve"> заводского изготовления. </w:t>
      </w:r>
      <w:r w:rsidRPr="002F0B1A">
        <w:rPr>
          <w:rFonts w:ascii="Times New Roman" w:hAnsi="Times New Roman" w:cs="Times New Roman"/>
          <w:sz w:val="27"/>
          <w:szCs w:val="27"/>
        </w:rPr>
        <w:t xml:space="preserve">При размещении необходимо руководствоваться каталогами сертифицированного оборудования. </w:t>
      </w:r>
    </w:p>
    <w:p w14:paraId="76F9D33D"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Спортивные площадки предназначены для занятий физкультурой и спортом всех возрастных групп населения рекомендуется </w:t>
      </w:r>
      <w:r>
        <w:rPr>
          <w:rFonts w:ascii="Times New Roman" w:hAnsi="Times New Roman" w:cs="Times New Roman"/>
          <w:sz w:val="27"/>
          <w:szCs w:val="27"/>
        </w:rPr>
        <w:t xml:space="preserve">могут быть </w:t>
      </w:r>
      <w:r w:rsidRPr="002F0B1A">
        <w:rPr>
          <w:rFonts w:ascii="Times New Roman" w:hAnsi="Times New Roman" w:cs="Times New Roman"/>
          <w:sz w:val="27"/>
          <w:szCs w:val="27"/>
        </w:rPr>
        <w:t>размещ</w:t>
      </w:r>
      <w:r>
        <w:rPr>
          <w:rFonts w:ascii="Times New Roman" w:hAnsi="Times New Roman" w:cs="Times New Roman"/>
          <w:sz w:val="27"/>
          <w:szCs w:val="27"/>
        </w:rPr>
        <w:t xml:space="preserve">ены </w:t>
      </w:r>
      <w:r w:rsidRPr="002F0B1A">
        <w:rPr>
          <w:rFonts w:ascii="Times New Roman" w:hAnsi="Times New Roman" w:cs="Times New Roman"/>
          <w:sz w:val="27"/>
          <w:szCs w:val="27"/>
        </w:rPr>
        <w:t>на территориях многоквартирных домов (на группу домов в жилом микрорайоне (квартале), на территориях рекреационного назначения, участках спортивных сооружений, общеобразовательных школ.</w:t>
      </w:r>
    </w:p>
    <w:p w14:paraId="6929BAE0"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p>
    <w:p w14:paraId="00F31CFD"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Детские площадки предназначены для игр и активного отдыха детей разных возрастов.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09ABC1D2"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контейнерных площадок, мест, предназначенных для размещения транспортных средств.</w:t>
      </w:r>
    </w:p>
    <w:p w14:paraId="1D3759B4"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Площадки для отдыха и проведения досуга взрослого населения предназначены для тихого отдыха, в том числе настольных игр взрослого населения. Их рекомендуется размещать на участках жилой застройки, на озелененных территориях.</w:t>
      </w:r>
    </w:p>
    <w:p w14:paraId="6F790725"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6. При совмещении площадок отдыха и досуга и детских площадок не допускается устройство твердых видов покрытия в зоне детских игр.</w:t>
      </w:r>
    </w:p>
    <w:p w14:paraId="11141A35"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Перечень элементов благоустройства на площадке для отдыха, как правило,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14:paraId="4B3E1395"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 Функционирование осветительного оборудования рекомендуется обеспечивать в режиме освещения территории, на которой расположена площадка.</w:t>
      </w:r>
    </w:p>
    <w:p w14:paraId="27821B0A" w14:textId="77777777" w:rsidR="001B6021"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9. Рекомендуется применять периметральное озеленение, одиночные посадки деревьев и кустарников, цветники, вертикальное и мобильное озеленение. Не допускается применение растений с ядовитыми листьями и плодами.</w:t>
      </w:r>
    </w:p>
    <w:p w14:paraId="4554154A" w14:textId="77777777" w:rsidR="001B6021" w:rsidRDefault="001B6021" w:rsidP="001B6021">
      <w:pPr>
        <w:pStyle w:val="ConsPlusNormal"/>
        <w:ind w:firstLine="709"/>
        <w:jc w:val="both"/>
        <w:rPr>
          <w:rFonts w:ascii="Times New Roman" w:hAnsi="Times New Roman" w:cs="Times New Roman"/>
          <w:sz w:val="27"/>
          <w:szCs w:val="27"/>
        </w:rPr>
      </w:pPr>
      <w:r w:rsidRPr="008A1D58">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w:t>
      </w:r>
    </w:p>
    <w:p w14:paraId="45C19CBC" w14:textId="77777777" w:rsidR="001B6021" w:rsidRPr="009138E3" w:rsidRDefault="001B6021" w:rsidP="001B6021">
      <w:pPr>
        <w:ind w:firstLine="709"/>
        <w:jc w:val="both"/>
        <w:rPr>
          <w:sz w:val="27"/>
          <w:szCs w:val="27"/>
        </w:rPr>
      </w:pPr>
      <w:r>
        <w:rPr>
          <w:sz w:val="27"/>
          <w:szCs w:val="27"/>
        </w:rPr>
        <w:t xml:space="preserve">10. </w:t>
      </w:r>
      <w:r w:rsidRPr="009138E3">
        <w:rPr>
          <w:sz w:val="27"/>
          <w:szCs w:val="27"/>
        </w:rPr>
        <w:t>При планировании размеров площадок (функциональных зон площадок) рекомендуется учитывать:</w:t>
      </w:r>
    </w:p>
    <w:p w14:paraId="2FA6C4DF" w14:textId="77777777" w:rsidR="001B6021" w:rsidRPr="009138E3" w:rsidRDefault="001B6021" w:rsidP="001B6021">
      <w:pPr>
        <w:ind w:firstLine="709"/>
        <w:jc w:val="both"/>
        <w:rPr>
          <w:sz w:val="27"/>
          <w:szCs w:val="27"/>
        </w:rPr>
      </w:pPr>
      <w:r w:rsidRPr="009138E3">
        <w:rPr>
          <w:sz w:val="27"/>
          <w:szCs w:val="27"/>
        </w:rPr>
        <w:t>а) размеры территории, на которой будет располагаться площадка;</w:t>
      </w:r>
    </w:p>
    <w:p w14:paraId="2BDB5A0F" w14:textId="77777777" w:rsidR="001B6021" w:rsidRPr="009138E3" w:rsidRDefault="001B6021" w:rsidP="001B6021">
      <w:pPr>
        <w:ind w:firstLine="709"/>
        <w:jc w:val="both"/>
        <w:rPr>
          <w:sz w:val="27"/>
          <w:szCs w:val="27"/>
        </w:rPr>
      </w:pPr>
      <w:r w:rsidRPr="009138E3">
        <w:rPr>
          <w:sz w:val="27"/>
          <w:szCs w:val="27"/>
        </w:rPr>
        <w:t>б) функциональное предназначение и состав оборудования;</w:t>
      </w:r>
    </w:p>
    <w:p w14:paraId="191AAA06" w14:textId="77777777" w:rsidR="001B6021" w:rsidRPr="009138E3" w:rsidRDefault="001B6021" w:rsidP="001B6021">
      <w:pPr>
        <w:ind w:firstLine="709"/>
        <w:jc w:val="both"/>
        <w:rPr>
          <w:sz w:val="27"/>
          <w:szCs w:val="27"/>
        </w:rPr>
      </w:pPr>
      <w:r w:rsidRPr="009138E3">
        <w:rPr>
          <w:sz w:val="27"/>
          <w:szCs w:val="27"/>
        </w:rPr>
        <w:t>в) требования документов по безопасности площадок (зоны безопасности оборудования);</w:t>
      </w:r>
    </w:p>
    <w:p w14:paraId="2EF960FA" w14:textId="77777777" w:rsidR="001B6021" w:rsidRPr="009138E3" w:rsidRDefault="001B6021" w:rsidP="001B6021">
      <w:pPr>
        <w:ind w:firstLine="709"/>
        <w:jc w:val="both"/>
        <w:rPr>
          <w:sz w:val="27"/>
          <w:szCs w:val="27"/>
        </w:rPr>
      </w:pPr>
      <w:r w:rsidRPr="009138E3">
        <w:rPr>
          <w:sz w:val="27"/>
          <w:szCs w:val="27"/>
        </w:rPr>
        <w:t>г) наличие других элементов благоустройства (разделение различных функциональных зон);</w:t>
      </w:r>
    </w:p>
    <w:p w14:paraId="300A2486" w14:textId="77777777" w:rsidR="001B6021" w:rsidRPr="009138E3" w:rsidRDefault="001B6021" w:rsidP="001B6021">
      <w:pPr>
        <w:ind w:firstLine="709"/>
        <w:jc w:val="both"/>
        <w:rPr>
          <w:sz w:val="27"/>
          <w:szCs w:val="27"/>
        </w:rPr>
      </w:pPr>
      <w:r w:rsidRPr="009138E3">
        <w:rPr>
          <w:sz w:val="27"/>
          <w:szCs w:val="27"/>
        </w:rPr>
        <w:t>д) расположение подходов к площадке;</w:t>
      </w:r>
    </w:p>
    <w:p w14:paraId="1027EA05" w14:textId="77777777" w:rsidR="001B6021" w:rsidRPr="009138E3" w:rsidRDefault="001B6021" w:rsidP="001B6021">
      <w:pPr>
        <w:ind w:firstLine="709"/>
        <w:jc w:val="both"/>
        <w:rPr>
          <w:sz w:val="27"/>
          <w:szCs w:val="27"/>
        </w:rPr>
      </w:pPr>
      <w:r w:rsidRPr="009138E3">
        <w:rPr>
          <w:sz w:val="27"/>
          <w:szCs w:val="27"/>
        </w:rPr>
        <w:t>е) пропускную способность площадки.</w:t>
      </w:r>
    </w:p>
    <w:p w14:paraId="66498447" w14:textId="77777777" w:rsidR="001B6021" w:rsidRPr="009138E3" w:rsidRDefault="001B6021" w:rsidP="001B6021">
      <w:pPr>
        <w:ind w:firstLine="709"/>
        <w:jc w:val="both"/>
        <w:rPr>
          <w:sz w:val="27"/>
          <w:szCs w:val="27"/>
        </w:rPr>
      </w:pPr>
      <w:r w:rsidRPr="009138E3">
        <w:rPr>
          <w:sz w:val="27"/>
          <w:szCs w:val="27"/>
        </w:rPr>
        <w:t>1</w:t>
      </w:r>
      <w:r>
        <w:rPr>
          <w:sz w:val="27"/>
          <w:szCs w:val="27"/>
        </w:rPr>
        <w:t>1</w:t>
      </w:r>
      <w:r w:rsidRPr="009138E3">
        <w:rPr>
          <w:sz w:val="27"/>
          <w:szCs w:val="27"/>
        </w:rPr>
        <w:t>. Планирование функционала и (или) функциональных зон площадок рекомендуется осуществлять с учетом:</w:t>
      </w:r>
    </w:p>
    <w:p w14:paraId="2D64760E" w14:textId="77777777" w:rsidR="001B6021" w:rsidRPr="009138E3" w:rsidRDefault="001B6021" w:rsidP="001B6021">
      <w:pPr>
        <w:ind w:firstLine="709"/>
        <w:jc w:val="both"/>
        <w:rPr>
          <w:sz w:val="27"/>
          <w:szCs w:val="27"/>
        </w:rPr>
      </w:pPr>
      <w:r w:rsidRPr="009138E3">
        <w:rPr>
          <w:sz w:val="27"/>
          <w:szCs w:val="27"/>
        </w:rPr>
        <w:t>а) площади земельного участка, предназначенного для размещения площадки и (или) реконструкции площадки;</w:t>
      </w:r>
    </w:p>
    <w:p w14:paraId="0211BDE6" w14:textId="77777777" w:rsidR="001B6021" w:rsidRPr="009138E3" w:rsidRDefault="001B6021" w:rsidP="001B6021">
      <w:pPr>
        <w:ind w:firstLine="709"/>
        <w:jc w:val="both"/>
        <w:rPr>
          <w:sz w:val="27"/>
          <w:szCs w:val="27"/>
        </w:rPr>
      </w:pPr>
      <w:r w:rsidRPr="009138E3">
        <w:rPr>
          <w:sz w:val="27"/>
          <w:szCs w:val="27"/>
        </w:rPr>
        <w:t>б) предпочтений (выбора) жителей;</w:t>
      </w:r>
    </w:p>
    <w:p w14:paraId="7DAEC69D" w14:textId="77777777" w:rsidR="001B6021" w:rsidRPr="009138E3" w:rsidRDefault="001B6021" w:rsidP="001B6021">
      <w:pPr>
        <w:ind w:firstLine="709"/>
        <w:jc w:val="both"/>
        <w:rPr>
          <w:sz w:val="27"/>
          <w:szCs w:val="27"/>
        </w:rPr>
      </w:pPr>
      <w:r w:rsidRPr="009138E3">
        <w:rPr>
          <w:sz w:val="27"/>
          <w:szCs w:val="27"/>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35067FBB" w14:textId="77777777" w:rsidR="001B6021" w:rsidRPr="009138E3" w:rsidRDefault="001B6021" w:rsidP="001B6021">
      <w:pPr>
        <w:ind w:firstLine="709"/>
        <w:jc w:val="both"/>
        <w:rPr>
          <w:sz w:val="27"/>
          <w:szCs w:val="27"/>
        </w:rPr>
      </w:pPr>
      <w:r w:rsidRPr="009138E3">
        <w:rPr>
          <w:sz w:val="27"/>
          <w:szCs w:val="27"/>
        </w:rPr>
        <w:t>г) экономических возможностей для реализации проектов по благоустройству;</w:t>
      </w:r>
    </w:p>
    <w:p w14:paraId="555EFBBA" w14:textId="77777777" w:rsidR="001B6021" w:rsidRPr="009138E3" w:rsidRDefault="001B6021" w:rsidP="001B6021">
      <w:pPr>
        <w:ind w:firstLine="709"/>
        <w:jc w:val="both"/>
        <w:rPr>
          <w:sz w:val="27"/>
          <w:szCs w:val="27"/>
        </w:rPr>
      </w:pPr>
      <w:r w:rsidRPr="009138E3">
        <w:rPr>
          <w:sz w:val="27"/>
          <w:szCs w:val="27"/>
        </w:rPr>
        <w:t>д) требований к безопасности площадок (технические регламенты, национальные стандарты Российской Федерации, санитарные правила и нормы);</w:t>
      </w:r>
    </w:p>
    <w:p w14:paraId="37EC03C2" w14:textId="77777777" w:rsidR="001B6021" w:rsidRPr="009138E3" w:rsidRDefault="001B6021" w:rsidP="001B6021">
      <w:pPr>
        <w:ind w:firstLine="709"/>
        <w:jc w:val="both"/>
        <w:rPr>
          <w:sz w:val="27"/>
          <w:szCs w:val="27"/>
        </w:rPr>
      </w:pPr>
      <w:r w:rsidRPr="009138E3">
        <w:rPr>
          <w:sz w:val="27"/>
          <w:szCs w:val="27"/>
        </w:rPr>
        <w:t>е) природно-климатических условий;</w:t>
      </w:r>
    </w:p>
    <w:p w14:paraId="7459069C" w14:textId="77777777" w:rsidR="001B6021" w:rsidRPr="009138E3" w:rsidRDefault="001B6021" w:rsidP="001B6021">
      <w:pPr>
        <w:ind w:firstLine="709"/>
        <w:jc w:val="both"/>
        <w:rPr>
          <w:sz w:val="27"/>
          <w:szCs w:val="27"/>
        </w:rPr>
      </w:pPr>
      <w:r w:rsidRPr="009138E3">
        <w:rPr>
          <w:sz w:val="27"/>
          <w:szCs w:val="27"/>
        </w:rPr>
        <w:t>ж) половозрастных характеристик населения, проживающего на территории квартала, микрорайона;</w:t>
      </w:r>
    </w:p>
    <w:p w14:paraId="165F8669" w14:textId="77777777" w:rsidR="001B6021" w:rsidRPr="009138E3" w:rsidRDefault="001B6021" w:rsidP="001B6021">
      <w:pPr>
        <w:ind w:firstLine="709"/>
        <w:jc w:val="both"/>
        <w:rPr>
          <w:sz w:val="27"/>
          <w:szCs w:val="27"/>
        </w:rPr>
      </w:pPr>
      <w:r w:rsidRPr="009138E3">
        <w:rPr>
          <w:sz w:val="27"/>
          <w:szCs w:val="27"/>
        </w:rPr>
        <w:t>з) фактического наличия площадок (обеспеченности площадками с учетом их функционала) на прилегающей территории;</w:t>
      </w:r>
    </w:p>
    <w:p w14:paraId="69B427CF" w14:textId="77777777" w:rsidR="001B6021" w:rsidRPr="009138E3" w:rsidRDefault="001B6021" w:rsidP="001B6021">
      <w:pPr>
        <w:ind w:firstLine="709"/>
        <w:jc w:val="both"/>
        <w:rPr>
          <w:sz w:val="27"/>
          <w:szCs w:val="27"/>
        </w:rPr>
      </w:pPr>
      <w:r w:rsidRPr="009138E3">
        <w:rPr>
          <w:sz w:val="27"/>
          <w:szCs w:val="27"/>
        </w:rPr>
        <w:t>и) создания условий доступности площадок для всех жителей муниципального образования, включая МГН;</w:t>
      </w:r>
    </w:p>
    <w:p w14:paraId="3F681CD8" w14:textId="77777777" w:rsidR="001B6021" w:rsidRPr="009138E3" w:rsidRDefault="001B6021" w:rsidP="001B6021">
      <w:pPr>
        <w:ind w:firstLine="709"/>
        <w:jc w:val="both"/>
        <w:rPr>
          <w:sz w:val="27"/>
          <w:szCs w:val="27"/>
        </w:rPr>
      </w:pPr>
      <w:r w:rsidRPr="009138E3">
        <w:rPr>
          <w:sz w:val="27"/>
          <w:szCs w:val="27"/>
        </w:rPr>
        <w:t>к) структуры прилегающей жилой застройки.</w:t>
      </w:r>
    </w:p>
    <w:p w14:paraId="182772D9" w14:textId="77777777" w:rsidR="001B6021" w:rsidRPr="009138E3" w:rsidRDefault="001B6021" w:rsidP="001B6021">
      <w:pPr>
        <w:ind w:firstLine="709"/>
        <w:jc w:val="both"/>
        <w:rPr>
          <w:sz w:val="27"/>
          <w:szCs w:val="27"/>
        </w:rPr>
      </w:pPr>
      <w:r w:rsidRPr="009138E3">
        <w:rPr>
          <w:sz w:val="27"/>
          <w:szCs w:val="27"/>
        </w:rPr>
        <w:lastRenderedPageBreak/>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14:paraId="3C6DA348" w14:textId="77777777" w:rsidR="001B6021" w:rsidRPr="009138E3" w:rsidRDefault="001B6021" w:rsidP="001B6021">
      <w:pPr>
        <w:ind w:firstLine="709"/>
        <w:jc w:val="both"/>
        <w:rPr>
          <w:sz w:val="27"/>
          <w:szCs w:val="27"/>
        </w:rPr>
      </w:pPr>
      <w:r w:rsidRPr="009138E3">
        <w:rPr>
          <w:sz w:val="27"/>
          <w:szCs w:val="27"/>
        </w:rPr>
        <w:t xml:space="preserve">12. На каждой площадке </w:t>
      </w:r>
      <w:r>
        <w:rPr>
          <w:sz w:val="27"/>
          <w:szCs w:val="27"/>
        </w:rPr>
        <w:t>должны быть у</w:t>
      </w:r>
      <w:r w:rsidRPr="009138E3">
        <w:rPr>
          <w:sz w:val="27"/>
          <w:szCs w:val="27"/>
        </w:rPr>
        <w:t>стан</w:t>
      </w:r>
      <w:r>
        <w:rPr>
          <w:sz w:val="27"/>
          <w:szCs w:val="27"/>
        </w:rPr>
        <w:t>о</w:t>
      </w:r>
      <w:r w:rsidRPr="009138E3">
        <w:rPr>
          <w:sz w:val="27"/>
          <w:szCs w:val="27"/>
        </w:rPr>
        <w:t>вле</w:t>
      </w:r>
      <w:r>
        <w:rPr>
          <w:sz w:val="27"/>
          <w:szCs w:val="27"/>
        </w:rPr>
        <w:t>ны</w:t>
      </w:r>
      <w:r w:rsidRPr="009138E3">
        <w:rPr>
          <w:sz w:val="27"/>
          <w:szCs w:val="27"/>
        </w:rPr>
        <w:t xml:space="preserve">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14:paraId="551DE0B0" w14:textId="77777777" w:rsidR="001B6021" w:rsidRDefault="00AC69FA"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 Уборка территорий детских игровых и(или) спортивных площадок</w:t>
      </w:r>
      <w:r w:rsidR="00C572F6">
        <w:rPr>
          <w:rFonts w:ascii="Times New Roman" w:hAnsi="Times New Roman" w:cs="Times New Roman"/>
          <w:sz w:val="27"/>
          <w:szCs w:val="27"/>
        </w:rPr>
        <w:t xml:space="preserve">, а также площадок иного типа, указанных в подпунктах 1,4 </w:t>
      </w:r>
      <w:r w:rsidR="000673F2">
        <w:rPr>
          <w:rFonts w:ascii="Times New Roman" w:hAnsi="Times New Roman" w:cs="Times New Roman"/>
          <w:sz w:val="27"/>
          <w:szCs w:val="27"/>
        </w:rPr>
        <w:t>настоящей статьи,</w:t>
      </w:r>
      <w:r>
        <w:rPr>
          <w:rFonts w:ascii="Times New Roman" w:hAnsi="Times New Roman" w:cs="Times New Roman"/>
          <w:sz w:val="27"/>
          <w:szCs w:val="27"/>
        </w:rPr>
        <w:t xml:space="preserve"> осуществляется в соответствии с </w:t>
      </w:r>
      <w:r w:rsidR="00C572F6">
        <w:rPr>
          <w:rFonts w:ascii="Times New Roman" w:hAnsi="Times New Roman" w:cs="Times New Roman"/>
          <w:sz w:val="27"/>
          <w:szCs w:val="27"/>
        </w:rPr>
        <w:t>требованиями, предъявляемыми к содержанию общественных и жилых территорий в соответс</w:t>
      </w:r>
      <w:r w:rsidR="0065716C">
        <w:rPr>
          <w:rFonts w:ascii="Times New Roman" w:hAnsi="Times New Roman" w:cs="Times New Roman"/>
          <w:sz w:val="27"/>
          <w:szCs w:val="27"/>
        </w:rPr>
        <w:t>т</w:t>
      </w:r>
      <w:r w:rsidR="00C572F6">
        <w:rPr>
          <w:rFonts w:ascii="Times New Roman" w:hAnsi="Times New Roman" w:cs="Times New Roman"/>
          <w:sz w:val="27"/>
          <w:szCs w:val="27"/>
        </w:rPr>
        <w:t xml:space="preserve">вии с </w:t>
      </w:r>
      <w:r w:rsidR="0065716C">
        <w:rPr>
          <w:rFonts w:ascii="Times New Roman" w:hAnsi="Times New Roman" w:cs="Times New Roman"/>
          <w:sz w:val="27"/>
          <w:szCs w:val="27"/>
        </w:rPr>
        <w:t>сезоном эксплуатации, а также с инструкцией по эксплуатации игрового и(или) спортивного элемента с учетом особенностей сезонной эксплуатации оборудования.</w:t>
      </w:r>
    </w:p>
    <w:p w14:paraId="7641B07A" w14:textId="77777777" w:rsidR="00EB2048" w:rsidRDefault="00EB2048"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 Уборка осуществляется преимущественно ручным способом с применением средств механизации в тех местах, где их применение не может нанести вред как отдельным игровым и(или) спортивным элементам, а также покрытию площадки.</w:t>
      </w:r>
    </w:p>
    <w:p w14:paraId="511C31C7" w14:textId="77777777" w:rsidR="00434546" w:rsidRDefault="00434546"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 Для ликвидации скользкости (наледи) рекомендовано применение только природных противогололедных (средств) реагентов, не наносящих вред покрытию площадки.</w:t>
      </w:r>
    </w:p>
    <w:p w14:paraId="41AE8A11" w14:textId="77777777" w:rsidR="00434546" w:rsidRDefault="00434546"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 Складирование и(или) укладка снежных валов</w:t>
      </w:r>
      <w:r w:rsidR="00EA5E5D">
        <w:rPr>
          <w:rFonts w:ascii="Times New Roman" w:hAnsi="Times New Roman" w:cs="Times New Roman"/>
          <w:sz w:val="27"/>
          <w:szCs w:val="27"/>
        </w:rPr>
        <w:t xml:space="preserve"> в границах детской спортивной и(или) игровой площадки любого из типов, предусмотренных подпунктом 1 настоящей статьи, запрещено.</w:t>
      </w:r>
    </w:p>
    <w:p w14:paraId="5FF381CB" w14:textId="77777777" w:rsidR="007B7A67" w:rsidRDefault="007B7A67" w:rsidP="00682A12">
      <w:pPr>
        <w:ind w:firstLine="709"/>
        <w:jc w:val="both"/>
        <w:rPr>
          <w:b/>
          <w:sz w:val="27"/>
          <w:szCs w:val="27"/>
        </w:rPr>
      </w:pPr>
    </w:p>
    <w:p w14:paraId="1BC73DDD" w14:textId="77777777" w:rsidR="00B20EAA" w:rsidRDefault="00B20EAA" w:rsidP="00682A12">
      <w:pPr>
        <w:ind w:firstLine="709"/>
        <w:jc w:val="both"/>
        <w:rPr>
          <w:b/>
          <w:sz w:val="27"/>
          <w:szCs w:val="27"/>
        </w:rPr>
      </w:pPr>
      <w:r>
        <w:rPr>
          <w:b/>
          <w:sz w:val="27"/>
          <w:szCs w:val="27"/>
        </w:rPr>
        <w:t>Статья 3</w:t>
      </w:r>
      <w:r w:rsidR="00595B41">
        <w:rPr>
          <w:b/>
          <w:sz w:val="27"/>
          <w:szCs w:val="27"/>
        </w:rPr>
        <w:t>4</w:t>
      </w:r>
      <w:r>
        <w:rPr>
          <w:b/>
          <w:sz w:val="27"/>
          <w:szCs w:val="27"/>
        </w:rPr>
        <w:t xml:space="preserve">. </w:t>
      </w:r>
      <w:r w:rsidRPr="00B20EAA">
        <w:rPr>
          <w:b/>
          <w:sz w:val="27"/>
          <w:szCs w:val="27"/>
        </w:rPr>
        <w:t>Организация безбарьерной среды для маломобильных групп населения</w:t>
      </w:r>
    </w:p>
    <w:p w14:paraId="459CF717" w14:textId="77777777" w:rsidR="007B7A67" w:rsidRPr="0089013F" w:rsidRDefault="007B7A67" w:rsidP="007B7A67">
      <w:pPr>
        <w:ind w:firstLine="709"/>
        <w:jc w:val="both"/>
        <w:rPr>
          <w:sz w:val="27"/>
          <w:szCs w:val="27"/>
        </w:rPr>
      </w:pPr>
      <w:r w:rsidRPr="0089013F">
        <w:rPr>
          <w:sz w:val="27"/>
          <w:szCs w:val="27"/>
        </w:rPr>
        <w:t>1. При проектировании объектов благоустройства жилой среды, улиц и дорог, объектов культурно-бытового обслуживания рекомендуется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14:paraId="31C002DA" w14:textId="77777777" w:rsidR="007B7A67" w:rsidRPr="0089013F" w:rsidRDefault="007B7A67" w:rsidP="007B7A67">
      <w:pPr>
        <w:ind w:firstLine="709"/>
        <w:jc w:val="both"/>
        <w:rPr>
          <w:sz w:val="27"/>
          <w:szCs w:val="27"/>
        </w:rPr>
      </w:pPr>
      <w:r w:rsidRPr="0089013F">
        <w:rPr>
          <w:sz w:val="27"/>
          <w:szCs w:val="27"/>
        </w:rPr>
        <w:t>2.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разработанной в соответствии с:</w:t>
      </w:r>
    </w:p>
    <w:p w14:paraId="2E3A2257" w14:textId="77777777" w:rsidR="007B7A67" w:rsidRPr="0089013F" w:rsidRDefault="007B7A67" w:rsidP="007B7A67">
      <w:pPr>
        <w:ind w:firstLine="709"/>
        <w:jc w:val="both"/>
        <w:rPr>
          <w:sz w:val="27"/>
          <w:szCs w:val="27"/>
        </w:rPr>
      </w:pPr>
      <w:r w:rsidRPr="0089013F">
        <w:rPr>
          <w:sz w:val="27"/>
          <w:szCs w:val="27"/>
        </w:rPr>
        <w:t>- СП 59.13330.</w:t>
      </w:r>
      <w:r w:rsidR="00180BE7" w:rsidRPr="0089013F">
        <w:rPr>
          <w:sz w:val="27"/>
          <w:szCs w:val="27"/>
        </w:rPr>
        <w:t>2020</w:t>
      </w:r>
      <w:r w:rsidRPr="0089013F">
        <w:rPr>
          <w:sz w:val="27"/>
          <w:szCs w:val="27"/>
        </w:rPr>
        <w:t xml:space="preserve"> «</w:t>
      </w:r>
      <w:r w:rsidR="00180BE7" w:rsidRPr="0089013F">
        <w:rPr>
          <w:sz w:val="27"/>
          <w:szCs w:val="27"/>
        </w:rPr>
        <w:t>Свод правил. Доступность зданий и сооружений для маломобильных групп населения. СНиП 35-01-2001</w:t>
      </w:r>
      <w:r w:rsidRPr="0089013F">
        <w:rPr>
          <w:sz w:val="27"/>
          <w:szCs w:val="27"/>
        </w:rPr>
        <w:t>»;</w:t>
      </w:r>
    </w:p>
    <w:p w14:paraId="07441F7A" w14:textId="77777777" w:rsidR="007B7A67" w:rsidRPr="0089013F" w:rsidRDefault="007B7A67" w:rsidP="007B7A67">
      <w:pPr>
        <w:ind w:firstLine="709"/>
        <w:jc w:val="both"/>
        <w:rPr>
          <w:sz w:val="27"/>
          <w:szCs w:val="27"/>
        </w:rPr>
      </w:pPr>
      <w:r w:rsidRPr="0089013F">
        <w:rPr>
          <w:sz w:val="27"/>
          <w:szCs w:val="27"/>
        </w:rPr>
        <w:t>- СП 140.13330.2012 «Городская среда. Правила проектирования для маломобильных групп населения»;</w:t>
      </w:r>
    </w:p>
    <w:p w14:paraId="5B7843D1" w14:textId="77777777" w:rsidR="007B7A67" w:rsidRPr="0089013F" w:rsidRDefault="007B7A67" w:rsidP="007B7A67">
      <w:pPr>
        <w:ind w:firstLine="709"/>
        <w:jc w:val="both"/>
        <w:rPr>
          <w:sz w:val="27"/>
          <w:szCs w:val="27"/>
        </w:rPr>
      </w:pPr>
      <w:r w:rsidRPr="0089013F">
        <w:rPr>
          <w:sz w:val="27"/>
          <w:szCs w:val="27"/>
        </w:rPr>
        <w:t>- СП 136.13330.2012 «Здания и сооружения. Общие положения проектирования с учетом доступности для маломобильных групп населения»;</w:t>
      </w:r>
    </w:p>
    <w:p w14:paraId="2FCE811E" w14:textId="77777777" w:rsidR="007B7A67" w:rsidRPr="0089013F" w:rsidRDefault="007B7A67" w:rsidP="007B7A67">
      <w:pPr>
        <w:ind w:firstLine="709"/>
        <w:jc w:val="both"/>
        <w:rPr>
          <w:sz w:val="27"/>
          <w:szCs w:val="27"/>
        </w:rPr>
      </w:pPr>
      <w:r w:rsidRPr="0089013F">
        <w:rPr>
          <w:sz w:val="27"/>
          <w:szCs w:val="27"/>
        </w:rPr>
        <w:t>- СП 138.13330.2012 «Общественные здания и сооружения, доступные маломобильным группам населения. Правила проектирования»;</w:t>
      </w:r>
    </w:p>
    <w:p w14:paraId="203C2DB9" w14:textId="77777777" w:rsidR="007B7A67" w:rsidRPr="0089013F" w:rsidRDefault="007B7A67" w:rsidP="007B7A67">
      <w:pPr>
        <w:ind w:firstLine="709"/>
        <w:jc w:val="both"/>
        <w:rPr>
          <w:sz w:val="27"/>
          <w:szCs w:val="27"/>
        </w:rPr>
      </w:pPr>
      <w:r w:rsidRPr="0089013F">
        <w:rPr>
          <w:sz w:val="27"/>
          <w:szCs w:val="27"/>
        </w:rPr>
        <w:lastRenderedPageBreak/>
        <w:t>- СП 137.13330.2012 «Жилая среда с планировочными элементами, доступными инвалидам. Правила проектирования».</w:t>
      </w:r>
    </w:p>
    <w:p w14:paraId="3FB2D32C" w14:textId="77777777" w:rsidR="00A87AD7" w:rsidRPr="0089013F" w:rsidRDefault="0089013F" w:rsidP="00A87AD7">
      <w:pPr>
        <w:ind w:firstLine="709"/>
        <w:jc w:val="both"/>
        <w:rPr>
          <w:sz w:val="27"/>
          <w:szCs w:val="27"/>
        </w:rPr>
      </w:pPr>
      <w:r w:rsidRPr="0089013F">
        <w:rPr>
          <w:sz w:val="27"/>
          <w:szCs w:val="27"/>
        </w:rPr>
        <w:t>3.</w:t>
      </w:r>
      <w:r w:rsidR="00A87AD7" w:rsidRPr="0089013F">
        <w:rPr>
          <w:sz w:val="27"/>
          <w:szCs w:val="27"/>
        </w:rPr>
        <w:t xml:space="preserve">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14:paraId="4A5C04F8" w14:textId="77777777" w:rsidR="00A87AD7" w:rsidRPr="0089013F" w:rsidRDefault="00A87AD7" w:rsidP="00A87AD7">
      <w:pPr>
        <w:ind w:firstLine="709"/>
        <w:jc w:val="both"/>
        <w:rPr>
          <w:sz w:val="27"/>
          <w:szCs w:val="27"/>
        </w:rPr>
      </w:pPr>
      <w:r w:rsidRPr="0089013F">
        <w:rPr>
          <w:sz w:val="27"/>
          <w:szCs w:val="27"/>
        </w:rPr>
        <w:t>Тротуары, подходы к зданиям, строениям и сооружениям, ступени и пандусы рекомендуется выполнять с нескользящей поверхностью.</w:t>
      </w:r>
    </w:p>
    <w:p w14:paraId="47376A98" w14:textId="77777777" w:rsidR="00A87AD7" w:rsidRPr="0089013F" w:rsidRDefault="00A87AD7" w:rsidP="00A87AD7">
      <w:pPr>
        <w:ind w:firstLine="709"/>
        <w:jc w:val="both"/>
        <w:rPr>
          <w:sz w:val="27"/>
          <w:szCs w:val="27"/>
        </w:rPr>
      </w:pPr>
      <w:r w:rsidRPr="0089013F">
        <w:rPr>
          <w:sz w:val="27"/>
          <w:szCs w:val="27"/>
        </w:rPr>
        <w:t>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противогололедными средствами или укрывать такие поверхности противоскользящими материалами.</w:t>
      </w:r>
    </w:p>
    <w:p w14:paraId="34013484" w14:textId="77777777" w:rsidR="00A87AD7" w:rsidRPr="0089013F" w:rsidRDefault="0089013F" w:rsidP="00A87AD7">
      <w:pPr>
        <w:ind w:firstLine="709"/>
        <w:jc w:val="both"/>
        <w:rPr>
          <w:sz w:val="27"/>
          <w:szCs w:val="27"/>
        </w:rPr>
      </w:pPr>
      <w:r w:rsidRPr="0089013F">
        <w:rPr>
          <w:sz w:val="27"/>
          <w:szCs w:val="27"/>
        </w:rPr>
        <w:t>4</w:t>
      </w:r>
      <w:r w:rsidR="00A87AD7" w:rsidRPr="0089013F">
        <w:rPr>
          <w:sz w:val="27"/>
          <w:szCs w:val="27"/>
        </w:rPr>
        <w:t>.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14:paraId="2D4889FD" w14:textId="77777777" w:rsidR="00A87AD7" w:rsidRPr="0089013F" w:rsidRDefault="0089013F" w:rsidP="00A87AD7">
      <w:pPr>
        <w:ind w:firstLine="709"/>
        <w:jc w:val="both"/>
        <w:rPr>
          <w:sz w:val="27"/>
          <w:szCs w:val="27"/>
        </w:rPr>
      </w:pPr>
      <w:r w:rsidRPr="0089013F">
        <w:rPr>
          <w:sz w:val="27"/>
          <w:szCs w:val="27"/>
        </w:rPr>
        <w:t>5</w:t>
      </w:r>
      <w:r w:rsidR="00A87AD7" w:rsidRPr="0089013F">
        <w:rPr>
          <w:sz w:val="27"/>
          <w:szCs w:val="27"/>
        </w:rPr>
        <w:t>. 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мнемокартами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 также людьми без инвалидности.</w:t>
      </w:r>
    </w:p>
    <w:p w14:paraId="52E2872D" w14:textId="77777777" w:rsidR="00A87AD7" w:rsidRPr="0089013F" w:rsidRDefault="00A87AD7" w:rsidP="00A87AD7">
      <w:pPr>
        <w:ind w:firstLine="709"/>
        <w:jc w:val="both"/>
        <w:rPr>
          <w:sz w:val="27"/>
          <w:szCs w:val="27"/>
        </w:rPr>
      </w:pPr>
      <w:r w:rsidRPr="0089013F">
        <w:rPr>
          <w:sz w:val="27"/>
          <w:szCs w:val="27"/>
        </w:rPr>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14:paraId="5768A223" w14:textId="77777777" w:rsidR="00A87AD7" w:rsidRDefault="00A87AD7" w:rsidP="00A87AD7">
      <w:pPr>
        <w:ind w:firstLine="709"/>
        <w:jc w:val="both"/>
        <w:rPr>
          <w:sz w:val="27"/>
          <w:szCs w:val="27"/>
        </w:rPr>
      </w:pPr>
      <w:r w:rsidRPr="0089013F">
        <w:rPr>
          <w:sz w:val="27"/>
          <w:szCs w:val="27"/>
        </w:rPr>
        <w:t xml:space="preserve">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w:t>
      </w:r>
      <w:r w:rsidR="0089013F">
        <w:rPr>
          <w:sz w:val="27"/>
          <w:szCs w:val="27"/>
        </w:rPr>
        <w:t>маломобильных групп населения.</w:t>
      </w:r>
    </w:p>
    <w:p w14:paraId="6420FBEB" w14:textId="77777777" w:rsidR="00DB2C5F" w:rsidRDefault="00DB2C5F" w:rsidP="00A87AD7">
      <w:pPr>
        <w:ind w:firstLine="709"/>
        <w:jc w:val="both"/>
        <w:rPr>
          <w:sz w:val="27"/>
          <w:szCs w:val="27"/>
        </w:rPr>
      </w:pPr>
    </w:p>
    <w:p w14:paraId="606D5317" w14:textId="77777777" w:rsidR="00DB2C5F" w:rsidRPr="006505F0" w:rsidRDefault="00DB2C5F" w:rsidP="00A87AD7">
      <w:pPr>
        <w:ind w:firstLine="709"/>
        <w:jc w:val="both"/>
        <w:rPr>
          <w:b/>
          <w:sz w:val="27"/>
          <w:szCs w:val="27"/>
        </w:rPr>
      </w:pPr>
      <w:r w:rsidRPr="006505F0">
        <w:rPr>
          <w:b/>
          <w:sz w:val="27"/>
          <w:szCs w:val="27"/>
        </w:rPr>
        <w:t>Статья 35. Содержание кладбищ и мемориальных зон</w:t>
      </w:r>
    </w:p>
    <w:p w14:paraId="5D1988B3" w14:textId="77777777" w:rsidR="00B20EAA" w:rsidRDefault="00B20857" w:rsidP="00682A12">
      <w:pPr>
        <w:ind w:firstLine="709"/>
        <w:jc w:val="both"/>
        <w:rPr>
          <w:sz w:val="27"/>
          <w:szCs w:val="27"/>
        </w:rPr>
      </w:pPr>
      <w:r>
        <w:rPr>
          <w:sz w:val="27"/>
          <w:szCs w:val="27"/>
        </w:rPr>
        <w:t xml:space="preserve">1. </w:t>
      </w:r>
      <w:r w:rsidR="00F3630B" w:rsidRPr="00F3630B">
        <w:rPr>
          <w:sz w:val="27"/>
          <w:szCs w:val="27"/>
        </w:rPr>
        <w:t>Кладбища должны размещаться в соответствии с требованиями законодательства Российской Федерации</w:t>
      </w:r>
      <w:r w:rsidR="00F3630B">
        <w:rPr>
          <w:sz w:val="27"/>
          <w:szCs w:val="27"/>
        </w:rPr>
        <w:t>.</w:t>
      </w:r>
    </w:p>
    <w:p w14:paraId="379E11B8" w14:textId="77777777" w:rsidR="00F3630B" w:rsidRDefault="00F3630B" w:rsidP="00682A12">
      <w:pPr>
        <w:ind w:firstLine="709"/>
        <w:jc w:val="both"/>
        <w:rPr>
          <w:sz w:val="27"/>
          <w:szCs w:val="27"/>
        </w:rPr>
      </w:pPr>
      <w:r w:rsidRPr="00F3630B">
        <w:rPr>
          <w:sz w:val="27"/>
          <w:szCs w:val="27"/>
        </w:rPr>
        <w:t>Участок, отводимый под кладбище, должен соответствовать следующим требованиям</w:t>
      </w:r>
      <w:r w:rsidR="00B20857">
        <w:rPr>
          <w:sz w:val="27"/>
          <w:szCs w:val="27"/>
        </w:rPr>
        <w:t>:</w:t>
      </w:r>
    </w:p>
    <w:p w14:paraId="461A9FC0" w14:textId="77777777" w:rsidR="00F3630B" w:rsidRPr="00F3630B" w:rsidRDefault="00732922" w:rsidP="00F3630B">
      <w:pPr>
        <w:ind w:firstLine="709"/>
        <w:jc w:val="both"/>
        <w:rPr>
          <w:sz w:val="27"/>
          <w:szCs w:val="27"/>
        </w:rPr>
      </w:pPr>
      <w:r>
        <w:rPr>
          <w:sz w:val="27"/>
          <w:szCs w:val="27"/>
        </w:rPr>
        <w:lastRenderedPageBreak/>
        <w:t xml:space="preserve">а) </w:t>
      </w:r>
      <w:r w:rsidR="00F3630B" w:rsidRPr="00F3630B">
        <w:rPr>
          <w:sz w:val="27"/>
          <w:szCs w:val="27"/>
        </w:rPr>
        <w:t>иметь уклон в сторону, противоположную от населенных пунктов, открытых водоемов, потоков грунтовых вод, используемых населением для питьевых и хозяйственно-бытовых целей;</w:t>
      </w:r>
    </w:p>
    <w:p w14:paraId="066F75C6" w14:textId="77777777" w:rsidR="00F3630B" w:rsidRPr="00F3630B" w:rsidRDefault="00732922" w:rsidP="00F3630B">
      <w:pPr>
        <w:ind w:firstLine="709"/>
        <w:jc w:val="both"/>
        <w:rPr>
          <w:sz w:val="27"/>
          <w:szCs w:val="27"/>
        </w:rPr>
      </w:pPr>
      <w:r>
        <w:rPr>
          <w:sz w:val="27"/>
          <w:szCs w:val="27"/>
        </w:rPr>
        <w:t xml:space="preserve">б) </w:t>
      </w:r>
      <w:r w:rsidR="00F3630B" w:rsidRPr="00F3630B">
        <w:rPr>
          <w:sz w:val="27"/>
          <w:szCs w:val="27"/>
        </w:rPr>
        <w:t>не затопляться при паводках;</w:t>
      </w:r>
    </w:p>
    <w:p w14:paraId="7D05EB6B" w14:textId="77777777" w:rsidR="00F3630B" w:rsidRPr="00F3630B" w:rsidRDefault="00732922" w:rsidP="00F3630B">
      <w:pPr>
        <w:ind w:firstLine="709"/>
        <w:jc w:val="both"/>
        <w:rPr>
          <w:sz w:val="27"/>
          <w:szCs w:val="27"/>
        </w:rPr>
      </w:pPr>
      <w:r>
        <w:rPr>
          <w:sz w:val="27"/>
          <w:szCs w:val="27"/>
        </w:rPr>
        <w:t xml:space="preserve">в) </w:t>
      </w:r>
      <w:r w:rsidR="00F3630B" w:rsidRPr="00F3630B">
        <w:rPr>
          <w:sz w:val="27"/>
          <w:szCs w:val="27"/>
        </w:rPr>
        <w:t>иметь уровень стояния грунтовых вод не менее чем в двух метрах от поверхности земли при максимальном стоянии грунтовых вод. При уровне выше двух метров от поверхности земли участок может быть использован только для размещения кладбища для погребения после кремации;</w:t>
      </w:r>
    </w:p>
    <w:p w14:paraId="67255471" w14:textId="77777777" w:rsidR="00F3630B" w:rsidRPr="00F3630B" w:rsidRDefault="00732922" w:rsidP="00F3630B">
      <w:pPr>
        <w:ind w:firstLine="709"/>
        <w:jc w:val="both"/>
        <w:rPr>
          <w:sz w:val="27"/>
          <w:szCs w:val="27"/>
        </w:rPr>
      </w:pPr>
      <w:r>
        <w:rPr>
          <w:sz w:val="27"/>
          <w:szCs w:val="27"/>
        </w:rPr>
        <w:t xml:space="preserve">г) </w:t>
      </w:r>
      <w:r w:rsidR="00F3630B" w:rsidRPr="00F3630B">
        <w:rPr>
          <w:sz w:val="27"/>
          <w:szCs w:val="27"/>
        </w:rPr>
        <w:t>иметь сухую, пористую почву на глубине 1,5 метров и ниже с влажностью почвы в пределах 6 - 18%.</w:t>
      </w:r>
    </w:p>
    <w:p w14:paraId="1E255489" w14:textId="77777777" w:rsidR="00F3630B" w:rsidRPr="00F3630B" w:rsidRDefault="00732922" w:rsidP="00F3630B">
      <w:pPr>
        <w:ind w:firstLine="709"/>
        <w:jc w:val="both"/>
        <w:rPr>
          <w:sz w:val="27"/>
          <w:szCs w:val="27"/>
        </w:rPr>
      </w:pPr>
      <w:r>
        <w:rPr>
          <w:sz w:val="27"/>
          <w:szCs w:val="27"/>
        </w:rPr>
        <w:t xml:space="preserve">2. </w:t>
      </w:r>
      <w:r w:rsidR="00F3630B" w:rsidRPr="00F3630B">
        <w:rPr>
          <w:sz w:val="27"/>
          <w:szCs w:val="27"/>
        </w:rPr>
        <w:t>Кладбище с погребением путем предания тела (останков) умершего земле (захоронение в могилу, склеп) размещают на расстоянии:</w:t>
      </w:r>
    </w:p>
    <w:p w14:paraId="1928CB50" w14:textId="77777777" w:rsidR="00F3630B" w:rsidRDefault="00732922" w:rsidP="00F3630B">
      <w:pPr>
        <w:ind w:firstLine="709"/>
        <w:jc w:val="both"/>
        <w:rPr>
          <w:sz w:val="27"/>
          <w:szCs w:val="27"/>
        </w:rPr>
      </w:pPr>
      <w:r>
        <w:rPr>
          <w:sz w:val="27"/>
          <w:szCs w:val="27"/>
        </w:rPr>
        <w:t xml:space="preserve">- </w:t>
      </w:r>
      <w:r w:rsidR="00F3630B" w:rsidRPr="00F3630B">
        <w:rPr>
          <w:sz w:val="27"/>
          <w:szCs w:val="27"/>
        </w:rPr>
        <w:t>от жилых, общественных зданий, спортивно-оздоровительных и санаторно-курортных зон в соответствии с требованиями к санитарно-защитным зонам</w:t>
      </w:r>
      <w:r>
        <w:rPr>
          <w:sz w:val="27"/>
          <w:szCs w:val="27"/>
        </w:rPr>
        <w:t xml:space="preserve"> не менее 50 метров</w:t>
      </w:r>
      <w:r w:rsidR="00F3630B">
        <w:rPr>
          <w:sz w:val="27"/>
          <w:szCs w:val="27"/>
        </w:rPr>
        <w:t>.</w:t>
      </w:r>
    </w:p>
    <w:p w14:paraId="4D0C70BD" w14:textId="77777777" w:rsidR="00FA119D" w:rsidRPr="00FA119D" w:rsidRDefault="00732922" w:rsidP="00FA119D">
      <w:pPr>
        <w:ind w:firstLine="709"/>
        <w:jc w:val="both"/>
        <w:rPr>
          <w:sz w:val="27"/>
          <w:szCs w:val="27"/>
        </w:rPr>
      </w:pPr>
      <w:r>
        <w:rPr>
          <w:sz w:val="27"/>
          <w:szCs w:val="27"/>
        </w:rPr>
        <w:t xml:space="preserve">3. </w:t>
      </w:r>
      <w:r w:rsidR="00FA119D" w:rsidRPr="00FA119D">
        <w:rPr>
          <w:sz w:val="27"/>
          <w:szCs w:val="27"/>
        </w:rPr>
        <w:t>При устройстве кладбища должны предусматриваться:</w:t>
      </w:r>
    </w:p>
    <w:p w14:paraId="714DD0BC" w14:textId="77777777" w:rsidR="00FA119D" w:rsidRPr="00FA119D" w:rsidRDefault="00BD36CE" w:rsidP="00FA119D">
      <w:pPr>
        <w:ind w:firstLine="709"/>
        <w:jc w:val="both"/>
        <w:rPr>
          <w:sz w:val="27"/>
          <w:szCs w:val="27"/>
        </w:rPr>
      </w:pPr>
      <w:r>
        <w:rPr>
          <w:sz w:val="27"/>
          <w:szCs w:val="27"/>
        </w:rPr>
        <w:t xml:space="preserve">а) </w:t>
      </w:r>
      <w:r w:rsidR="00FA119D" w:rsidRPr="00FA119D">
        <w:rPr>
          <w:sz w:val="27"/>
          <w:szCs w:val="27"/>
        </w:rPr>
        <w:t>водоупорный слой;</w:t>
      </w:r>
    </w:p>
    <w:p w14:paraId="514DA07A" w14:textId="77777777" w:rsidR="00FA119D" w:rsidRPr="00FA119D" w:rsidRDefault="00BD36CE" w:rsidP="00FA119D">
      <w:pPr>
        <w:ind w:firstLine="709"/>
        <w:jc w:val="both"/>
        <w:rPr>
          <w:sz w:val="27"/>
          <w:szCs w:val="27"/>
        </w:rPr>
      </w:pPr>
      <w:r>
        <w:rPr>
          <w:sz w:val="27"/>
          <w:szCs w:val="27"/>
        </w:rPr>
        <w:t xml:space="preserve">б) </w:t>
      </w:r>
      <w:r w:rsidR="00FA119D" w:rsidRPr="00FA119D">
        <w:rPr>
          <w:sz w:val="27"/>
          <w:szCs w:val="27"/>
        </w:rPr>
        <w:t>система дренажа;</w:t>
      </w:r>
    </w:p>
    <w:p w14:paraId="2A123C9E" w14:textId="77777777" w:rsidR="00FA119D" w:rsidRPr="00FA119D" w:rsidRDefault="00BD36CE" w:rsidP="00FA119D">
      <w:pPr>
        <w:ind w:firstLine="709"/>
        <w:jc w:val="both"/>
        <w:rPr>
          <w:sz w:val="27"/>
          <w:szCs w:val="27"/>
        </w:rPr>
      </w:pPr>
      <w:r>
        <w:rPr>
          <w:sz w:val="27"/>
          <w:szCs w:val="27"/>
        </w:rPr>
        <w:t xml:space="preserve">в) </w:t>
      </w:r>
      <w:r w:rsidR="00FA119D" w:rsidRPr="00FA119D">
        <w:rPr>
          <w:sz w:val="27"/>
          <w:szCs w:val="27"/>
        </w:rPr>
        <w:t>обваловка территории кладбища;</w:t>
      </w:r>
    </w:p>
    <w:p w14:paraId="18AC3A24" w14:textId="77777777" w:rsidR="00C831C2" w:rsidRDefault="00BD36CE" w:rsidP="00FA119D">
      <w:pPr>
        <w:ind w:firstLine="709"/>
        <w:jc w:val="both"/>
        <w:rPr>
          <w:sz w:val="27"/>
          <w:szCs w:val="27"/>
        </w:rPr>
      </w:pPr>
      <w:r>
        <w:rPr>
          <w:sz w:val="27"/>
          <w:szCs w:val="27"/>
        </w:rPr>
        <w:t xml:space="preserve">г) </w:t>
      </w:r>
      <w:r w:rsidR="00FA119D" w:rsidRPr="00FA119D">
        <w:rPr>
          <w:sz w:val="27"/>
          <w:szCs w:val="27"/>
        </w:rPr>
        <w:t>разделение территории кладбища на зоны:</w:t>
      </w:r>
    </w:p>
    <w:p w14:paraId="223F2829" w14:textId="77777777" w:rsidR="00C831C2" w:rsidRDefault="00C831C2" w:rsidP="00FA119D">
      <w:pPr>
        <w:ind w:firstLine="709"/>
        <w:jc w:val="both"/>
        <w:rPr>
          <w:sz w:val="27"/>
          <w:szCs w:val="27"/>
        </w:rPr>
      </w:pPr>
      <w:r>
        <w:rPr>
          <w:sz w:val="27"/>
          <w:szCs w:val="27"/>
        </w:rPr>
        <w:t>-</w:t>
      </w:r>
      <w:r w:rsidR="00FA119D" w:rsidRPr="00FA119D">
        <w:rPr>
          <w:sz w:val="27"/>
          <w:szCs w:val="27"/>
        </w:rPr>
        <w:t xml:space="preserve"> ритуальную</w:t>
      </w:r>
      <w:r>
        <w:rPr>
          <w:sz w:val="27"/>
          <w:szCs w:val="27"/>
        </w:rPr>
        <w:t>;</w:t>
      </w:r>
    </w:p>
    <w:p w14:paraId="6BF45F65" w14:textId="77777777" w:rsidR="00C831C2" w:rsidRDefault="00C831C2" w:rsidP="00FA119D">
      <w:pPr>
        <w:ind w:firstLine="709"/>
        <w:jc w:val="both"/>
        <w:rPr>
          <w:sz w:val="27"/>
          <w:szCs w:val="27"/>
        </w:rPr>
      </w:pPr>
      <w:r>
        <w:rPr>
          <w:sz w:val="27"/>
          <w:szCs w:val="27"/>
        </w:rPr>
        <w:t>-</w:t>
      </w:r>
      <w:r w:rsidR="00FA119D" w:rsidRPr="00FA119D">
        <w:rPr>
          <w:sz w:val="27"/>
          <w:szCs w:val="27"/>
        </w:rPr>
        <w:t xml:space="preserve"> административно-хозяйственную</w:t>
      </w:r>
      <w:r>
        <w:rPr>
          <w:sz w:val="27"/>
          <w:szCs w:val="27"/>
        </w:rPr>
        <w:t>;</w:t>
      </w:r>
    </w:p>
    <w:p w14:paraId="18FC8FDE" w14:textId="77777777" w:rsidR="00FA119D" w:rsidRPr="00FA119D" w:rsidRDefault="00C831C2" w:rsidP="00FA119D">
      <w:pPr>
        <w:ind w:firstLine="709"/>
        <w:jc w:val="both"/>
        <w:rPr>
          <w:sz w:val="27"/>
          <w:szCs w:val="27"/>
        </w:rPr>
      </w:pPr>
      <w:r>
        <w:rPr>
          <w:sz w:val="27"/>
          <w:szCs w:val="27"/>
        </w:rPr>
        <w:t>-</w:t>
      </w:r>
      <w:r w:rsidR="00FA119D" w:rsidRPr="00FA119D">
        <w:rPr>
          <w:sz w:val="27"/>
          <w:szCs w:val="27"/>
        </w:rPr>
        <w:t xml:space="preserve"> захоронений</w:t>
      </w:r>
      <w:r w:rsidR="00BD36CE">
        <w:rPr>
          <w:sz w:val="27"/>
          <w:szCs w:val="27"/>
        </w:rPr>
        <w:t>.</w:t>
      </w:r>
    </w:p>
    <w:p w14:paraId="2C27F9F6" w14:textId="77777777" w:rsidR="00FA119D" w:rsidRPr="00FA119D" w:rsidRDefault="00BD36CE" w:rsidP="00FA119D">
      <w:pPr>
        <w:ind w:firstLine="709"/>
        <w:jc w:val="both"/>
        <w:rPr>
          <w:sz w:val="27"/>
          <w:szCs w:val="27"/>
        </w:rPr>
      </w:pPr>
      <w:r>
        <w:rPr>
          <w:sz w:val="27"/>
          <w:szCs w:val="27"/>
        </w:rPr>
        <w:t xml:space="preserve">д) </w:t>
      </w:r>
      <w:r w:rsidR="00FA119D" w:rsidRPr="00FA119D">
        <w:rPr>
          <w:sz w:val="27"/>
          <w:szCs w:val="27"/>
        </w:rPr>
        <w:t>водоснабжение, водоотведение, тепло-электроснабжение, благоустройство территории;</w:t>
      </w:r>
    </w:p>
    <w:p w14:paraId="14AD22B1" w14:textId="77777777" w:rsidR="00F3630B" w:rsidRDefault="00BD36CE" w:rsidP="00FA119D">
      <w:pPr>
        <w:ind w:firstLine="709"/>
        <w:jc w:val="both"/>
        <w:rPr>
          <w:sz w:val="27"/>
          <w:szCs w:val="27"/>
        </w:rPr>
      </w:pPr>
      <w:r>
        <w:rPr>
          <w:sz w:val="27"/>
          <w:szCs w:val="27"/>
        </w:rPr>
        <w:t xml:space="preserve">е) </w:t>
      </w:r>
      <w:r w:rsidR="00FA119D" w:rsidRPr="00FA119D">
        <w:rPr>
          <w:sz w:val="27"/>
          <w:szCs w:val="27"/>
        </w:rPr>
        <w:t>подъездные пути и автостоянки.</w:t>
      </w:r>
    </w:p>
    <w:p w14:paraId="5118AF59" w14:textId="77777777" w:rsidR="00FA119D" w:rsidRPr="00FA119D" w:rsidRDefault="00BD36CE" w:rsidP="00FA119D">
      <w:pPr>
        <w:ind w:firstLine="709"/>
        <w:jc w:val="both"/>
        <w:rPr>
          <w:sz w:val="27"/>
          <w:szCs w:val="27"/>
        </w:rPr>
      </w:pPr>
      <w:r>
        <w:rPr>
          <w:sz w:val="27"/>
          <w:szCs w:val="27"/>
        </w:rPr>
        <w:t xml:space="preserve">4. </w:t>
      </w:r>
      <w:r w:rsidR="00FA119D" w:rsidRPr="00FA119D">
        <w:rPr>
          <w:sz w:val="27"/>
          <w:szCs w:val="27"/>
        </w:rPr>
        <w:t>По территории кладбищ не допускается прокладка сетей централизованного хозяйственно-питьевого водоснабжения, не предназначенных для водоснабжения зданий, сооружений кладбища и объектов похоронного назначения.</w:t>
      </w:r>
    </w:p>
    <w:p w14:paraId="3B0BDB60" w14:textId="77777777" w:rsidR="00FA119D" w:rsidRPr="00FA119D" w:rsidRDefault="00BD36CE" w:rsidP="00FA119D">
      <w:pPr>
        <w:ind w:firstLine="709"/>
        <w:jc w:val="both"/>
        <w:rPr>
          <w:sz w:val="27"/>
          <w:szCs w:val="27"/>
        </w:rPr>
      </w:pPr>
      <w:r>
        <w:rPr>
          <w:sz w:val="27"/>
          <w:szCs w:val="27"/>
        </w:rPr>
        <w:t xml:space="preserve">5. </w:t>
      </w:r>
      <w:r w:rsidR="00FA119D" w:rsidRPr="00FA119D">
        <w:rPr>
          <w:sz w:val="27"/>
          <w:szCs w:val="27"/>
        </w:rPr>
        <w:t>На кладбище и других объектах похоронного назначения их владельцем должна быть оборудована система водоснабжения и водоотведения для нужд данных объектов.</w:t>
      </w:r>
    </w:p>
    <w:p w14:paraId="50EBB6E2" w14:textId="77777777" w:rsidR="00FA119D" w:rsidRDefault="00BD36CE" w:rsidP="00FA119D">
      <w:pPr>
        <w:ind w:firstLine="709"/>
        <w:jc w:val="both"/>
        <w:rPr>
          <w:sz w:val="27"/>
          <w:szCs w:val="27"/>
        </w:rPr>
      </w:pPr>
      <w:r>
        <w:rPr>
          <w:sz w:val="27"/>
          <w:szCs w:val="27"/>
        </w:rPr>
        <w:t>6.</w:t>
      </w:r>
      <w:r w:rsidR="00FA119D" w:rsidRPr="00FA119D">
        <w:rPr>
          <w:sz w:val="27"/>
          <w:szCs w:val="27"/>
        </w:rPr>
        <w:t xml:space="preserve"> На кладбище его владельцем должны быть оборудованы контейнерные площадки для накопления ТКО в соответствии с</w:t>
      </w:r>
      <w:r w:rsidR="00C86B6C">
        <w:rPr>
          <w:sz w:val="27"/>
          <w:szCs w:val="27"/>
        </w:rPr>
        <w:t xml:space="preserve"> требованиями</w:t>
      </w:r>
      <w:r w:rsidR="00FA119D" w:rsidRPr="00FA119D">
        <w:rPr>
          <w:sz w:val="27"/>
          <w:szCs w:val="27"/>
        </w:rPr>
        <w:t xml:space="preserve"> Санитарных правил.</w:t>
      </w:r>
    </w:p>
    <w:p w14:paraId="7DD3E11A" w14:textId="77777777" w:rsidR="00F3630B" w:rsidRPr="007B7A67" w:rsidRDefault="00F3630B" w:rsidP="00682A12">
      <w:pPr>
        <w:ind w:firstLine="709"/>
        <w:jc w:val="both"/>
        <w:rPr>
          <w:sz w:val="27"/>
          <w:szCs w:val="27"/>
        </w:rPr>
      </w:pPr>
    </w:p>
    <w:p w14:paraId="446F9CF4" w14:textId="77777777" w:rsidR="00B20EAA" w:rsidRDefault="00B20EAA" w:rsidP="00682A12">
      <w:pPr>
        <w:ind w:firstLine="709"/>
        <w:jc w:val="both"/>
        <w:rPr>
          <w:b/>
          <w:sz w:val="27"/>
          <w:szCs w:val="27"/>
        </w:rPr>
      </w:pPr>
      <w:r>
        <w:rPr>
          <w:b/>
          <w:sz w:val="27"/>
          <w:szCs w:val="27"/>
        </w:rPr>
        <w:t>Статья 3</w:t>
      </w:r>
      <w:r w:rsidR="006505F0">
        <w:rPr>
          <w:b/>
          <w:sz w:val="27"/>
          <w:szCs w:val="27"/>
        </w:rPr>
        <w:t>6</w:t>
      </w:r>
      <w:r>
        <w:rPr>
          <w:b/>
          <w:sz w:val="27"/>
          <w:szCs w:val="27"/>
        </w:rPr>
        <w:t xml:space="preserve">. </w:t>
      </w:r>
      <w:r w:rsidRPr="00B20EAA">
        <w:rPr>
          <w:b/>
          <w:sz w:val="27"/>
          <w:szCs w:val="27"/>
        </w:rPr>
        <w:t>Площадки для выгула и дрессировки животных</w:t>
      </w:r>
    </w:p>
    <w:p w14:paraId="08E515E2" w14:textId="77777777" w:rsidR="00F572FB" w:rsidRDefault="00F572FB" w:rsidP="007B7A67">
      <w:pPr>
        <w:ind w:firstLine="709"/>
        <w:jc w:val="both"/>
        <w:rPr>
          <w:sz w:val="27"/>
          <w:szCs w:val="27"/>
        </w:rPr>
      </w:pPr>
      <w:r w:rsidRPr="00134AF7">
        <w:rPr>
          <w:sz w:val="27"/>
          <w:szCs w:val="27"/>
        </w:rPr>
        <w:t>1. 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14:paraId="57853F64" w14:textId="77777777" w:rsidR="007F24DF" w:rsidRPr="00134AF7" w:rsidRDefault="007F24DF" w:rsidP="007B7A67">
      <w:pPr>
        <w:ind w:firstLine="709"/>
        <w:jc w:val="both"/>
        <w:rPr>
          <w:sz w:val="27"/>
          <w:szCs w:val="27"/>
        </w:rPr>
      </w:pPr>
      <w:r>
        <w:rPr>
          <w:sz w:val="27"/>
          <w:szCs w:val="27"/>
        </w:rPr>
        <w:t xml:space="preserve">2. </w:t>
      </w:r>
      <w:r w:rsidR="007144BB">
        <w:rPr>
          <w:sz w:val="27"/>
          <w:szCs w:val="27"/>
        </w:rPr>
        <w:t>Ц</w:t>
      </w:r>
      <w:r>
        <w:rPr>
          <w:sz w:val="27"/>
          <w:szCs w:val="27"/>
        </w:rPr>
        <w:t xml:space="preserve">елесообразность </w:t>
      </w:r>
      <w:r w:rsidR="007144BB">
        <w:rPr>
          <w:sz w:val="27"/>
          <w:szCs w:val="27"/>
        </w:rPr>
        <w:t>и место устройства площадки для выгула и дрессировки животных определяется на ос</w:t>
      </w:r>
      <w:r w:rsidR="002853D9">
        <w:rPr>
          <w:sz w:val="27"/>
          <w:szCs w:val="27"/>
        </w:rPr>
        <w:t>новании выявленной потребности. Порядок устройства площадок для выгула и дрессировки животных утве</w:t>
      </w:r>
      <w:r w:rsidR="005357E8">
        <w:rPr>
          <w:sz w:val="27"/>
          <w:szCs w:val="27"/>
        </w:rPr>
        <w:t>рждается решением органа местного самоуправления на основании общественных инициатив граждан, проживающих на территории населенного пункта</w:t>
      </w:r>
      <w:r w:rsidR="005535D6">
        <w:rPr>
          <w:sz w:val="27"/>
          <w:szCs w:val="27"/>
        </w:rPr>
        <w:t>.</w:t>
      </w:r>
    </w:p>
    <w:p w14:paraId="2DDDB353" w14:textId="77777777" w:rsidR="000B7A0D" w:rsidRPr="00134AF7" w:rsidRDefault="005535D6" w:rsidP="000B7A0D">
      <w:pPr>
        <w:ind w:firstLine="709"/>
        <w:jc w:val="both"/>
        <w:rPr>
          <w:sz w:val="27"/>
          <w:szCs w:val="27"/>
        </w:rPr>
      </w:pPr>
      <w:r>
        <w:rPr>
          <w:sz w:val="27"/>
          <w:szCs w:val="27"/>
        </w:rPr>
        <w:t>3</w:t>
      </w:r>
      <w:r w:rsidR="000B7A0D" w:rsidRPr="00134AF7">
        <w:rPr>
          <w:sz w:val="27"/>
          <w:szCs w:val="27"/>
        </w:rPr>
        <w:t xml:space="preserve">. Покрытие площадки для выгула и дрессировки животных рекомендуется предусматривать имеющим ровную поверхность, </w:t>
      </w:r>
      <w:r w:rsidR="000B7A0D" w:rsidRPr="00134AF7">
        <w:rPr>
          <w:sz w:val="27"/>
          <w:szCs w:val="27"/>
        </w:rPr>
        <w:lastRenderedPageBreak/>
        <w:t>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14:paraId="2D354262" w14:textId="77777777" w:rsidR="000B7A0D" w:rsidRPr="00134AF7" w:rsidRDefault="000B7A0D" w:rsidP="000B7A0D">
      <w:pPr>
        <w:ind w:firstLine="709"/>
        <w:jc w:val="both"/>
        <w:rPr>
          <w:sz w:val="27"/>
          <w:szCs w:val="27"/>
        </w:rPr>
      </w:pPr>
      <w:r w:rsidRPr="00134AF7">
        <w:rPr>
          <w:sz w:val="27"/>
          <w:szCs w:val="27"/>
        </w:rPr>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w:t>
      </w:r>
    </w:p>
    <w:p w14:paraId="6F406B29" w14:textId="77777777" w:rsidR="000B7A0D" w:rsidRPr="00134AF7" w:rsidRDefault="000B7A0D" w:rsidP="000B7A0D">
      <w:pPr>
        <w:ind w:firstLine="709"/>
        <w:jc w:val="both"/>
        <w:rPr>
          <w:sz w:val="27"/>
          <w:szCs w:val="27"/>
        </w:rPr>
      </w:pPr>
      <w:r w:rsidRPr="00134AF7">
        <w:rPr>
          <w:sz w:val="27"/>
          <w:szCs w:val="27"/>
        </w:rPr>
        <w:t>Подход к площадке рекомендуется оборудовать твердым видом покрытия.</w:t>
      </w:r>
    </w:p>
    <w:p w14:paraId="155C01A1" w14:textId="77777777" w:rsidR="00C061B3" w:rsidRDefault="005535D6" w:rsidP="000B7A0D">
      <w:pPr>
        <w:ind w:firstLine="709"/>
        <w:jc w:val="both"/>
        <w:rPr>
          <w:sz w:val="27"/>
          <w:szCs w:val="27"/>
        </w:rPr>
      </w:pPr>
      <w:r>
        <w:rPr>
          <w:sz w:val="27"/>
          <w:szCs w:val="27"/>
        </w:rPr>
        <w:t>4</w:t>
      </w:r>
      <w:r w:rsidR="00C061B3" w:rsidRPr="00134AF7">
        <w:rPr>
          <w:sz w:val="27"/>
          <w:szCs w:val="27"/>
        </w:rPr>
        <w:t>.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14:paraId="05B7292D" w14:textId="77777777" w:rsidR="00033454" w:rsidRDefault="005535D6" w:rsidP="000B7A0D">
      <w:pPr>
        <w:ind w:firstLine="709"/>
        <w:jc w:val="both"/>
        <w:rPr>
          <w:sz w:val="27"/>
          <w:szCs w:val="27"/>
        </w:rPr>
      </w:pPr>
      <w:r>
        <w:rPr>
          <w:sz w:val="27"/>
          <w:szCs w:val="27"/>
        </w:rPr>
        <w:t>5</w:t>
      </w:r>
      <w:r w:rsidR="00033454">
        <w:rPr>
          <w:sz w:val="27"/>
          <w:szCs w:val="27"/>
        </w:rPr>
        <w:t xml:space="preserve">. </w:t>
      </w:r>
      <w:r w:rsidR="00033454" w:rsidRPr="007B7A67">
        <w:rPr>
          <w:sz w:val="27"/>
          <w:szCs w:val="27"/>
        </w:rPr>
        <w:t>Площадки для дрессировки собак могут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14:paraId="5EB352DA" w14:textId="77777777" w:rsidR="007B7A67" w:rsidRPr="007B7A67" w:rsidRDefault="005535D6" w:rsidP="007B7A67">
      <w:pPr>
        <w:ind w:firstLine="709"/>
        <w:jc w:val="both"/>
        <w:rPr>
          <w:sz w:val="27"/>
          <w:szCs w:val="27"/>
        </w:rPr>
      </w:pPr>
      <w:r>
        <w:rPr>
          <w:sz w:val="27"/>
          <w:szCs w:val="27"/>
        </w:rPr>
        <w:t>6</w:t>
      </w:r>
      <w:r w:rsidR="00033454">
        <w:rPr>
          <w:sz w:val="27"/>
          <w:szCs w:val="27"/>
        </w:rPr>
        <w:t>.</w:t>
      </w:r>
      <w:r w:rsidR="007B7A67" w:rsidRPr="007B7A67">
        <w:rPr>
          <w:sz w:val="27"/>
          <w:szCs w:val="27"/>
        </w:rPr>
        <w:t xml:space="preserve"> Перечень </w:t>
      </w:r>
      <w:r w:rsidR="0017354B">
        <w:rPr>
          <w:sz w:val="27"/>
          <w:szCs w:val="27"/>
        </w:rPr>
        <w:t xml:space="preserve">отдельных </w:t>
      </w:r>
      <w:r w:rsidR="007B7A67" w:rsidRPr="007B7A67">
        <w:rPr>
          <w:sz w:val="27"/>
          <w:szCs w:val="27"/>
        </w:rPr>
        <w:t>элементов благоустройства территории на площадке для дрессировки собак может включать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14:paraId="207E552E" w14:textId="77777777" w:rsidR="0017354B" w:rsidRPr="007B7A67" w:rsidRDefault="005535D6" w:rsidP="0017354B">
      <w:pPr>
        <w:ind w:firstLine="709"/>
        <w:jc w:val="both"/>
        <w:rPr>
          <w:sz w:val="27"/>
          <w:szCs w:val="27"/>
        </w:rPr>
      </w:pPr>
      <w:r>
        <w:rPr>
          <w:sz w:val="27"/>
          <w:szCs w:val="27"/>
        </w:rPr>
        <w:t>7</w:t>
      </w:r>
      <w:r w:rsidR="007B7A67" w:rsidRPr="007B7A67">
        <w:rPr>
          <w:sz w:val="27"/>
          <w:szCs w:val="27"/>
        </w:rPr>
        <w:t xml:space="preserve">. </w:t>
      </w:r>
      <w:r w:rsidR="0017354B" w:rsidRPr="007B7A67">
        <w:rPr>
          <w:sz w:val="27"/>
          <w:szCs w:val="27"/>
        </w:rPr>
        <w:t>Перечень элементов благоустройства на территории площадки для выгула животных может включать различные виды покрытия, ограждение, осветительное и информационное оборудование.</w:t>
      </w:r>
    </w:p>
    <w:p w14:paraId="29969357" w14:textId="77777777" w:rsidR="00D61120" w:rsidRPr="00817F45" w:rsidRDefault="005535D6" w:rsidP="00D61120">
      <w:pPr>
        <w:ind w:firstLine="709"/>
        <w:jc w:val="both"/>
        <w:rPr>
          <w:sz w:val="27"/>
          <w:szCs w:val="27"/>
        </w:rPr>
      </w:pPr>
      <w:r>
        <w:rPr>
          <w:sz w:val="27"/>
          <w:szCs w:val="27"/>
        </w:rPr>
        <w:t>8</w:t>
      </w:r>
      <w:r w:rsidR="00D61120" w:rsidRPr="00817F45">
        <w:rPr>
          <w:sz w:val="27"/>
          <w:szCs w:val="27"/>
        </w:rPr>
        <w:t>. В перечень видов работ по содержанию площадок для выгула и дрессировки животных рекомендуется включать:</w:t>
      </w:r>
    </w:p>
    <w:p w14:paraId="109F2AFA" w14:textId="77777777" w:rsidR="00D61120" w:rsidRPr="00817F45" w:rsidRDefault="00D61120" w:rsidP="00D61120">
      <w:pPr>
        <w:ind w:firstLine="709"/>
        <w:jc w:val="both"/>
        <w:rPr>
          <w:sz w:val="27"/>
          <w:szCs w:val="27"/>
        </w:rPr>
      </w:pPr>
      <w:r w:rsidRPr="00817F45">
        <w:rPr>
          <w:sz w:val="27"/>
          <w:szCs w:val="27"/>
        </w:rPr>
        <w:t xml:space="preserve">а) содержание покрытия в летний и зимний периоды, в том </w:t>
      </w:r>
      <w:r w:rsidR="000361A6">
        <w:rPr>
          <w:sz w:val="27"/>
          <w:szCs w:val="27"/>
        </w:rPr>
        <w:t>числе</w:t>
      </w:r>
      <w:r w:rsidRPr="00817F45">
        <w:rPr>
          <w:sz w:val="27"/>
          <w:szCs w:val="27"/>
        </w:rPr>
        <w:t>:</w:t>
      </w:r>
    </w:p>
    <w:p w14:paraId="45407F67"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очистку и подметание территории площадки;</w:t>
      </w:r>
    </w:p>
    <w:p w14:paraId="5664704D"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мойку территории площадки;</w:t>
      </w:r>
    </w:p>
    <w:p w14:paraId="66352AAA"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посыпку и обработку территории площадки</w:t>
      </w:r>
      <w:r>
        <w:rPr>
          <w:sz w:val="27"/>
          <w:szCs w:val="27"/>
        </w:rPr>
        <w:t xml:space="preserve"> природными</w:t>
      </w:r>
      <w:r w:rsidR="00D61120" w:rsidRPr="00817F45">
        <w:rPr>
          <w:sz w:val="27"/>
          <w:szCs w:val="27"/>
        </w:rPr>
        <w:t xml:space="preserve"> противогололедными </w:t>
      </w:r>
      <w:r w:rsidR="00817F45">
        <w:rPr>
          <w:sz w:val="27"/>
          <w:szCs w:val="27"/>
        </w:rPr>
        <w:t>(</w:t>
      </w:r>
      <w:r w:rsidR="00D61120" w:rsidRPr="00817F45">
        <w:rPr>
          <w:sz w:val="27"/>
          <w:szCs w:val="27"/>
        </w:rPr>
        <w:t>средствами</w:t>
      </w:r>
      <w:r w:rsidR="00817F45">
        <w:rPr>
          <w:sz w:val="27"/>
          <w:szCs w:val="27"/>
        </w:rPr>
        <w:t>) реагентами</w:t>
      </w:r>
      <w:r w:rsidR="00D61120" w:rsidRPr="00817F45">
        <w:rPr>
          <w:sz w:val="27"/>
          <w:szCs w:val="27"/>
        </w:rPr>
        <w:t>, безопасными для животных (например, песок и мелкая гравийная крошка);</w:t>
      </w:r>
    </w:p>
    <w:p w14:paraId="20B29CCB"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текущий ремонт;</w:t>
      </w:r>
    </w:p>
    <w:p w14:paraId="7F35D3D6" w14:textId="77777777" w:rsidR="00D61120" w:rsidRPr="00817F45" w:rsidRDefault="00D61120" w:rsidP="00D61120">
      <w:pPr>
        <w:ind w:firstLine="709"/>
        <w:jc w:val="both"/>
        <w:rPr>
          <w:sz w:val="27"/>
          <w:szCs w:val="27"/>
        </w:rPr>
      </w:pPr>
      <w:r w:rsidRPr="00817F45">
        <w:rPr>
          <w:sz w:val="27"/>
          <w:szCs w:val="27"/>
        </w:rPr>
        <w:t>б) содержание элементов благоустройства площадки для выгула и дрессировки животных, в том числе:</w:t>
      </w:r>
    </w:p>
    <w:p w14:paraId="4F0CAC81"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наполнение ящика для одноразовых пакетов;</w:t>
      </w:r>
    </w:p>
    <w:p w14:paraId="3442C321"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очистку урн;</w:t>
      </w:r>
    </w:p>
    <w:p w14:paraId="0044A2E8" w14:textId="77777777" w:rsidR="00D61120" w:rsidRPr="008F3BFC" w:rsidRDefault="000361A6" w:rsidP="008F3BFC">
      <w:pPr>
        <w:ind w:firstLine="709"/>
        <w:jc w:val="both"/>
        <w:rPr>
          <w:sz w:val="27"/>
          <w:szCs w:val="27"/>
        </w:rPr>
      </w:pPr>
      <w:r w:rsidRPr="008F3BFC">
        <w:rPr>
          <w:sz w:val="27"/>
          <w:szCs w:val="27"/>
        </w:rPr>
        <w:t xml:space="preserve">- </w:t>
      </w:r>
      <w:r w:rsidR="00D61120" w:rsidRPr="008F3BFC">
        <w:rPr>
          <w:sz w:val="27"/>
          <w:szCs w:val="27"/>
        </w:rPr>
        <w:t>текущий ремонт.</w:t>
      </w:r>
    </w:p>
    <w:p w14:paraId="642A508E" w14:textId="77777777" w:rsidR="008F3BFC" w:rsidRPr="008F3BFC" w:rsidRDefault="005535D6" w:rsidP="008F3BFC">
      <w:pPr>
        <w:pStyle w:val="aa"/>
        <w:shd w:val="clear" w:color="auto" w:fill="FFFFFF"/>
        <w:spacing w:before="0" w:beforeAutospacing="0" w:after="0" w:afterAutospacing="0"/>
        <w:ind w:firstLine="709"/>
        <w:jc w:val="both"/>
        <w:rPr>
          <w:color w:val="000000"/>
          <w:sz w:val="27"/>
          <w:szCs w:val="27"/>
        </w:rPr>
      </w:pPr>
      <w:r>
        <w:rPr>
          <w:sz w:val="27"/>
          <w:szCs w:val="27"/>
        </w:rPr>
        <w:t>9</w:t>
      </w:r>
      <w:r w:rsidR="000361A6" w:rsidRPr="008F3BFC">
        <w:rPr>
          <w:sz w:val="27"/>
          <w:szCs w:val="27"/>
        </w:rPr>
        <w:t xml:space="preserve">. </w:t>
      </w:r>
      <w:r w:rsidR="008F3BFC" w:rsidRPr="008F3BFC">
        <w:rPr>
          <w:color w:val="000000"/>
          <w:sz w:val="27"/>
          <w:szCs w:val="27"/>
        </w:rPr>
        <w:t>Выгул домашних животных должен осуществляться при условии обязательного обеспечения безопасности граждан, животных, сохранности имущества физических лиц и юридических лиц.</w:t>
      </w:r>
    </w:p>
    <w:p w14:paraId="46615338" w14:textId="77777777" w:rsidR="008F3BFC" w:rsidRPr="008F3BFC" w:rsidRDefault="005535D6" w:rsidP="008F3BFC">
      <w:pPr>
        <w:ind w:firstLine="709"/>
        <w:jc w:val="both"/>
        <w:rPr>
          <w:sz w:val="27"/>
          <w:szCs w:val="27"/>
        </w:rPr>
      </w:pPr>
      <w:r>
        <w:rPr>
          <w:sz w:val="27"/>
          <w:szCs w:val="27"/>
        </w:rPr>
        <w:t>10</w:t>
      </w:r>
      <w:r w:rsidR="008F3BFC" w:rsidRPr="008F3BFC">
        <w:rPr>
          <w:sz w:val="27"/>
          <w:szCs w:val="27"/>
        </w:rPr>
        <w:t>. При выгуле домашнего животного необходимо соблюдать следующие требования:</w:t>
      </w:r>
    </w:p>
    <w:p w14:paraId="1EC26855" w14:textId="77777777" w:rsidR="008F3BFC" w:rsidRPr="008F3BFC" w:rsidRDefault="008F3BFC" w:rsidP="008F3BFC">
      <w:pPr>
        <w:ind w:firstLine="709"/>
        <w:jc w:val="both"/>
        <w:rPr>
          <w:sz w:val="27"/>
          <w:szCs w:val="27"/>
        </w:rPr>
      </w:pPr>
      <w:r>
        <w:rPr>
          <w:sz w:val="27"/>
          <w:szCs w:val="27"/>
        </w:rPr>
        <w:t>а</w:t>
      </w:r>
      <w:r w:rsidRPr="008F3BFC">
        <w:rPr>
          <w:sz w:val="27"/>
          <w:szCs w:val="27"/>
        </w:rPr>
        <w:t>) исключать возможность свободного, неконтролируемого передвижения животного при пересечении проезжей части автомобильной дороги, в лифтах и помещениях общего пользования многоквартирных домов, во дворах таких домов, на детских и спортивных площадках;</w:t>
      </w:r>
    </w:p>
    <w:p w14:paraId="23294851" w14:textId="77777777" w:rsidR="008F3BFC" w:rsidRPr="008F3BFC" w:rsidRDefault="008F3BFC" w:rsidP="008F3BFC">
      <w:pPr>
        <w:shd w:val="clear" w:color="auto" w:fill="FFFFFF"/>
        <w:ind w:firstLine="709"/>
        <w:jc w:val="both"/>
        <w:rPr>
          <w:color w:val="000000"/>
          <w:sz w:val="27"/>
          <w:szCs w:val="27"/>
        </w:rPr>
      </w:pPr>
      <w:r>
        <w:rPr>
          <w:color w:val="000000"/>
          <w:sz w:val="27"/>
          <w:szCs w:val="27"/>
        </w:rPr>
        <w:t>б</w:t>
      </w:r>
      <w:r w:rsidRPr="008F3BFC">
        <w:rPr>
          <w:color w:val="000000"/>
          <w:sz w:val="27"/>
          <w:szCs w:val="27"/>
        </w:rPr>
        <w:t>) обеспечивать уборку продуктов жизнедеятельности животного в местах и на территориях общего пользования;</w:t>
      </w:r>
    </w:p>
    <w:p w14:paraId="01C81130" w14:textId="77777777" w:rsidR="008F3BFC" w:rsidRPr="008F3BFC" w:rsidRDefault="008F3BFC" w:rsidP="008F3BFC">
      <w:pPr>
        <w:ind w:firstLine="709"/>
        <w:jc w:val="both"/>
        <w:rPr>
          <w:sz w:val="27"/>
          <w:szCs w:val="27"/>
        </w:rPr>
      </w:pPr>
      <w:r>
        <w:rPr>
          <w:sz w:val="27"/>
          <w:szCs w:val="27"/>
        </w:rPr>
        <w:t>в</w:t>
      </w:r>
      <w:r w:rsidRPr="008F3BFC">
        <w:rPr>
          <w:sz w:val="27"/>
          <w:szCs w:val="27"/>
        </w:rPr>
        <w:t>) не допускать выгул животного вне мест, разрешенных решением органа местного самоуправления для выгула животных.</w:t>
      </w:r>
    </w:p>
    <w:p w14:paraId="73481608" w14:textId="77777777" w:rsidR="007B7A67" w:rsidRPr="007B7A67" w:rsidRDefault="007B7A67" w:rsidP="007B7A67">
      <w:pPr>
        <w:ind w:firstLine="709"/>
        <w:jc w:val="both"/>
        <w:rPr>
          <w:sz w:val="27"/>
          <w:szCs w:val="27"/>
        </w:rPr>
      </w:pPr>
    </w:p>
    <w:p w14:paraId="2F822892" w14:textId="77777777" w:rsidR="00B20EAA" w:rsidRDefault="00B20EAA" w:rsidP="00682A12">
      <w:pPr>
        <w:ind w:firstLine="709"/>
        <w:jc w:val="both"/>
        <w:rPr>
          <w:b/>
          <w:sz w:val="27"/>
          <w:szCs w:val="27"/>
        </w:rPr>
      </w:pPr>
      <w:r>
        <w:rPr>
          <w:b/>
          <w:sz w:val="27"/>
          <w:szCs w:val="27"/>
        </w:rPr>
        <w:lastRenderedPageBreak/>
        <w:t>Статья 3</w:t>
      </w:r>
      <w:r w:rsidR="006505F0">
        <w:rPr>
          <w:b/>
          <w:sz w:val="27"/>
          <w:szCs w:val="27"/>
        </w:rPr>
        <w:t>7</w:t>
      </w:r>
      <w:r>
        <w:rPr>
          <w:b/>
          <w:sz w:val="27"/>
          <w:szCs w:val="27"/>
        </w:rPr>
        <w:t xml:space="preserve">. </w:t>
      </w:r>
      <w:r w:rsidRPr="00B20EAA">
        <w:rPr>
          <w:b/>
          <w:sz w:val="27"/>
          <w:szCs w:val="27"/>
        </w:rPr>
        <w:t>Организация выпаса сельскохозяйственных животных</w:t>
      </w:r>
    </w:p>
    <w:p w14:paraId="2F5B3697" w14:textId="77777777" w:rsidR="00D54B73" w:rsidRDefault="00EC49F3" w:rsidP="00D54B73">
      <w:pPr>
        <w:ind w:firstLine="709"/>
        <w:jc w:val="both"/>
        <w:rPr>
          <w:sz w:val="27"/>
          <w:szCs w:val="27"/>
        </w:rPr>
      </w:pPr>
      <w:r>
        <w:rPr>
          <w:sz w:val="27"/>
          <w:szCs w:val="27"/>
        </w:rPr>
        <w:t xml:space="preserve">1. </w:t>
      </w:r>
      <w:r w:rsidR="00D54B73" w:rsidRPr="000361A6">
        <w:rPr>
          <w:sz w:val="27"/>
          <w:szCs w:val="27"/>
        </w:rPr>
        <w:t>Выпас сельскохозяйственных животных осуществляется в специально отведенных местах пастьбы – на огороженных территориях либо на не огороженных территориях</w:t>
      </w:r>
      <w:r w:rsidR="005535D6">
        <w:rPr>
          <w:sz w:val="27"/>
          <w:szCs w:val="27"/>
        </w:rPr>
        <w:t xml:space="preserve"> общего пользования</w:t>
      </w:r>
      <w:r w:rsidR="00410DEC">
        <w:rPr>
          <w:sz w:val="27"/>
          <w:szCs w:val="27"/>
        </w:rPr>
        <w:t xml:space="preserve"> как</w:t>
      </w:r>
      <w:r w:rsidR="00D54B73" w:rsidRPr="000361A6">
        <w:rPr>
          <w:sz w:val="27"/>
          <w:szCs w:val="27"/>
        </w:rPr>
        <w:t xml:space="preserve"> на привязи</w:t>
      </w:r>
      <w:r w:rsidR="00410DEC">
        <w:rPr>
          <w:sz w:val="27"/>
          <w:szCs w:val="27"/>
        </w:rPr>
        <w:t>, так и</w:t>
      </w:r>
      <w:r w:rsidR="00D54B73" w:rsidRPr="000361A6">
        <w:rPr>
          <w:sz w:val="27"/>
          <w:szCs w:val="27"/>
        </w:rPr>
        <w:t xml:space="preserve"> под надзором собственников сельскохозяйственных животных или</w:t>
      </w:r>
      <w:r w:rsidR="00410DEC">
        <w:rPr>
          <w:sz w:val="27"/>
          <w:szCs w:val="27"/>
        </w:rPr>
        <w:t xml:space="preserve"> иных (иного)</w:t>
      </w:r>
      <w:r w:rsidR="00D54B73" w:rsidRPr="000361A6">
        <w:rPr>
          <w:sz w:val="27"/>
          <w:szCs w:val="27"/>
        </w:rPr>
        <w:t xml:space="preserve"> лиц</w:t>
      </w:r>
      <w:r w:rsidR="00410DEC">
        <w:rPr>
          <w:sz w:val="27"/>
          <w:szCs w:val="27"/>
        </w:rPr>
        <w:t>(а)</w:t>
      </w:r>
      <w:r w:rsidR="00D54B73" w:rsidRPr="000361A6">
        <w:rPr>
          <w:sz w:val="27"/>
          <w:szCs w:val="27"/>
        </w:rPr>
        <w:t xml:space="preserve">, </w:t>
      </w:r>
      <w:r w:rsidR="00410DEC">
        <w:rPr>
          <w:sz w:val="27"/>
          <w:szCs w:val="27"/>
        </w:rPr>
        <w:t>с которым</w:t>
      </w:r>
      <w:r>
        <w:rPr>
          <w:sz w:val="27"/>
          <w:szCs w:val="27"/>
        </w:rPr>
        <w:t>(</w:t>
      </w:r>
      <w:r w:rsidR="00410DEC">
        <w:rPr>
          <w:sz w:val="27"/>
          <w:szCs w:val="27"/>
        </w:rPr>
        <w:t>и</w:t>
      </w:r>
      <w:r>
        <w:rPr>
          <w:sz w:val="27"/>
          <w:szCs w:val="27"/>
        </w:rPr>
        <w:t>)</w:t>
      </w:r>
      <w:r w:rsidR="00410DEC">
        <w:rPr>
          <w:sz w:val="27"/>
          <w:szCs w:val="27"/>
        </w:rPr>
        <w:t xml:space="preserve"> </w:t>
      </w:r>
      <w:r w:rsidR="00D54B73" w:rsidRPr="000361A6">
        <w:rPr>
          <w:sz w:val="27"/>
          <w:szCs w:val="27"/>
        </w:rPr>
        <w:t>заключ</w:t>
      </w:r>
      <w:r w:rsidR="00410DEC">
        <w:rPr>
          <w:sz w:val="27"/>
          <w:szCs w:val="27"/>
        </w:rPr>
        <w:t>ен коллективный и(</w:t>
      </w:r>
      <w:r w:rsidR="00D54B73" w:rsidRPr="000361A6">
        <w:rPr>
          <w:sz w:val="27"/>
          <w:szCs w:val="27"/>
        </w:rPr>
        <w:t>или</w:t>
      </w:r>
      <w:r w:rsidR="00410DEC">
        <w:rPr>
          <w:sz w:val="27"/>
          <w:szCs w:val="27"/>
        </w:rPr>
        <w:t>)</w:t>
      </w:r>
      <w:r w:rsidR="00D54B73" w:rsidRPr="000361A6">
        <w:rPr>
          <w:sz w:val="27"/>
          <w:szCs w:val="27"/>
        </w:rPr>
        <w:t xml:space="preserve"> индивидуальные договоры на оказание услуг по выпасу</w:t>
      </w:r>
      <w:r>
        <w:rPr>
          <w:sz w:val="27"/>
          <w:szCs w:val="27"/>
        </w:rPr>
        <w:t xml:space="preserve"> сельскохозяйственных</w:t>
      </w:r>
      <w:r w:rsidR="00D54B73" w:rsidRPr="000361A6">
        <w:rPr>
          <w:sz w:val="27"/>
          <w:szCs w:val="27"/>
        </w:rPr>
        <w:t xml:space="preserve"> животных (далее - пастух)</w:t>
      </w:r>
      <w:r>
        <w:rPr>
          <w:sz w:val="27"/>
          <w:szCs w:val="27"/>
        </w:rPr>
        <w:t>.</w:t>
      </w:r>
      <w:r w:rsidR="00D54B73" w:rsidRPr="000361A6">
        <w:rPr>
          <w:sz w:val="27"/>
          <w:szCs w:val="27"/>
        </w:rPr>
        <w:t xml:space="preserve"> </w:t>
      </w:r>
    </w:p>
    <w:p w14:paraId="594A189E" w14:textId="77777777" w:rsidR="00EC49F3" w:rsidRPr="000361A6" w:rsidRDefault="00EC49F3" w:rsidP="00D54B73">
      <w:pPr>
        <w:ind w:firstLine="709"/>
        <w:jc w:val="both"/>
        <w:rPr>
          <w:sz w:val="27"/>
          <w:szCs w:val="27"/>
        </w:rPr>
      </w:pPr>
      <w:r>
        <w:rPr>
          <w:sz w:val="27"/>
          <w:szCs w:val="27"/>
        </w:rPr>
        <w:t xml:space="preserve">Отвод мест для пастьбы осуществляется </w:t>
      </w:r>
      <w:r w:rsidR="00740342" w:rsidRPr="00817D54">
        <w:rPr>
          <w:sz w:val="27"/>
          <w:szCs w:val="27"/>
        </w:rPr>
        <w:t>путем согласования с уполномоченным органом (структурным подразделением) администрации Кемеровского муниципального округа в ра</w:t>
      </w:r>
      <w:r w:rsidR="00740342">
        <w:rPr>
          <w:sz w:val="27"/>
          <w:szCs w:val="27"/>
        </w:rPr>
        <w:t>мках каждого населенного пункта</w:t>
      </w:r>
      <w:r>
        <w:rPr>
          <w:sz w:val="27"/>
          <w:szCs w:val="27"/>
        </w:rPr>
        <w:t xml:space="preserve"> </w:t>
      </w:r>
      <w:r w:rsidR="003F62FE">
        <w:rPr>
          <w:sz w:val="27"/>
          <w:szCs w:val="27"/>
        </w:rPr>
        <w:t>Кемеровского муниципального округа отдельно.</w:t>
      </w:r>
    </w:p>
    <w:p w14:paraId="0A9F5678" w14:textId="77777777" w:rsidR="00D54B73" w:rsidRPr="000361A6" w:rsidRDefault="00D54B73" w:rsidP="00D54B73">
      <w:pPr>
        <w:ind w:firstLine="709"/>
        <w:jc w:val="both"/>
        <w:rPr>
          <w:sz w:val="27"/>
          <w:szCs w:val="27"/>
        </w:rPr>
      </w:pPr>
      <w:r w:rsidRPr="000361A6">
        <w:rPr>
          <w:sz w:val="27"/>
          <w:szCs w:val="27"/>
        </w:rPr>
        <w:t>2.</w:t>
      </w:r>
      <w:r w:rsidR="003F62FE">
        <w:rPr>
          <w:sz w:val="27"/>
          <w:szCs w:val="27"/>
        </w:rPr>
        <w:t xml:space="preserve"> </w:t>
      </w:r>
      <w:r w:rsidRPr="000361A6">
        <w:rPr>
          <w:sz w:val="27"/>
          <w:szCs w:val="27"/>
        </w:rPr>
        <w:t xml:space="preserve">Прогон сельскохозяйственных животных к месту выпаса осуществляется их собственниками или пастухами по маршрутам, согласованным </w:t>
      </w:r>
      <w:r w:rsidR="006B06AE" w:rsidRPr="00817D54">
        <w:rPr>
          <w:sz w:val="27"/>
          <w:szCs w:val="27"/>
        </w:rPr>
        <w:t>уполномоченным органом (структурным подразделением) администрации Кемеровского муниципального округа в рамках каждого населенного пункта</w:t>
      </w:r>
      <w:r w:rsidR="006B06AE">
        <w:rPr>
          <w:sz w:val="27"/>
          <w:szCs w:val="27"/>
        </w:rPr>
        <w:t xml:space="preserve"> </w:t>
      </w:r>
      <w:r w:rsidR="00E04D74">
        <w:rPr>
          <w:sz w:val="27"/>
          <w:szCs w:val="27"/>
        </w:rPr>
        <w:t xml:space="preserve">на основании норм действующего законодательства Российской Федерации </w:t>
      </w:r>
      <w:r w:rsidR="003F62FE">
        <w:rPr>
          <w:sz w:val="27"/>
          <w:szCs w:val="27"/>
        </w:rPr>
        <w:t>с учетом пожеланий собственников сельскохозяйственных животных</w:t>
      </w:r>
      <w:r w:rsidR="00E04D74">
        <w:rPr>
          <w:sz w:val="27"/>
          <w:szCs w:val="27"/>
        </w:rPr>
        <w:t>.</w:t>
      </w:r>
    </w:p>
    <w:p w14:paraId="1DC4F0BE" w14:textId="77777777" w:rsidR="00D54B73" w:rsidRPr="000361A6" w:rsidRDefault="00D54B73" w:rsidP="00D54B73">
      <w:pPr>
        <w:ind w:firstLine="709"/>
        <w:jc w:val="both"/>
        <w:rPr>
          <w:sz w:val="27"/>
          <w:szCs w:val="27"/>
        </w:rPr>
      </w:pPr>
      <w:r w:rsidRPr="000361A6">
        <w:rPr>
          <w:sz w:val="27"/>
          <w:szCs w:val="27"/>
        </w:rPr>
        <w:t>3.</w:t>
      </w:r>
      <w:r w:rsidR="00E04D74">
        <w:rPr>
          <w:sz w:val="27"/>
          <w:szCs w:val="27"/>
        </w:rPr>
        <w:t xml:space="preserve"> </w:t>
      </w:r>
      <w:r w:rsidRPr="000361A6">
        <w:rPr>
          <w:sz w:val="27"/>
          <w:szCs w:val="27"/>
        </w:rPr>
        <w:t>За негативные последствия, связанные с неорганизованным выпасом сельскохозяйственного животного (кража, столкновение с автотранспортом и т.д.), персональную ответственность несет его собственник.</w:t>
      </w:r>
    </w:p>
    <w:p w14:paraId="275476E0" w14:textId="77777777" w:rsidR="00D54B73" w:rsidRPr="000361A6" w:rsidRDefault="00D54B73" w:rsidP="00D54B73">
      <w:pPr>
        <w:ind w:firstLine="709"/>
        <w:jc w:val="both"/>
        <w:rPr>
          <w:sz w:val="27"/>
          <w:szCs w:val="27"/>
        </w:rPr>
      </w:pPr>
      <w:r w:rsidRPr="000361A6">
        <w:rPr>
          <w:sz w:val="27"/>
          <w:szCs w:val="27"/>
        </w:rPr>
        <w:t>Собственники сельскохозяйственных животных или пастухи обязаны осуществлять постоянный надзор за животными в процессе их пастьбы (прогона) на не огороженных территориях.</w:t>
      </w:r>
    </w:p>
    <w:p w14:paraId="6E613EA6" w14:textId="77777777" w:rsidR="00D54B73" w:rsidRPr="000361A6" w:rsidRDefault="00D54B73" w:rsidP="00D54B73">
      <w:pPr>
        <w:ind w:firstLine="709"/>
        <w:jc w:val="both"/>
        <w:rPr>
          <w:sz w:val="27"/>
          <w:szCs w:val="27"/>
        </w:rPr>
      </w:pPr>
      <w:r w:rsidRPr="000361A6">
        <w:rPr>
          <w:sz w:val="27"/>
          <w:szCs w:val="27"/>
        </w:rPr>
        <w:t xml:space="preserve">4. Прогон и выпас сельскохозяйственных животных </w:t>
      </w:r>
      <w:r w:rsidR="00B441D1">
        <w:rPr>
          <w:sz w:val="27"/>
          <w:szCs w:val="27"/>
        </w:rPr>
        <w:t xml:space="preserve">может </w:t>
      </w:r>
      <w:r w:rsidRPr="000361A6">
        <w:rPr>
          <w:sz w:val="27"/>
          <w:szCs w:val="27"/>
        </w:rPr>
        <w:t>осуществлят</w:t>
      </w:r>
      <w:r w:rsidR="00B441D1">
        <w:rPr>
          <w:sz w:val="27"/>
          <w:szCs w:val="27"/>
        </w:rPr>
        <w:t>ь</w:t>
      </w:r>
      <w:r w:rsidRPr="000361A6">
        <w:rPr>
          <w:sz w:val="27"/>
          <w:szCs w:val="27"/>
        </w:rPr>
        <w:t>ся в пери</w:t>
      </w:r>
      <w:r w:rsidR="00B441D1">
        <w:rPr>
          <w:sz w:val="27"/>
          <w:szCs w:val="27"/>
        </w:rPr>
        <w:t xml:space="preserve">од с 05:00 часов до 21:30 часов и должен быть закреплен в условиях заключенного договора между собственниками </w:t>
      </w:r>
      <w:r w:rsidR="00A5718B">
        <w:rPr>
          <w:sz w:val="27"/>
          <w:szCs w:val="27"/>
        </w:rPr>
        <w:t>сельск</w:t>
      </w:r>
      <w:r w:rsidR="00B441D1">
        <w:rPr>
          <w:sz w:val="27"/>
          <w:szCs w:val="27"/>
        </w:rPr>
        <w:t>охозяйственных животных</w:t>
      </w:r>
      <w:r w:rsidR="00A5718B">
        <w:rPr>
          <w:sz w:val="27"/>
          <w:szCs w:val="27"/>
        </w:rPr>
        <w:t xml:space="preserve"> и пастухом.</w:t>
      </w:r>
    </w:p>
    <w:p w14:paraId="23AD46E4" w14:textId="77777777" w:rsidR="00D54B73" w:rsidRPr="000361A6" w:rsidRDefault="00A5718B" w:rsidP="00D54B73">
      <w:pPr>
        <w:ind w:firstLine="709"/>
        <w:jc w:val="both"/>
        <w:rPr>
          <w:sz w:val="27"/>
          <w:szCs w:val="27"/>
        </w:rPr>
      </w:pPr>
      <w:r>
        <w:rPr>
          <w:sz w:val="27"/>
          <w:szCs w:val="27"/>
        </w:rPr>
        <w:t xml:space="preserve">5. Маршрут прогона </w:t>
      </w:r>
      <w:r w:rsidR="00D54B73" w:rsidRPr="000361A6">
        <w:rPr>
          <w:sz w:val="27"/>
          <w:szCs w:val="27"/>
        </w:rPr>
        <w:t xml:space="preserve">сельскохозяйственных животных  к месту выпаса в </w:t>
      </w:r>
      <w:r>
        <w:rPr>
          <w:sz w:val="27"/>
          <w:szCs w:val="27"/>
        </w:rPr>
        <w:t>населенном пункте является неотъемлемой частью условий договора, заключаемого между собственником сельскохозяйственного животного и пастухом</w:t>
      </w:r>
      <w:r w:rsidR="00BB20D6">
        <w:rPr>
          <w:sz w:val="27"/>
          <w:szCs w:val="27"/>
        </w:rPr>
        <w:t>,</w:t>
      </w:r>
      <w:r w:rsidR="00590992">
        <w:rPr>
          <w:sz w:val="27"/>
          <w:szCs w:val="27"/>
        </w:rPr>
        <w:t xml:space="preserve"> и должен быть утвержден </w:t>
      </w:r>
      <w:r w:rsidR="006B06AE" w:rsidRPr="00817D54">
        <w:rPr>
          <w:sz w:val="27"/>
          <w:szCs w:val="27"/>
        </w:rPr>
        <w:t>путем согласования с уполномоченным органом (структурным подразделением) администрации Кемеровского муниципального округа в рамках каждого населенного пункта.</w:t>
      </w:r>
      <w:r w:rsidR="00590992">
        <w:rPr>
          <w:sz w:val="27"/>
          <w:szCs w:val="27"/>
        </w:rPr>
        <w:t xml:space="preserve"> </w:t>
      </w:r>
      <w:r w:rsidR="00BB20D6">
        <w:rPr>
          <w:sz w:val="27"/>
          <w:szCs w:val="27"/>
        </w:rPr>
        <w:t>Маршрут прогона должен содержать названия улиц, с указанием привязки к конкретным адресам (при необходимости).</w:t>
      </w:r>
    </w:p>
    <w:p w14:paraId="4985518C" w14:textId="77777777" w:rsidR="00D54B73" w:rsidRPr="000361A6" w:rsidRDefault="006F6A86" w:rsidP="00D54B73">
      <w:pPr>
        <w:ind w:firstLine="709"/>
        <w:jc w:val="both"/>
        <w:rPr>
          <w:sz w:val="27"/>
          <w:szCs w:val="27"/>
        </w:rPr>
      </w:pPr>
      <w:r>
        <w:rPr>
          <w:sz w:val="27"/>
          <w:szCs w:val="27"/>
        </w:rPr>
        <w:t>6</w:t>
      </w:r>
      <w:r w:rsidR="00D54B73" w:rsidRPr="000361A6">
        <w:rPr>
          <w:sz w:val="27"/>
          <w:szCs w:val="27"/>
        </w:rPr>
        <w:t>.</w:t>
      </w:r>
      <w:r>
        <w:rPr>
          <w:sz w:val="27"/>
          <w:szCs w:val="27"/>
        </w:rPr>
        <w:t xml:space="preserve"> </w:t>
      </w:r>
      <w:r w:rsidR="00D54B73" w:rsidRPr="000361A6">
        <w:rPr>
          <w:sz w:val="27"/>
          <w:szCs w:val="27"/>
        </w:rPr>
        <w:t>Способ выпаса и прогона сельскохозяйственных животных определяется как стойлово-пастбищно-лагерное, то есть:</w:t>
      </w:r>
    </w:p>
    <w:p w14:paraId="1A9654F5" w14:textId="77777777" w:rsidR="00D54B73" w:rsidRPr="000361A6" w:rsidRDefault="006F6A86" w:rsidP="00D54B73">
      <w:pPr>
        <w:ind w:firstLine="709"/>
        <w:jc w:val="both"/>
        <w:rPr>
          <w:sz w:val="27"/>
          <w:szCs w:val="27"/>
        </w:rPr>
      </w:pPr>
      <w:r>
        <w:rPr>
          <w:sz w:val="27"/>
          <w:szCs w:val="27"/>
        </w:rPr>
        <w:t xml:space="preserve">а) </w:t>
      </w:r>
      <w:r w:rsidR="00D54B73" w:rsidRPr="000361A6">
        <w:rPr>
          <w:sz w:val="27"/>
          <w:szCs w:val="27"/>
        </w:rPr>
        <w:t>в осенне-зимний период стойловый способ – без прогона на пастбище с содержанием животных в приспособленных для этого помещениях;</w:t>
      </w:r>
    </w:p>
    <w:p w14:paraId="14460077" w14:textId="77777777" w:rsidR="006F6A86" w:rsidRDefault="006F6A86" w:rsidP="00D54B73">
      <w:pPr>
        <w:ind w:firstLine="709"/>
        <w:jc w:val="both"/>
        <w:rPr>
          <w:sz w:val="27"/>
          <w:szCs w:val="27"/>
        </w:rPr>
      </w:pPr>
      <w:r>
        <w:rPr>
          <w:sz w:val="27"/>
          <w:szCs w:val="27"/>
        </w:rPr>
        <w:t xml:space="preserve">б) </w:t>
      </w:r>
      <w:r w:rsidR="00D54B73" w:rsidRPr="000361A6">
        <w:rPr>
          <w:sz w:val="27"/>
          <w:szCs w:val="27"/>
        </w:rPr>
        <w:t>в весенне-летний период:</w:t>
      </w:r>
    </w:p>
    <w:p w14:paraId="5C8C9751" w14:textId="77777777" w:rsidR="006F6A86" w:rsidRDefault="006F6A86" w:rsidP="00D54B73">
      <w:pPr>
        <w:ind w:firstLine="709"/>
        <w:jc w:val="both"/>
        <w:rPr>
          <w:sz w:val="27"/>
          <w:szCs w:val="27"/>
        </w:rPr>
      </w:pPr>
      <w:r>
        <w:rPr>
          <w:sz w:val="27"/>
          <w:szCs w:val="27"/>
        </w:rPr>
        <w:t>-</w:t>
      </w:r>
      <w:r w:rsidR="00D54B73" w:rsidRPr="000361A6">
        <w:rPr>
          <w:sz w:val="27"/>
          <w:szCs w:val="27"/>
        </w:rPr>
        <w:t xml:space="preserve"> пастбищный способ – прогон сельскохозяйственных животных днем на пастбище для выпаса общественного стада;</w:t>
      </w:r>
    </w:p>
    <w:p w14:paraId="1895E036" w14:textId="77777777" w:rsidR="00D54B73" w:rsidRPr="000361A6" w:rsidRDefault="006F6A86" w:rsidP="00D54B73">
      <w:pPr>
        <w:ind w:firstLine="709"/>
        <w:jc w:val="both"/>
        <w:rPr>
          <w:sz w:val="27"/>
          <w:szCs w:val="27"/>
        </w:rPr>
      </w:pPr>
      <w:r>
        <w:rPr>
          <w:sz w:val="27"/>
          <w:szCs w:val="27"/>
        </w:rPr>
        <w:t xml:space="preserve">- </w:t>
      </w:r>
      <w:r w:rsidR="00D54B73" w:rsidRPr="000361A6">
        <w:rPr>
          <w:sz w:val="27"/>
          <w:szCs w:val="27"/>
        </w:rPr>
        <w:t>лагерный способ – передача сельскохозяйственных животных для выпаса и содержания на весь весенне-летний период в специально отведенную зону на животноводческие точки (при наличии).</w:t>
      </w:r>
    </w:p>
    <w:p w14:paraId="48C72CAB" w14:textId="77777777" w:rsidR="00D54B73" w:rsidRPr="000361A6" w:rsidRDefault="00D54B73" w:rsidP="00D54B73">
      <w:pPr>
        <w:ind w:firstLine="709"/>
        <w:jc w:val="both"/>
        <w:rPr>
          <w:sz w:val="27"/>
          <w:szCs w:val="27"/>
        </w:rPr>
      </w:pPr>
      <w:r w:rsidRPr="000361A6">
        <w:rPr>
          <w:sz w:val="27"/>
          <w:szCs w:val="27"/>
        </w:rPr>
        <w:t>Собственники, которые содержат сельскохозяйственных животных стойловым способом, обязаны обеспечить животным содержание с соблюдением требований санитарных норм.</w:t>
      </w:r>
    </w:p>
    <w:p w14:paraId="1C0966AD" w14:textId="77777777" w:rsidR="00B20EAA" w:rsidRDefault="006F6A86" w:rsidP="00D54B73">
      <w:pPr>
        <w:ind w:firstLine="709"/>
        <w:jc w:val="both"/>
        <w:rPr>
          <w:sz w:val="27"/>
          <w:szCs w:val="27"/>
        </w:rPr>
      </w:pPr>
      <w:r>
        <w:rPr>
          <w:sz w:val="27"/>
          <w:szCs w:val="27"/>
        </w:rPr>
        <w:lastRenderedPageBreak/>
        <w:t>7</w:t>
      </w:r>
      <w:r w:rsidR="00D54B73" w:rsidRPr="000361A6">
        <w:rPr>
          <w:sz w:val="27"/>
          <w:szCs w:val="27"/>
        </w:rPr>
        <w:t>.</w:t>
      </w:r>
      <w:r>
        <w:rPr>
          <w:sz w:val="27"/>
          <w:szCs w:val="27"/>
        </w:rPr>
        <w:t xml:space="preserve"> </w:t>
      </w:r>
      <w:r w:rsidR="00D54B73" w:rsidRPr="000361A6">
        <w:rPr>
          <w:sz w:val="27"/>
          <w:szCs w:val="27"/>
        </w:rPr>
        <w:t>До начала сезона выпаса сельскохозяйственных животных их собственники или уполномоченные представители, вправе обращаться в органы местного самоуправления, уполномоченные органы исполнительной власти и (или) к руководителям сельскохозяйственных предприятий по вопросу отведения земель, получения разрешения или согласования мест и времени выпаса (прогона) животных на земельных участках из состава земель сел</w:t>
      </w:r>
      <w:r w:rsidR="00425C6A">
        <w:rPr>
          <w:sz w:val="27"/>
          <w:szCs w:val="27"/>
        </w:rPr>
        <w:t xml:space="preserve">ьскохозяйственного назначения, </w:t>
      </w:r>
      <w:r w:rsidR="00D54B73" w:rsidRPr="000361A6">
        <w:rPr>
          <w:sz w:val="27"/>
          <w:szCs w:val="27"/>
        </w:rPr>
        <w:t>земель населенных пунктов и иных земель, а также (или) в целях заключения договора аренды земельных участков для выпаса животных.</w:t>
      </w:r>
    </w:p>
    <w:p w14:paraId="2FB4CA6C" w14:textId="77777777" w:rsidR="00425C6A" w:rsidRDefault="00425C6A" w:rsidP="00D54B73">
      <w:pPr>
        <w:ind w:firstLine="709"/>
        <w:jc w:val="both"/>
        <w:rPr>
          <w:sz w:val="27"/>
          <w:szCs w:val="27"/>
        </w:rPr>
      </w:pPr>
      <w:r>
        <w:rPr>
          <w:sz w:val="27"/>
          <w:szCs w:val="27"/>
        </w:rPr>
        <w:t xml:space="preserve">8. Выпас сельскохозяйственных животных на территориях общего пользования населенного пункта определенных под выпас в составе общественного стада может осуществляться только при соблюдении правил содержания сельскохозяйственных животных, в том числе при наличии </w:t>
      </w:r>
      <w:r w:rsidR="00351A10">
        <w:rPr>
          <w:sz w:val="27"/>
          <w:szCs w:val="27"/>
        </w:rPr>
        <w:t>ветеринарной</w:t>
      </w:r>
      <w:r>
        <w:rPr>
          <w:sz w:val="27"/>
          <w:szCs w:val="27"/>
        </w:rPr>
        <w:t xml:space="preserve"> справки </w:t>
      </w:r>
      <w:r w:rsidR="00351A10">
        <w:rPr>
          <w:sz w:val="27"/>
          <w:szCs w:val="27"/>
        </w:rPr>
        <w:t xml:space="preserve">о выполнении соответствующих прививок и наличии </w:t>
      </w:r>
      <w:r w:rsidR="004A6A88">
        <w:rPr>
          <w:sz w:val="27"/>
          <w:szCs w:val="27"/>
        </w:rPr>
        <w:t>бирки на ушах сельскохозяйственных животных с информацией, в объеме</w:t>
      </w:r>
      <w:r w:rsidR="000035A1">
        <w:rPr>
          <w:sz w:val="27"/>
          <w:szCs w:val="27"/>
        </w:rPr>
        <w:t>,</w:t>
      </w:r>
      <w:r w:rsidR="004A6A88">
        <w:rPr>
          <w:sz w:val="27"/>
          <w:szCs w:val="27"/>
        </w:rPr>
        <w:t xml:space="preserve"> предусмотренном действующим з</w:t>
      </w:r>
      <w:r w:rsidR="000035A1">
        <w:rPr>
          <w:sz w:val="27"/>
          <w:szCs w:val="27"/>
        </w:rPr>
        <w:t>а</w:t>
      </w:r>
      <w:r w:rsidR="004A6A88">
        <w:rPr>
          <w:sz w:val="27"/>
          <w:szCs w:val="27"/>
        </w:rPr>
        <w:t>конодательством Российской Федерации</w:t>
      </w:r>
      <w:r w:rsidR="000035A1">
        <w:rPr>
          <w:sz w:val="27"/>
          <w:szCs w:val="27"/>
        </w:rPr>
        <w:t>.</w:t>
      </w:r>
    </w:p>
    <w:p w14:paraId="45C66754" w14:textId="77777777" w:rsidR="003363C3" w:rsidRPr="00817D54" w:rsidRDefault="003363C3" w:rsidP="003363C3">
      <w:pPr>
        <w:pStyle w:val="ConsPlusNormal"/>
        <w:ind w:firstLine="709"/>
        <w:jc w:val="both"/>
        <w:rPr>
          <w:rFonts w:ascii="Times New Roman" w:hAnsi="Times New Roman" w:cs="Times New Roman"/>
          <w:sz w:val="27"/>
          <w:szCs w:val="27"/>
        </w:rPr>
      </w:pPr>
      <w:r>
        <w:rPr>
          <w:sz w:val="27"/>
          <w:szCs w:val="27"/>
        </w:rPr>
        <w:t>9. О</w:t>
      </w:r>
      <w:r w:rsidRPr="00817D54">
        <w:rPr>
          <w:rFonts w:ascii="Times New Roman" w:hAnsi="Times New Roman" w:cs="Times New Roman"/>
          <w:sz w:val="27"/>
          <w:szCs w:val="27"/>
        </w:rPr>
        <w:t>существление выпаса сельскохозяйственных животных (домашнего скота) на территории общего пользования населенного пункта вне специально отведенных для этого мест</w:t>
      </w:r>
      <w:r>
        <w:rPr>
          <w:rFonts w:ascii="Times New Roman" w:hAnsi="Times New Roman" w:cs="Times New Roman"/>
          <w:sz w:val="27"/>
          <w:szCs w:val="27"/>
        </w:rPr>
        <w:t xml:space="preserve"> запрещено</w:t>
      </w:r>
      <w:r w:rsidRPr="00817D54">
        <w:rPr>
          <w:rFonts w:ascii="Times New Roman" w:hAnsi="Times New Roman" w:cs="Times New Roman"/>
          <w:sz w:val="27"/>
          <w:szCs w:val="27"/>
        </w:rPr>
        <w:t>. Определение мест для выпаса осуществляется ежегодно, путем согласования с уполномоченным органом (структурным подразделением) администрации Кемеровского муниципального округа в рамках каждого населенного пункта.</w:t>
      </w:r>
    </w:p>
    <w:p w14:paraId="6776D00A" w14:textId="77777777" w:rsidR="00D54B73" w:rsidRDefault="00D54B73" w:rsidP="00682A12">
      <w:pPr>
        <w:ind w:firstLine="709"/>
        <w:jc w:val="both"/>
        <w:rPr>
          <w:b/>
          <w:sz w:val="27"/>
          <w:szCs w:val="27"/>
        </w:rPr>
      </w:pPr>
    </w:p>
    <w:p w14:paraId="5417F742" w14:textId="77777777" w:rsidR="00B20EAA" w:rsidRDefault="00B20EAA" w:rsidP="00682A12">
      <w:pPr>
        <w:ind w:firstLine="709"/>
        <w:jc w:val="both"/>
        <w:rPr>
          <w:b/>
          <w:sz w:val="27"/>
          <w:szCs w:val="27"/>
        </w:rPr>
      </w:pPr>
      <w:r>
        <w:rPr>
          <w:b/>
          <w:sz w:val="27"/>
          <w:szCs w:val="27"/>
        </w:rPr>
        <w:t xml:space="preserve">Раздел 6. </w:t>
      </w:r>
      <w:r w:rsidR="008A4385" w:rsidRPr="008A4385">
        <w:rPr>
          <w:b/>
          <w:sz w:val="27"/>
          <w:szCs w:val="27"/>
        </w:rPr>
        <w:t>Содержание и восстановление элементов благоустройства</w:t>
      </w:r>
    </w:p>
    <w:p w14:paraId="367580D5" w14:textId="77777777" w:rsidR="008A4385" w:rsidRDefault="008A4385" w:rsidP="00682A12">
      <w:pPr>
        <w:ind w:firstLine="709"/>
        <w:jc w:val="both"/>
        <w:rPr>
          <w:b/>
          <w:sz w:val="27"/>
          <w:szCs w:val="27"/>
        </w:rPr>
      </w:pPr>
    </w:p>
    <w:p w14:paraId="54DC4DC2" w14:textId="77777777" w:rsidR="008A4385" w:rsidRPr="002F0691" w:rsidRDefault="008A4385" w:rsidP="00682A12">
      <w:pPr>
        <w:ind w:firstLine="709"/>
        <w:jc w:val="both"/>
        <w:rPr>
          <w:b/>
          <w:sz w:val="27"/>
          <w:szCs w:val="27"/>
        </w:rPr>
      </w:pPr>
      <w:r>
        <w:rPr>
          <w:b/>
          <w:sz w:val="27"/>
          <w:szCs w:val="27"/>
        </w:rPr>
        <w:t>Статья 3</w:t>
      </w:r>
      <w:r w:rsidR="006505F0">
        <w:rPr>
          <w:b/>
          <w:sz w:val="27"/>
          <w:szCs w:val="27"/>
        </w:rPr>
        <w:t>8</w:t>
      </w:r>
      <w:r>
        <w:rPr>
          <w:b/>
          <w:sz w:val="27"/>
          <w:szCs w:val="27"/>
        </w:rPr>
        <w:t>.</w:t>
      </w:r>
      <w:r w:rsidR="002F0691" w:rsidRPr="002F0691">
        <w:rPr>
          <w:b/>
          <w:sz w:val="27"/>
          <w:szCs w:val="27"/>
        </w:rPr>
        <w:t xml:space="preserve"> Организация и проведение земляных работ</w:t>
      </w:r>
    </w:p>
    <w:p w14:paraId="229FF846" w14:textId="77777777" w:rsidR="002F0691" w:rsidRPr="002F0691" w:rsidRDefault="00740376"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 Организация благоустройства при производстве земляных работ, связанных с изменением или нарушением существующего благоустройства, не требующих получения разрешения на строительство.</w:t>
      </w:r>
    </w:p>
    <w:p w14:paraId="6E046560" w14:textId="77777777" w:rsidR="002F0691" w:rsidRDefault="00740376"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w:t>
      </w:r>
      <w:r w:rsidR="002F0691" w:rsidRPr="002F0691">
        <w:rPr>
          <w:rFonts w:ascii="Times New Roman" w:hAnsi="Times New Roman" w:cs="Times New Roman"/>
          <w:sz w:val="27"/>
          <w:szCs w:val="27"/>
        </w:rPr>
        <w:t xml:space="preserve"> Земляные работы, связанные со строительством, реконструкцией объектов капитального строительства, должны производиться после получения в установленном действующим законодательством порядке разрешения на строительство. Земляные работы, связанные с ремонтом зданий и сооружений, а также иные работы, связанные с нарушением существующего благоустройства, не требующие получения разрешения на строительство, должны производиться после получения разрешения на производство земляных работ, выдаваемого администрацией Кемеровского муниципального округа в лице структурного подразделения, уполномоченного в сфере благоустройства и озеленения.</w:t>
      </w:r>
    </w:p>
    <w:p w14:paraId="39B20CCF" w14:textId="77777777" w:rsidR="000673F2" w:rsidRDefault="00740376" w:rsidP="0074037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w:t>
      </w:r>
      <w:r w:rsidR="002B1BEB" w:rsidRPr="00740376">
        <w:rPr>
          <w:rFonts w:ascii="Times New Roman" w:hAnsi="Times New Roman" w:cs="Times New Roman"/>
          <w:sz w:val="27"/>
          <w:szCs w:val="27"/>
        </w:rPr>
        <w:t xml:space="preserve">. </w:t>
      </w:r>
      <w:r w:rsidR="000673F2" w:rsidRPr="000673F2">
        <w:rPr>
          <w:rFonts w:ascii="Times New Roman" w:hAnsi="Times New Roman" w:cs="Times New Roman"/>
          <w:sz w:val="27"/>
          <w:szCs w:val="27"/>
        </w:rPr>
        <w:t>При въезде (выезде), проходе на строительную площадку или место проведения земляных работ (не связанных с устранением аварийных ситуаций на инженерных сетях населенного пункта) на ограждениях устанавливают информационные щиты с указанием наименования объекта, названия застройщика (заказчика), исполнителя работ (подрядчика, генподрядчика), фамилии, должности и номеров телефонов ответственного за производство работ на объекте, сроков начала и окончания работ, схемы объекта.</w:t>
      </w:r>
    </w:p>
    <w:p w14:paraId="7EA241A1" w14:textId="77777777" w:rsidR="002B1BEB" w:rsidRPr="002B1BEB" w:rsidRDefault="002B1BEB" w:rsidP="00740376">
      <w:pPr>
        <w:pStyle w:val="ConsPlusNormal"/>
        <w:ind w:firstLine="709"/>
        <w:jc w:val="both"/>
        <w:rPr>
          <w:rFonts w:ascii="Times New Roman" w:hAnsi="Times New Roman" w:cs="Times New Roman"/>
          <w:sz w:val="24"/>
          <w:szCs w:val="24"/>
        </w:rPr>
      </w:pPr>
      <w:r w:rsidRPr="00740376">
        <w:rPr>
          <w:rFonts w:ascii="Times New Roman" w:hAnsi="Times New Roman" w:cs="Times New Roman"/>
          <w:sz w:val="27"/>
          <w:szCs w:val="27"/>
        </w:rPr>
        <w:t xml:space="preserve">Наименование, адреса, фамилии и номер телефона исполнителя работ наносят также на щитах инвентарных ограждений мест производства земляных и строительных работ, мобильных зданиях и сооружениях (бытовых помещениях), механизмах, крупногабаритных элементах оснастки, кабельных </w:t>
      </w:r>
      <w:r w:rsidRPr="00740376">
        <w:rPr>
          <w:rFonts w:ascii="Times New Roman" w:hAnsi="Times New Roman" w:cs="Times New Roman"/>
          <w:sz w:val="27"/>
          <w:szCs w:val="27"/>
        </w:rPr>
        <w:lastRenderedPageBreak/>
        <w:t>барабанах</w:t>
      </w:r>
      <w:r w:rsidRPr="00D34CB3">
        <w:rPr>
          <w:rFonts w:ascii="Times New Roman" w:hAnsi="Times New Roman" w:cs="Times New Roman"/>
          <w:sz w:val="24"/>
          <w:szCs w:val="24"/>
        </w:rPr>
        <w:t>.</w:t>
      </w:r>
    </w:p>
    <w:p w14:paraId="31BCB4ED"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4. Земляные работы, связанные с ремонтом зданий и сооружений, </w:t>
      </w:r>
      <w:r w:rsidR="00D34CB3">
        <w:rPr>
          <w:rFonts w:ascii="Times New Roman" w:hAnsi="Times New Roman" w:cs="Times New Roman"/>
          <w:sz w:val="27"/>
          <w:szCs w:val="27"/>
        </w:rPr>
        <w:t>технологическим присоединением к централизованным инженерным сетям</w:t>
      </w:r>
      <w:r w:rsidRPr="002F0691">
        <w:rPr>
          <w:rFonts w:ascii="Times New Roman" w:hAnsi="Times New Roman" w:cs="Times New Roman"/>
          <w:sz w:val="27"/>
          <w:szCs w:val="27"/>
        </w:rPr>
        <w:t>,</w:t>
      </w:r>
      <w:r w:rsidR="000F6D65">
        <w:rPr>
          <w:rFonts w:ascii="Times New Roman" w:hAnsi="Times New Roman" w:cs="Times New Roman"/>
          <w:sz w:val="27"/>
          <w:szCs w:val="27"/>
        </w:rPr>
        <w:t xml:space="preserve"> устройством съезда от автомобильной дороги общего пользования к земельному участку, принадлежащему собственнику (правообладателю),</w:t>
      </w:r>
      <w:r w:rsidRPr="002F0691">
        <w:rPr>
          <w:rFonts w:ascii="Times New Roman" w:hAnsi="Times New Roman" w:cs="Times New Roman"/>
          <w:sz w:val="27"/>
          <w:szCs w:val="27"/>
        </w:rPr>
        <w:t xml:space="preserve"> а также иные работы, связанные с нарушением существующего </w:t>
      </w:r>
      <w:r w:rsidR="00EA27F9">
        <w:rPr>
          <w:rFonts w:ascii="Times New Roman" w:hAnsi="Times New Roman" w:cs="Times New Roman"/>
          <w:sz w:val="27"/>
          <w:szCs w:val="27"/>
        </w:rPr>
        <w:t xml:space="preserve">вида </w:t>
      </w:r>
      <w:r w:rsidRPr="002F0691">
        <w:rPr>
          <w:rFonts w:ascii="Times New Roman" w:hAnsi="Times New Roman" w:cs="Times New Roman"/>
          <w:sz w:val="27"/>
          <w:szCs w:val="27"/>
        </w:rPr>
        <w:t>благоустройства</w:t>
      </w:r>
      <w:r w:rsidR="00EA27F9">
        <w:rPr>
          <w:rFonts w:ascii="Times New Roman" w:hAnsi="Times New Roman" w:cs="Times New Roman"/>
          <w:sz w:val="27"/>
          <w:szCs w:val="27"/>
        </w:rPr>
        <w:t xml:space="preserve"> общественной территории</w:t>
      </w:r>
      <w:r w:rsidRPr="002F0691">
        <w:rPr>
          <w:rFonts w:ascii="Times New Roman" w:hAnsi="Times New Roman" w:cs="Times New Roman"/>
          <w:sz w:val="27"/>
          <w:szCs w:val="27"/>
        </w:rPr>
        <w:t>, не требующие получения разрешения на строительство, должны осуществляться в соответ</w:t>
      </w:r>
      <w:r w:rsidR="000F6D65">
        <w:rPr>
          <w:rFonts w:ascii="Times New Roman" w:hAnsi="Times New Roman" w:cs="Times New Roman"/>
          <w:sz w:val="27"/>
          <w:szCs w:val="27"/>
        </w:rPr>
        <w:t>ствии с проектом</w:t>
      </w:r>
      <w:r w:rsidRPr="002F0691">
        <w:rPr>
          <w:rFonts w:ascii="Times New Roman" w:hAnsi="Times New Roman" w:cs="Times New Roman"/>
          <w:sz w:val="27"/>
          <w:szCs w:val="27"/>
        </w:rPr>
        <w:t xml:space="preserve">, который подлежит согласованию с администрацией Кемеровского муниципального округа </w:t>
      </w:r>
      <w:r w:rsidR="00EA27F9">
        <w:rPr>
          <w:rFonts w:ascii="Times New Roman" w:hAnsi="Times New Roman" w:cs="Times New Roman"/>
          <w:sz w:val="27"/>
          <w:szCs w:val="27"/>
        </w:rPr>
        <w:t>(</w:t>
      </w:r>
      <w:r w:rsidRPr="002F0691">
        <w:rPr>
          <w:rFonts w:ascii="Times New Roman" w:hAnsi="Times New Roman" w:cs="Times New Roman"/>
          <w:sz w:val="27"/>
          <w:szCs w:val="27"/>
        </w:rPr>
        <w:t>структурного подразделения</w:t>
      </w:r>
      <w:r w:rsidR="00EA27F9">
        <w:rPr>
          <w:rFonts w:ascii="Times New Roman" w:hAnsi="Times New Roman" w:cs="Times New Roman"/>
          <w:sz w:val="27"/>
          <w:szCs w:val="27"/>
        </w:rPr>
        <w:t xml:space="preserve">, </w:t>
      </w:r>
      <w:r w:rsidRPr="002F0691">
        <w:rPr>
          <w:rFonts w:ascii="Times New Roman" w:hAnsi="Times New Roman" w:cs="Times New Roman"/>
          <w:sz w:val="27"/>
          <w:szCs w:val="27"/>
        </w:rPr>
        <w:t>уполномоченного в сфере благоустройства и озеленения</w:t>
      </w:r>
      <w:r w:rsidR="00EA27F9">
        <w:rPr>
          <w:rFonts w:ascii="Times New Roman" w:hAnsi="Times New Roman" w:cs="Times New Roman"/>
          <w:sz w:val="27"/>
          <w:szCs w:val="27"/>
        </w:rPr>
        <w:t>)</w:t>
      </w:r>
      <w:r w:rsidRPr="002F0691">
        <w:rPr>
          <w:rFonts w:ascii="Times New Roman" w:hAnsi="Times New Roman" w:cs="Times New Roman"/>
          <w:sz w:val="27"/>
          <w:szCs w:val="27"/>
        </w:rPr>
        <w:t>, в порядке, установленном муниципальным правовым актом.</w:t>
      </w:r>
    </w:p>
    <w:p w14:paraId="2F75B041" w14:textId="77777777" w:rsidR="002F0691" w:rsidRPr="002F0691" w:rsidRDefault="00EA27F9" w:rsidP="002F0691">
      <w:pPr>
        <w:pStyle w:val="ConsPlusNormal"/>
        <w:ind w:firstLine="709"/>
        <w:jc w:val="both"/>
        <w:rPr>
          <w:rFonts w:ascii="Times New Roman" w:hAnsi="Times New Roman" w:cs="Times New Roman"/>
          <w:sz w:val="27"/>
          <w:szCs w:val="27"/>
        </w:rPr>
      </w:pPr>
      <w:bookmarkStart w:id="18" w:name="P826"/>
      <w:bookmarkEnd w:id="18"/>
      <w:r>
        <w:rPr>
          <w:rFonts w:ascii="Times New Roman" w:hAnsi="Times New Roman" w:cs="Times New Roman"/>
          <w:sz w:val="27"/>
          <w:szCs w:val="27"/>
        </w:rPr>
        <w:t>5</w:t>
      </w:r>
      <w:r w:rsidR="002F0691" w:rsidRPr="002F0691">
        <w:rPr>
          <w:rFonts w:ascii="Times New Roman" w:hAnsi="Times New Roman" w:cs="Times New Roman"/>
          <w:sz w:val="27"/>
          <w:szCs w:val="27"/>
        </w:rPr>
        <w:t>. Земляные работы должны планироваться в соответствии с документами территориального планирования Кемеровского муниципального округа и осуществляться до возведения объектов капитального строительства, проведения благоустройства и озеленения территории.</w:t>
      </w:r>
    </w:p>
    <w:p w14:paraId="50F78461" w14:textId="77777777" w:rsidR="002F0691" w:rsidRPr="002F0691" w:rsidRDefault="008D5579"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2F0691" w:rsidRPr="002F0691">
        <w:rPr>
          <w:rFonts w:ascii="Times New Roman" w:hAnsi="Times New Roman" w:cs="Times New Roman"/>
          <w:sz w:val="27"/>
          <w:szCs w:val="27"/>
        </w:rPr>
        <w:t xml:space="preserve">. </w:t>
      </w:r>
      <w:r>
        <w:rPr>
          <w:rFonts w:ascii="Times New Roman" w:hAnsi="Times New Roman" w:cs="Times New Roman"/>
          <w:sz w:val="27"/>
          <w:szCs w:val="27"/>
        </w:rPr>
        <w:t>Запланированные земляные работы, указанные в пункте 5 статьи</w:t>
      </w:r>
      <w:r w:rsidR="002D3461">
        <w:rPr>
          <w:rFonts w:ascii="Times New Roman" w:hAnsi="Times New Roman" w:cs="Times New Roman"/>
          <w:sz w:val="27"/>
          <w:szCs w:val="27"/>
        </w:rPr>
        <w:t xml:space="preserve"> 32 настоящих Правил</w:t>
      </w:r>
      <w:r w:rsidR="002F0691" w:rsidRPr="002F0691">
        <w:rPr>
          <w:rFonts w:ascii="Times New Roman" w:hAnsi="Times New Roman" w:cs="Times New Roman"/>
          <w:sz w:val="27"/>
          <w:szCs w:val="27"/>
        </w:rPr>
        <w:t xml:space="preserve">, </w:t>
      </w:r>
      <w:r w:rsidR="002D3461">
        <w:rPr>
          <w:rFonts w:ascii="Times New Roman" w:hAnsi="Times New Roman" w:cs="Times New Roman"/>
          <w:sz w:val="27"/>
          <w:szCs w:val="27"/>
        </w:rPr>
        <w:t>рекомендовано завершить</w:t>
      </w:r>
      <w:r w:rsidR="00BB2EAA">
        <w:rPr>
          <w:rFonts w:ascii="Times New Roman" w:hAnsi="Times New Roman" w:cs="Times New Roman"/>
          <w:sz w:val="27"/>
          <w:szCs w:val="27"/>
        </w:rPr>
        <w:t xml:space="preserve"> ежегодно в срок </w:t>
      </w:r>
      <w:r w:rsidR="002F0691" w:rsidRPr="002F0691">
        <w:rPr>
          <w:rFonts w:ascii="Times New Roman" w:hAnsi="Times New Roman" w:cs="Times New Roman"/>
          <w:sz w:val="27"/>
          <w:szCs w:val="27"/>
        </w:rPr>
        <w:t>до 1 сентября с последующим восстановлением нарушенного б</w:t>
      </w:r>
      <w:r w:rsidR="00BB2EAA">
        <w:rPr>
          <w:rFonts w:ascii="Times New Roman" w:hAnsi="Times New Roman" w:cs="Times New Roman"/>
          <w:sz w:val="27"/>
          <w:szCs w:val="27"/>
        </w:rPr>
        <w:t>лагоустройства до 1 ноября</w:t>
      </w:r>
      <w:r w:rsidR="002F0691" w:rsidRPr="002F0691">
        <w:rPr>
          <w:rFonts w:ascii="Times New Roman" w:hAnsi="Times New Roman" w:cs="Times New Roman"/>
          <w:sz w:val="27"/>
          <w:szCs w:val="27"/>
        </w:rPr>
        <w:t>, за исключением</w:t>
      </w:r>
      <w:r w:rsidR="002D3461">
        <w:rPr>
          <w:rFonts w:ascii="Times New Roman" w:hAnsi="Times New Roman" w:cs="Times New Roman"/>
          <w:sz w:val="27"/>
          <w:szCs w:val="27"/>
        </w:rPr>
        <w:t xml:space="preserve"> проведения </w:t>
      </w:r>
      <w:r w:rsidR="002F0691" w:rsidRPr="002F0691">
        <w:rPr>
          <w:rFonts w:ascii="Times New Roman" w:hAnsi="Times New Roman" w:cs="Times New Roman"/>
          <w:sz w:val="27"/>
          <w:szCs w:val="27"/>
        </w:rPr>
        <w:t>аварийных работ.</w:t>
      </w:r>
    </w:p>
    <w:p w14:paraId="429E641D" w14:textId="77777777" w:rsidR="002F0691" w:rsidRPr="002F0691" w:rsidRDefault="002D3461"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2F0691" w:rsidRPr="002F0691">
        <w:rPr>
          <w:rFonts w:ascii="Times New Roman" w:hAnsi="Times New Roman" w:cs="Times New Roman"/>
          <w:sz w:val="27"/>
          <w:szCs w:val="27"/>
        </w:rPr>
        <w:t xml:space="preserve"> Прокладка и переустройство инженерных сетей и </w:t>
      </w:r>
      <w:r w:rsidR="00CA04DF">
        <w:rPr>
          <w:rFonts w:ascii="Times New Roman" w:hAnsi="Times New Roman" w:cs="Times New Roman"/>
          <w:sz w:val="27"/>
          <w:szCs w:val="27"/>
        </w:rPr>
        <w:t xml:space="preserve">технологических </w:t>
      </w:r>
      <w:r w:rsidR="002F0691" w:rsidRPr="002F0691">
        <w:rPr>
          <w:rFonts w:ascii="Times New Roman" w:hAnsi="Times New Roman" w:cs="Times New Roman"/>
          <w:sz w:val="27"/>
          <w:szCs w:val="27"/>
        </w:rPr>
        <w:t xml:space="preserve">сооружений может осуществляться открытым и закрытым способом. Прокладку и переустройство инженерных сетей и </w:t>
      </w:r>
      <w:r w:rsidR="00CA04DF">
        <w:rPr>
          <w:rFonts w:ascii="Times New Roman" w:hAnsi="Times New Roman" w:cs="Times New Roman"/>
          <w:sz w:val="27"/>
          <w:szCs w:val="27"/>
        </w:rPr>
        <w:t xml:space="preserve">технологических </w:t>
      </w:r>
      <w:r w:rsidR="002F0691" w:rsidRPr="002F0691">
        <w:rPr>
          <w:rFonts w:ascii="Times New Roman" w:hAnsi="Times New Roman" w:cs="Times New Roman"/>
          <w:sz w:val="27"/>
          <w:szCs w:val="27"/>
        </w:rPr>
        <w:t>сооружений в центральной части населенных пунктов, на площадях и улицах с усовершенствованным дорожным покрытием, интенсивным движением транспорта и пешеходов рекомендуется осуществлять закрытым способом.</w:t>
      </w:r>
    </w:p>
    <w:p w14:paraId="5173956F"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8. </w:t>
      </w:r>
      <w:r w:rsidR="00754A83">
        <w:rPr>
          <w:rFonts w:ascii="Times New Roman" w:hAnsi="Times New Roman" w:cs="Times New Roman"/>
          <w:sz w:val="27"/>
          <w:szCs w:val="27"/>
        </w:rPr>
        <w:t>Специализированные о</w:t>
      </w:r>
      <w:r w:rsidRPr="002F0691">
        <w:rPr>
          <w:rFonts w:ascii="Times New Roman" w:hAnsi="Times New Roman" w:cs="Times New Roman"/>
          <w:sz w:val="27"/>
          <w:szCs w:val="27"/>
        </w:rPr>
        <w:t xml:space="preserve">рганизации, выполняющие работы по строительству, реконструкции и ремонту </w:t>
      </w:r>
      <w:r w:rsidR="00754A83">
        <w:rPr>
          <w:rFonts w:ascii="Times New Roman" w:hAnsi="Times New Roman" w:cs="Times New Roman"/>
          <w:sz w:val="27"/>
          <w:szCs w:val="27"/>
        </w:rPr>
        <w:t xml:space="preserve">автомобильных </w:t>
      </w:r>
      <w:r w:rsidRPr="002F0691">
        <w:rPr>
          <w:rFonts w:ascii="Times New Roman" w:hAnsi="Times New Roman" w:cs="Times New Roman"/>
          <w:sz w:val="27"/>
          <w:szCs w:val="27"/>
        </w:rPr>
        <w:t>дорог (улиц, проездов), обязаны устанавливать люки камер и колодцев инженерных сетей</w:t>
      </w:r>
      <w:r w:rsidR="00754A83">
        <w:rPr>
          <w:rFonts w:ascii="Times New Roman" w:hAnsi="Times New Roman" w:cs="Times New Roman"/>
          <w:sz w:val="27"/>
          <w:szCs w:val="27"/>
        </w:rPr>
        <w:t>,</w:t>
      </w:r>
      <w:r w:rsidRPr="002F0691">
        <w:rPr>
          <w:rFonts w:ascii="Times New Roman" w:hAnsi="Times New Roman" w:cs="Times New Roman"/>
          <w:sz w:val="27"/>
          <w:szCs w:val="27"/>
        </w:rPr>
        <w:t xml:space="preserve"> </w:t>
      </w:r>
      <w:r w:rsidR="00754A83">
        <w:rPr>
          <w:rFonts w:ascii="Times New Roman" w:hAnsi="Times New Roman" w:cs="Times New Roman"/>
          <w:sz w:val="27"/>
          <w:szCs w:val="27"/>
        </w:rPr>
        <w:t xml:space="preserve">технологических </w:t>
      </w:r>
      <w:r w:rsidRPr="002F0691">
        <w:rPr>
          <w:rFonts w:ascii="Times New Roman" w:hAnsi="Times New Roman" w:cs="Times New Roman"/>
          <w:sz w:val="27"/>
          <w:szCs w:val="27"/>
        </w:rPr>
        <w:t>сооружений</w:t>
      </w:r>
      <w:r w:rsidR="00754A83">
        <w:rPr>
          <w:rFonts w:ascii="Times New Roman" w:hAnsi="Times New Roman" w:cs="Times New Roman"/>
          <w:sz w:val="27"/>
          <w:szCs w:val="27"/>
        </w:rPr>
        <w:t>, решетки ливнеприемных колодцев</w:t>
      </w:r>
      <w:r w:rsidRPr="002F0691">
        <w:rPr>
          <w:rFonts w:ascii="Times New Roman" w:hAnsi="Times New Roman" w:cs="Times New Roman"/>
          <w:sz w:val="27"/>
          <w:szCs w:val="27"/>
        </w:rPr>
        <w:t xml:space="preserve"> </w:t>
      </w:r>
      <w:r w:rsidR="00A73EB9">
        <w:rPr>
          <w:rFonts w:ascii="Times New Roman" w:hAnsi="Times New Roman" w:cs="Times New Roman"/>
          <w:sz w:val="27"/>
          <w:szCs w:val="27"/>
        </w:rPr>
        <w:t>без заглубления, на</w:t>
      </w:r>
      <w:r w:rsidRPr="002F0691">
        <w:rPr>
          <w:rFonts w:ascii="Times New Roman" w:hAnsi="Times New Roman" w:cs="Times New Roman"/>
          <w:sz w:val="27"/>
          <w:szCs w:val="27"/>
        </w:rPr>
        <w:t xml:space="preserve"> одном уровне с </w:t>
      </w:r>
      <w:r w:rsidR="00A73EB9">
        <w:rPr>
          <w:rFonts w:ascii="Times New Roman" w:hAnsi="Times New Roman" w:cs="Times New Roman"/>
          <w:sz w:val="27"/>
          <w:szCs w:val="27"/>
        </w:rPr>
        <w:t xml:space="preserve"> покрытием </w:t>
      </w:r>
      <w:r w:rsidRPr="002F0691">
        <w:rPr>
          <w:rFonts w:ascii="Times New Roman" w:hAnsi="Times New Roman" w:cs="Times New Roman"/>
          <w:sz w:val="27"/>
          <w:szCs w:val="27"/>
        </w:rPr>
        <w:t>проезжей част</w:t>
      </w:r>
      <w:r w:rsidR="00A73EB9">
        <w:rPr>
          <w:rFonts w:ascii="Times New Roman" w:hAnsi="Times New Roman" w:cs="Times New Roman"/>
          <w:sz w:val="27"/>
          <w:szCs w:val="27"/>
        </w:rPr>
        <w:t>и автомобильных дорог</w:t>
      </w:r>
      <w:r w:rsidRPr="002F0691">
        <w:rPr>
          <w:rFonts w:ascii="Times New Roman" w:hAnsi="Times New Roman" w:cs="Times New Roman"/>
          <w:sz w:val="27"/>
          <w:szCs w:val="27"/>
        </w:rPr>
        <w:t>.</w:t>
      </w:r>
    </w:p>
    <w:p w14:paraId="5A38A88D"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9. Место производства земляных работ должно быть ограждено</w:t>
      </w:r>
      <w:r w:rsidR="00A73EB9">
        <w:rPr>
          <w:rFonts w:ascii="Times New Roman" w:hAnsi="Times New Roman" w:cs="Times New Roman"/>
          <w:sz w:val="27"/>
          <w:szCs w:val="27"/>
        </w:rPr>
        <w:t>, а при н</w:t>
      </w:r>
      <w:r w:rsidR="00A73EB9" w:rsidRPr="002F0691">
        <w:rPr>
          <w:rFonts w:ascii="Times New Roman" w:hAnsi="Times New Roman" w:cs="Times New Roman"/>
          <w:sz w:val="27"/>
          <w:szCs w:val="27"/>
        </w:rPr>
        <w:t>еобходимости</w:t>
      </w:r>
      <w:r w:rsidRPr="002F0691">
        <w:rPr>
          <w:rFonts w:ascii="Times New Roman" w:hAnsi="Times New Roman" w:cs="Times New Roman"/>
          <w:sz w:val="27"/>
          <w:szCs w:val="27"/>
        </w:rPr>
        <w:t xml:space="preserve"> с устройством </w:t>
      </w:r>
      <w:r w:rsidR="00A73EB9">
        <w:rPr>
          <w:rFonts w:ascii="Times New Roman" w:hAnsi="Times New Roman" w:cs="Times New Roman"/>
          <w:sz w:val="27"/>
          <w:szCs w:val="27"/>
        </w:rPr>
        <w:t xml:space="preserve">безопасных </w:t>
      </w:r>
      <w:r w:rsidRPr="002F0691">
        <w:rPr>
          <w:rFonts w:ascii="Times New Roman" w:hAnsi="Times New Roman" w:cs="Times New Roman"/>
          <w:sz w:val="27"/>
          <w:szCs w:val="27"/>
        </w:rPr>
        <w:t>мост</w:t>
      </w:r>
      <w:r w:rsidR="004E0FA9">
        <w:rPr>
          <w:rFonts w:ascii="Times New Roman" w:hAnsi="Times New Roman" w:cs="Times New Roman"/>
          <w:sz w:val="27"/>
          <w:szCs w:val="27"/>
        </w:rPr>
        <w:t>ков, проходов и обходов</w:t>
      </w:r>
      <w:r w:rsidRPr="002F0691">
        <w:rPr>
          <w:rFonts w:ascii="Times New Roman" w:hAnsi="Times New Roman" w:cs="Times New Roman"/>
          <w:sz w:val="27"/>
          <w:szCs w:val="27"/>
        </w:rPr>
        <w:t>. В темное время суток место производства земляных работ должно быть освещено.</w:t>
      </w:r>
    </w:p>
    <w:p w14:paraId="4AA71246"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Производитель земляных работ обязан на видном месте установить щит с указанием организации, производящей работы, номера телефона, фамилии лица, ответственного за производство работ, сроков начала и окончания работ.</w:t>
      </w:r>
    </w:p>
    <w:p w14:paraId="0674D43C"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10. В целях соблюдения мер предосторожности производство земляных работ в охранной зоне кабелей, находящихся под напряжением, или действующих газопроводов следует осуществлять под наблюдением работников организаций, эксплуатирующих инженерные сети, пролегающие в месте предполагаем</w:t>
      </w:r>
      <w:r w:rsidR="004E0FA9">
        <w:rPr>
          <w:rFonts w:ascii="Times New Roman" w:hAnsi="Times New Roman" w:cs="Times New Roman"/>
          <w:sz w:val="27"/>
          <w:szCs w:val="27"/>
        </w:rPr>
        <w:t>ых</w:t>
      </w:r>
      <w:r w:rsidRPr="002F0691">
        <w:rPr>
          <w:rFonts w:ascii="Times New Roman" w:hAnsi="Times New Roman" w:cs="Times New Roman"/>
          <w:sz w:val="27"/>
          <w:szCs w:val="27"/>
        </w:rPr>
        <w:t xml:space="preserve"> </w:t>
      </w:r>
      <w:r w:rsidR="004E0FA9">
        <w:rPr>
          <w:rFonts w:ascii="Times New Roman" w:hAnsi="Times New Roman" w:cs="Times New Roman"/>
          <w:sz w:val="27"/>
          <w:szCs w:val="27"/>
        </w:rPr>
        <w:t>земляных работ (</w:t>
      </w:r>
      <w:r w:rsidRPr="002F0691">
        <w:rPr>
          <w:rFonts w:ascii="Times New Roman" w:hAnsi="Times New Roman" w:cs="Times New Roman"/>
          <w:sz w:val="27"/>
          <w:szCs w:val="27"/>
        </w:rPr>
        <w:t>раскопки</w:t>
      </w:r>
      <w:r w:rsidR="004E0FA9">
        <w:rPr>
          <w:rFonts w:ascii="Times New Roman" w:hAnsi="Times New Roman" w:cs="Times New Roman"/>
          <w:sz w:val="27"/>
          <w:szCs w:val="27"/>
        </w:rPr>
        <w:t>)</w:t>
      </w:r>
      <w:r w:rsidRPr="002F0691">
        <w:rPr>
          <w:rFonts w:ascii="Times New Roman" w:hAnsi="Times New Roman" w:cs="Times New Roman"/>
          <w:sz w:val="27"/>
          <w:szCs w:val="27"/>
        </w:rPr>
        <w:t>.</w:t>
      </w:r>
    </w:p>
    <w:p w14:paraId="4AFEBC3E"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11. </w:t>
      </w:r>
      <w:r w:rsidR="00583A39">
        <w:rPr>
          <w:rFonts w:ascii="Times New Roman" w:hAnsi="Times New Roman" w:cs="Times New Roman"/>
          <w:sz w:val="27"/>
          <w:szCs w:val="27"/>
        </w:rPr>
        <w:t>При выполнении земляных работ г</w:t>
      </w:r>
      <w:r w:rsidRPr="002F0691">
        <w:rPr>
          <w:rFonts w:ascii="Times New Roman" w:hAnsi="Times New Roman" w:cs="Times New Roman"/>
          <w:sz w:val="27"/>
          <w:szCs w:val="27"/>
        </w:rPr>
        <w:t>рунт, строительные материалы и конструкции разрешается складировать в пределах ог</w:t>
      </w:r>
      <w:r w:rsidR="00583A39">
        <w:rPr>
          <w:rFonts w:ascii="Times New Roman" w:hAnsi="Times New Roman" w:cs="Times New Roman"/>
          <w:sz w:val="27"/>
          <w:szCs w:val="27"/>
        </w:rPr>
        <w:t>о</w:t>
      </w:r>
      <w:r w:rsidRPr="002F0691">
        <w:rPr>
          <w:rFonts w:ascii="Times New Roman" w:hAnsi="Times New Roman" w:cs="Times New Roman"/>
          <w:sz w:val="27"/>
          <w:szCs w:val="27"/>
        </w:rPr>
        <w:t>р</w:t>
      </w:r>
      <w:r w:rsidR="00583A39">
        <w:rPr>
          <w:rFonts w:ascii="Times New Roman" w:hAnsi="Times New Roman" w:cs="Times New Roman"/>
          <w:sz w:val="27"/>
          <w:szCs w:val="27"/>
        </w:rPr>
        <w:t>о</w:t>
      </w:r>
      <w:r w:rsidRPr="002F0691">
        <w:rPr>
          <w:rFonts w:ascii="Times New Roman" w:hAnsi="Times New Roman" w:cs="Times New Roman"/>
          <w:sz w:val="27"/>
          <w:szCs w:val="27"/>
        </w:rPr>
        <w:t xml:space="preserve">женных территорий, за исключением магистральных улиц и дорог с интенсивным движением транспортных средств и пешеходов. На улицах, площадях, тротуарах, имеющих </w:t>
      </w:r>
      <w:r w:rsidR="00583A39">
        <w:rPr>
          <w:rFonts w:ascii="Times New Roman" w:hAnsi="Times New Roman" w:cs="Times New Roman"/>
          <w:sz w:val="27"/>
          <w:szCs w:val="27"/>
        </w:rPr>
        <w:t>твердое (</w:t>
      </w:r>
      <w:r w:rsidRPr="002F0691">
        <w:rPr>
          <w:rFonts w:ascii="Times New Roman" w:hAnsi="Times New Roman" w:cs="Times New Roman"/>
          <w:sz w:val="27"/>
          <w:szCs w:val="27"/>
        </w:rPr>
        <w:t>асфальтированное и плиточное</w:t>
      </w:r>
      <w:r w:rsidR="00583A39">
        <w:rPr>
          <w:rFonts w:ascii="Times New Roman" w:hAnsi="Times New Roman" w:cs="Times New Roman"/>
          <w:sz w:val="27"/>
          <w:szCs w:val="27"/>
        </w:rPr>
        <w:t>)</w:t>
      </w:r>
      <w:r w:rsidRPr="002F0691">
        <w:rPr>
          <w:rFonts w:ascii="Times New Roman" w:hAnsi="Times New Roman" w:cs="Times New Roman"/>
          <w:sz w:val="27"/>
          <w:szCs w:val="27"/>
        </w:rPr>
        <w:t xml:space="preserve"> покрытие, земляные работы должны производиться с вывозом грунта, скола и иных отходов без складирования.</w:t>
      </w:r>
    </w:p>
    <w:p w14:paraId="29886413"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Использование снятого грунта для обратной засыпки траншей и </w:t>
      </w:r>
      <w:r w:rsidRPr="002F0691">
        <w:rPr>
          <w:rFonts w:ascii="Times New Roman" w:hAnsi="Times New Roman" w:cs="Times New Roman"/>
          <w:sz w:val="27"/>
          <w:szCs w:val="27"/>
        </w:rPr>
        <w:lastRenderedPageBreak/>
        <w:t xml:space="preserve">котлованов на автомобильных дорогах, тротуарах и иных объектах, имеющих </w:t>
      </w:r>
      <w:r w:rsidR="00583A39">
        <w:rPr>
          <w:rFonts w:ascii="Times New Roman" w:hAnsi="Times New Roman" w:cs="Times New Roman"/>
          <w:sz w:val="27"/>
          <w:szCs w:val="27"/>
        </w:rPr>
        <w:t>твердое (</w:t>
      </w:r>
      <w:r w:rsidRPr="002F0691">
        <w:rPr>
          <w:rFonts w:ascii="Times New Roman" w:hAnsi="Times New Roman" w:cs="Times New Roman"/>
          <w:sz w:val="27"/>
          <w:szCs w:val="27"/>
        </w:rPr>
        <w:t>асфальт</w:t>
      </w:r>
      <w:r w:rsidR="007240D6">
        <w:rPr>
          <w:rFonts w:ascii="Times New Roman" w:hAnsi="Times New Roman" w:cs="Times New Roman"/>
          <w:sz w:val="27"/>
          <w:szCs w:val="27"/>
        </w:rPr>
        <w:t>о-</w:t>
      </w:r>
      <w:r w:rsidRPr="002F0691">
        <w:rPr>
          <w:rFonts w:ascii="Times New Roman" w:hAnsi="Times New Roman" w:cs="Times New Roman"/>
          <w:sz w:val="27"/>
          <w:szCs w:val="27"/>
        </w:rPr>
        <w:t>бетонное и плиточное</w:t>
      </w:r>
      <w:r w:rsidR="007240D6">
        <w:rPr>
          <w:rFonts w:ascii="Times New Roman" w:hAnsi="Times New Roman" w:cs="Times New Roman"/>
          <w:sz w:val="27"/>
          <w:szCs w:val="27"/>
        </w:rPr>
        <w:t>)</w:t>
      </w:r>
      <w:r w:rsidRPr="002F0691">
        <w:rPr>
          <w:rFonts w:ascii="Times New Roman" w:hAnsi="Times New Roman" w:cs="Times New Roman"/>
          <w:sz w:val="27"/>
          <w:szCs w:val="27"/>
        </w:rPr>
        <w:t xml:space="preserve"> покрытие, а также на территориях детских и спортивных площадок не допускается. На перечисленных территориях обратная засыпка должна производиться несжимаемым материалом с послойным уплотнением.</w:t>
      </w:r>
    </w:p>
    <w:p w14:paraId="707406AA" w14:textId="77777777" w:rsidR="002F0691" w:rsidRPr="002F0691" w:rsidRDefault="002F0691" w:rsidP="007240D6">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12. При производстве земляных работ не допускается засыпать крышки колодцев и камер, решетки </w:t>
      </w:r>
      <w:r w:rsidR="007240D6">
        <w:rPr>
          <w:rFonts w:ascii="Times New Roman" w:hAnsi="Times New Roman" w:cs="Times New Roman"/>
          <w:sz w:val="27"/>
          <w:szCs w:val="27"/>
        </w:rPr>
        <w:t>ливне</w:t>
      </w:r>
      <w:r w:rsidRPr="002F0691">
        <w:rPr>
          <w:rFonts w:ascii="Times New Roman" w:hAnsi="Times New Roman" w:cs="Times New Roman"/>
          <w:sz w:val="27"/>
          <w:szCs w:val="27"/>
        </w:rPr>
        <w:t>приемных колодцев, зеленые насаждения и производить складирование строительных материалов и конструкций на газонах, трассах действующих инженерных сооружений</w:t>
      </w:r>
      <w:r w:rsidR="007240D6">
        <w:rPr>
          <w:rFonts w:ascii="Times New Roman" w:hAnsi="Times New Roman" w:cs="Times New Roman"/>
          <w:sz w:val="27"/>
          <w:szCs w:val="27"/>
        </w:rPr>
        <w:t>,</w:t>
      </w:r>
      <w:r w:rsidRPr="002F0691">
        <w:rPr>
          <w:rFonts w:ascii="Times New Roman" w:hAnsi="Times New Roman" w:cs="Times New Roman"/>
          <w:sz w:val="27"/>
          <w:szCs w:val="27"/>
        </w:rPr>
        <w:t xml:space="preserve"> в охранных зонах линий электропередач и связи, а также открывать крышки люков камер и колодцев на инженерных сооружениях и спускаться в них без разрешения соответствующих эксплуатирующих организаций.</w:t>
      </w:r>
    </w:p>
    <w:p w14:paraId="2E3098D3"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13. Работы по восстановлению </w:t>
      </w:r>
      <w:r w:rsidR="007240D6">
        <w:rPr>
          <w:rFonts w:ascii="Times New Roman" w:hAnsi="Times New Roman" w:cs="Times New Roman"/>
          <w:sz w:val="27"/>
          <w:szCs w:val="27"/>
        </w:rPr>
        <w:t xml:space="preserve">нарушенного в ходе выполнения земляных работ </w:t>
      </w:r>
      <w:r w:rsidRPr="002F0691">
        <w:rPr>
          <w:rFonts w:ascii="Times New Roman" w:hAnsi="Times New Roman" w:cs="Times New Roman"/>
          <w:sz w:val="27"/>
          <w:szCs w:val="27"/>
        </w:rPr>
        <w:t>благоустройства и дорожного покрытия необходимо начинать сразу после засыпки траншей и котлованов и заканчивать на дорогах, улицах, тротуарах, скверах, в местах интенсивного движения транспорта и пешеходов в течение суток, а в иных местах - в течение трех суток. Дорожное покрытие после производства земляных работ следует восстанавливать в соответствии с действующими нормативными документами.</w:t>
      </w:r>
    </w:p>
    <w:p w14:paraId="1963B43E"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Если земляные работы проводились в осенне-зимний период, то работы по восстановлению благоустройства и дорожного покрытия осуществляются в летний период в сроки, указанные в разрешениях на производство земляных работ.</w:t>
      </w:r>
    </w:p>
    <w:p w14:paraId="21065CFB" w14:textId="77777777" w:rsidR="002F0691" w:rsidRPr="002F0691" w:rsidRDefault="00344EA8"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4. Организации, осуществляющие земляные работы, в течение суток после окончания работ обязаны убрать грунт, мусор, неиспользованные строительные материалы и конструкции, восстановить демонтированные (поврежденные, уничтоженные) при выполнении работ объекты (дорожные знаки и разметку, ограждения, МАФ) и подготовить документы к приемке объекта.</w:t>
      </w:r>
    </w:p>
    <w:p w14:paraId="0C29D457"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15. При повреждении инженерных сетей и </w:t>
      </w:r>
      <w:r w:rsidR="00344EA8">
        <w:rPr>
          <w:rFonts w:ascii="Times New Roman" w:hAnsi="Times New Roman" w:cs="Times New Roman"/>
          <w:sz w:val="27"/>
          <w:szCs w:val="27"/>
        </w:rPr>
        <w:t xml:space="preserve">технических </w:t>
      </w:r>
      <w:r w:rsidRPr="002F0691">
        <w:rPr>
          <w:rFonts w:ascii="Times New Roman" w:hAnsi="Times New Roman" w:cs="Times New Roman"/>
          <w:sz w:val="27"/>
          <w:szCs w:val="27"/>
        </w:rPr>
        <w:t xml:space="preserve">сооружений, в результате которых нарушается их нормальная работа и (или) могут произойти несчастные случаи, руководители организаций, в ведении которых находятся указанные инженерные сооружения, </w:t>
      </w:r>
      <w:r w:rsidR="00344EA8">
        <w:rPr>
          <w:rFonts w:ascii="Times New Roman" w:hAnsi="Times New Roman" w:cs="Times New Roman"/>
          <w:sz w:val="27"/>
          <w:szCs w:val="27"/>
        </w:rPr>
        <w:t>и(</w:t>
      </w:r>
      <w:r w:rsidRPr="002F0691">
        <w:rPr>
          <w:rFonts w:ascii="Times New Roman" w:hAnsi="Times New Roman" w:cs="Times New Roman"/>
          <w:sz w:val="27"/>
          <w:szCs w:val="27"/>
        </w:rPr>
        <w:t>или</w:t>
      </w:r>
      <w:r w:rsidR="00344EA8">
        <w:rPr>
          <w:rFonts w:ascii="Times New Roman" w:hAnsi="Times New Roman" w:cs="Times New Roman"/>
          <w:sz w:val="27"/>
          <w:szCs w:val="27"/>
        </w:rPr>
        <w:t>)</w:t>
      </w:r>
      <w:r w:rsidRPr="002F0691">
        <w:rPr>
          <w:rFonts w:ascii="Times New Roman" w:hAnsi="Times New Roman" w:cs="Times New Roman"/>
          <w:sz w:val="27"/>
          <w:szCs w:val="27"/>
        </w:rPr>
        <w:t xml:space="preserve"> ответственные лица (начальники аварийных служб, дежурный диспетчер аварийной службы) обязаны немедленно по получению сигнала об аварии:</w:t>
      </w:r>
    </w:p>
    <w:p w14:paraId="3BC3C833"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 сообщить информацию в </w:t>
      </w:r>
      <w:r w:rsidR="00731D43">
        <w:rPr>
          <w:rFonts w:ascii="Times New Roman" w:hAnsi="Times New Roman" w:cs="Times New Roman"/>
          <w:sz w:val="27"/>
          <w:szCs w:val="27"/>
        </w:rPr>
        <w:t xml:space="preserve">единую диспетчерскую службу Кемеровского </w:t>
      </w:r>
      <w:r w:rsidR="00731D43" w:rsidRPr="007A7C99">
        <w:rPr>
          <w:rFonts w:ascii="Times New Roman" w:hAnsi="Times New Roman" w:cs="Times New Roman"/>
          <w:sz w:val="27"/>
          <w:szCs w:val="27"/>
        </w:rPr>
        <w:t>муниципального округа по тел.</w:t>
      </w:r>
      <w:r w:rsidR="007A7C99" w:rsidRPr="007A7C99">
        <w:rPr>
          <w:rFonts w:ascii="Times New Roman" w:hAnsi="Times New Roman" w:cs="Times New Roman"/>
          <w:sz w:val="27"/>
          <w:szCs w:val="27"/>
        </w:rPr>
        <w:t xml:space="preserve"> </w:t>
      </w:r>
      <w:r w:rsidR="007A7C99" w:rsidRPr="007A7C99">
        <w:rPr>
          <w:rFonts w:ascii="Times New Roman" w:hAnsi="Times New Roman" w:cs="Times New Roman"/>
          <w:b/>
          <w:sz w:val="27"/>
          <w:szCs w:val="27"/>
        </w:rPr>
        <w:t>(384-2) 750-911</w:t>
      </w:r>
      <w:r w:rsidR="00731D43" w:rsidRPr="007A7C99">
        <w:rPr>
          <w:rFonts w:ascii="Times New Roman" w:hAnsi="Times New Roman" w:cs="Times New Roman"/>
          <w:b/>
          <w:sz w:val="27"/>
          <w:szCs w:val="27"/>
        </w:rPr>
        <w:t xml:space="preserve"> </w:t>
      </w:r>
      <w:r w:rsidR="000F227E" w:rsidRPr="007A7C99">
        <w:rPr>
          <w:rFonts w:ascii="Times New Roman" w:hAnsi="Times New Roman" w:cs="Times New Roman"/>
          <w:sz w:val="27"/>
          <w:szCs w:val="27"/>
        </w:rPr>
        <w:t>или</w:t>
      </w:r>
      <w:r w:rsidR="000F227E" w:rsidRPr="007A7C99">
        <w:rPr>
          <w:rFonts w:ascii="Times New Roman" w:hAnsi="Times New Roman" w:cs="Times New Roman"/>
          <w:b/>
          <w:sz w:val="27"/>
          <w:szCs w:val="27"/>
        </w:rPr>
        <w:t xml:space="preserve"> </w:t>
      </w:r>
      <w:r w:rsidR="00731D43" w:rsidRPr="007A7C99">
        <w:rPr>
          <w:rFonts w:ascii="Times New Roman" w:hAnsi="Times New Roman" w:cs="Times New Roman"/>
          <w:b/>
          <w:sz w:val="27"/>
          <w:szCs w:val="27"/>
        </w:rPr>
        <w:t>112</w:t>
      </w:r>
      <w:r w:rsidRPr="007A7C99">
        <w:rPr>
          <w:rFonts w:ascii="Times New Roman" w:hAnsi="Times New Roman" w:cs="Times New Roman"/>
          <w:sz w:val="27"/>
          <w:szCs w:val="27"/>
        </w:rPr>
        <w:t>;</w:t>
      </w:r>
    </w:p>
    <w:p w14:paraId="60E42803"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направить аварийную бригаду, которая под руководством ответственного лица, имеющего при себе служебное удостоверение, должна приступить к ликвидации аварии и устранению ее последствий;</w:t>
      </w:r>
    </w:p>
    <w:p w14:paraId="2BDFF2FA"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вызвать представителей организаций, эксплуатирующих инженерные сети и сооружения в районе аварии.</w:t>
      </w:r>
    </w:p>
    <w:p w14:paraId="49792C46" w14:textId="77777777" w:rsidR="002F0691" w:rsidRPr="002F0691" w:rsidRDefault="00452204"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6. Организация, выполняющая аварийные земляные работы, обязана оформить разрешение на производство земляных работ в течение суток.</w:t>
      </w:r>
    </w:p>
    <w:p w14:paraId="48A44FE6"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17. В случае необходимости производства аварийных земляных работ в выходные (праздничные) дни организация, выполняющая аварийные земляные работы, обязана незамедлительно приступить к ликвидации аварии и оформить разрешение на производство земляных работ в первый рабочий день после выходного (праздничного) дня.</w:t>
      </w:r>
    </w:p>
    <w:p w14:paraId="6299F58E" w14:textId="77777777" w:rsidR="002F0691" w:rsidRPr="000F227E"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lastRenderedPageBreak/>
        <w:t xml:space="preserve">18. При ликвидации аварий срок производства земляных работ не должен </w:t>
      </w:r>
      <w:r w:rsidRPr="000F227E">
        <w:rPr>
          <w:rFonts w:ascii="Times New Roman" w:hAnsi="Times New Roman" w:cs="Times New Roman"/>
          <w:sz w:val="27"/>
          <w:szCs w:val="27"/>
        </w:rPr>
        <w:t>превышать трех суток.</w:t>
      </w:r>
    </w:p>
    <w:p w14:paraId="476E41F8"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19. При производстве земляных работ рекомендуется:</w:t>
      </w:r>
    </w:p>
    <w:p w14:paraId="6BE5AAD2"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14:paraId="64D7316C"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б)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рекомендуется выполнять после завершения работ на предыдущих, включая благоустройство и уборку территории;</w:t>
      </w:r>
    </w:p>
    <w:p w14:paraId="2E8FF53F"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в)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14:paraId="63C032C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14:paraId="5F68BB4E"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д) при выезде автотранспорта со строительных площадок и участков производства земляных работ обеспечить очистку или мойку колес;</w:t>
      </w:r>
    </w:p>
    <w:p w14:paraId="4FE69652"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е) при производстве аварийных работ выполнять их круглосуточно, без выходных и праздничных дней;</w:t>
      </w:r>
    </w:p>
    <w:p w14:paraId="5C21B2B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ж)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где производились земляные работы.</w:t>
      </w:r>
    </w:p>
    <w:p w14:paraId="13D1D1AD" w14:textId="77777777" w:rsidR="00671591" w:rsidRPr="000F227E" w:rsidRDefault="000F227E"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20</w:t>
      </w:r>
      <w:r w:rsidR="00671591" w:rsidRPr="000F227E">
        <w:rPr>
          <w:rFonts w:ascii="Times New Roman" w:hAnsi="Times New Roman" w:cs="Times New Roman"/>
          <w:sz w:val="27"/>
          <w:szCs w:val="27"/>
        </w:rPr>
        <w:t>. При производстве земляных работ не рекомендуется:</w:t>
      </w:r>
    </w:p>
    <w:p w14:paraId="7365A05A"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а) допускать повреждение инженерных сетей и коммуникаций, существующих сооружений, зеленых насаждений и элементов благоустройства;</w:t>
      </w:r>
    </w:p>
    <w:p w14:paraId="1CC599FA"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б) осуществлять откачку воды из колодцев, траншей, котлованов на тротуары и проезжую часть улиц;</w:t>
      </w:r>
    </w:p>
    <w:p w14:paraId="63B0DA45"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в)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14:paraId="12B269BA"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г) оставлять на проезжей части улиц и тротуарах, газонах землю и строительные материалы после окончания производства земляных работ;</w:t>
      </w:r>
    </w:p>
    <w:p w14:paraId="618EC42F"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д) занимать территорию за пределами границ участка производства земляных работ;</w:t>
      </w:r>
    </w:p>
    <w:p w14:paraId="3D092115"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е)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рекомендуется проинформировать население муниципального образования через средства массовой информации, в том числе в сети "Интернет", о сроках закрытия маршрута и изменения схемы движения;</w:t>
      </w:r>
    </w:p>
    <w:p w14:paraId="2246EC9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ж) производить земляные работы по ремонту инженерных коммуникаций неаварийного характера под видом проведения аварийных работ.</w:t>
      </w:r>
    </w:p>
    <w:p w14:paraId="15EEF4B0" w14:textId="77777777" w:rsidR="00671591" w:rsidRDefault="000F227E"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21</w:t>
      </w:r>
      <w:r w:rsidR="00671591" w:rsidRPr="000F227E">
        <w:rPr>
          <w:rFonts w:ascii="Times New Roman" w:hAnsi="Times New Roman" w:cs="Times New Roman"/>
          <w:sz w:val="27"/>
          <w:szCs w:val="27"/>
        </w:rPr>
        <w:t xml:space="preserve">. Земляные работы рекомендуется считать завершенными после выполнения мероприятий по восстановлению поврежденных элементов благоустройства, расположенных на общественной или </w:t>
      </w:r>
      <w:r w:rsidR="00C50AF9">
        <w:rPr>
          <w:rFonts w:ascii="Times New Roman" w:hAnsi="Times New Roman" w:cs="Times New Roman"/>
          <w:sz w:val="27"/>
          <w:szCs w:val="27"/>
        </w:rPr>
        <w:t>придомовой</w:t>
      </w:r>
      <w:r w:rsidR="00671591" w:rsidRPr="000F227E">
        <w:rPr>
          <w:rFonts w:ascii="Times New Roman" w:hAnsi="Times New Roman" w:cs="Times New Roman"/>
          <w:sz w:val="27"/>
          <w:szCs w:val="27"/>
        </w:rPr>
        <w:t xml:space="preserve"> территории, улице, тротуаре, иных пешеходных и транспортных </w:t>
      </w:r>
      <w:r w:rsidR="00671591" w:rsidRPr="000F227E">
        <w:rPr>
          <w:rFonts w:ascii="Times New Roman" w:hAnsi="Times New Roman" w:cs="Times New Roman"/>
          <w:sz w:val="27"/>
          <w:szCs w:val="27"/>
        </w:rPr>
        <w:lastRenderedPageBreak/>
        <w:t>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документами, регламентирующими производство земляных работ.</w:t>
      </w:r>
    </w:p>
    <w:p w14:paraId="0B2DAE47" w14:textId="77777777" w:rsidR="00174624" w:rsidRDefault="00174624" w:rsidP="00682A12">
      <w:pPr>
        <w:ind w:firstLine="709"/>
        <w:jc w:val="both"/>
        <w:rPr>
          <w:sz w:val="26"/>
          <w:szCs w:val="26"/>
        </w:rPr>
      </w:pPr>
    </w:p>
    <w:p w14:paraId="72837EF4" w14:textId="77777777" w:rsidR="002F0691" w:rsidRPr="008A4385" w:rsidRDefault="008A4385" w:rsidP="00682A12">
      <w:pPr>
        <w:ind w:firstLine="709"/>
        <w:jc w:val="both"/>
        <w:rPr>
          <w:b/>
          <w:sz w:val="27"/>
          <w:szCs w:val="27"/>
        </w:rPr>
      </w:pPr>
      <w:r w:rsidRPr="008A4385">
        <w:rPr>
          <w:b/>
          <w:sz w:val="27"/>
          <w:szCs w:val="27"/>
        </w:rPr>
        <w:t>Статья 3</w:t>
      </w:r>
      <w:r w:rsidR="006505F0">
        <w:rPr>
          <w:b/>
          <w:sz w:val="27"/>
          <w:szCs w:val="27"/>
        </w:rPr>
        <w:t>9</w:t>
      </w:r>
      <w:r w:rsidRPr="008A4385">
        <w:rPr>
          <w:b/>
          <w:sz w:val="27"/>
          <w:szCs w:val="27"/>
        </w:rPr>
        <w:t>. Прием поверхностных сточных вод</w:t>
      </w:r>
    </w:p>
    <w:p w14:paraId="39AA5A71" w14:textId="77777777" w:rsidR="00297A09" w:rsidRPr="00297A09" w:rsidRDefault="00A87AD7" w:rsidP="00297A09">
      <w:pPr>
        <w:pStyle w:val="ConsPlusNormal"/>
        <w:ind w:firstLine="540"/>
        <w:jc w:val="both"/>
        <w:rPr>
          <w:rFonts w:ascii="Times New Roman" w:hAnsi="Times New Roman" w:cs="Times New Roman"/>
          <w:sz w:val="27"/>
          <w:szCs w:val="27"/>
        </w:rPr>
      </w:pPr>
      <w:r w:rsidRPr="00AA56FC">
        <w:rPr>
          <w:rFonts w:ascii="Times New Roman" w:hAnsi="Times New Roman" w:cs="Times New Roman"/>
          <w:sz w:val="27"/>
          <w:szCs w:val="27"/>
        </w:rPr>
        <w:t xml:space="preserve">1. </w:t>
      </w:r>
      <w:r w:rsidR="00297A09" w:rsidRPr="00297A09">
        <w:rPr>
          <w:rFonts w:ascii="Times New Roman" w:hAnsi="Times New Roman" w:cs="Times New Roman"/>
          <w:sz w:val="27"/>
          <w:szCs w:val="27"/>
        </w:rPr>
        <w:t>Организация приема поверхностных (дождевых, ливневых, талых) сточных вод, которые образуются в процессе выпадения дождей и таяния снега (далее - поверхностные сточные воды), в том числе вопросы устройства, эксплуатации и содержания систем водоотведения (канализации), предназначенных для приема поверхностных сточных вод, в населенных пунктах Кемеровского муниципального округа – одна из задач, которая решается в процессе реализации мероприятий по благоустройству общественных территорий и зон жилой застройки.</w:t>
      </w:r>
    </w:p>
    <w:p w14:paraId="575C6802" w14:textId="77777777" w:rsidR="00E5600F" w:rsidRPr="00AA56FC" w:rsidRDefault="00E5600F" w:rsidP="00E5600F">
      <w:pPr>
        <w:pStyle w:val="ConsPlusNormal"/>
        <w:ind w:firstLine="540"/>
        <w:jc w:val="both"/>
        <w:rPr>
          <w:rFonts w:ascii="Times New Roman" w:hAnsi="Times New Roman" w:cs="Times New Roman"/>
          <w:sz w:val="27"/>
          <w:szCs w:val="27"/>
        </w:rPr>
      </w:pPr>
      <w:r w:rsidRPr="00AA56FC">
        <w:rPr>
          <w:rFonts w:ascii="Times New Roman" w:hAnsi="Times New Roman" w:cs="Times New Roman"/>
          <w:sz w:val="27"/>
          <w:szCs w:val="27"/>
        </w:rPr>
        <w:t>Система водоотведения (канализации), предназначенн</w:t>
      </w:r>
      <w:r w:rsidR="00AA56FC" w:rsidRPr="00AA56FC">
        <w:rPr>
          <w:rFonts w:ascii="Times New Roman" w:hAnsi="Times New Roman" w:cs="Times New Roman"/>
          <w:sz w:val="27"/>
          <w:szCs w:val="27"/>
        </w:rPr>
        <w:t>ая</w:t>
      </w:r>
      <w:r w:rsidRPr="00AA56FC">
        <w:rPr>
          <w:rFonts w:ascii="Times New Roman" w:hAnsi="Times New Roman" w:cs="Times New Roman"/>
          <w:sz w:val="27"/>
          <w:szCs w:val="27"/>
        </w:rPr>
        <w:t xml:space="preserve"> для пр</w:t>
      </w:r>
      <w:r w:rsidR="00AA56FC" w:rsidRPr="00AA56FC">
        <w:rPr>
          <w:rFonts w:ascii="Times New Roman" w:hAnsi="Times New Roman" w:cs="Times New Roman"/>
          <w:sz w:val="27"/>
          <w:szCs w:val="27"/>
        </w:rPr>
        <w:t xml:space="preserve">иема поверхностных сточных вод </w:t>
      </w:r>
      <w:r w:rsidR="00181292" w:rsidRPr="00AA56FC">
        <w:rPr>
          <w:rFonts w:ascii="Times New Roman" w:hAnsi="Times New Roman" w:cs="Times New Roman"/>
          <w:sz w:val="27"/>
          <w:szCs w:val="27"/>
        </w:rPr>
        <w:t>в Кемеровском муниципальном округе,</w:t>
      </w:r>
      <w:r w:rsidR="00AA56FC" w:rsidRPr="00AA56FC">
        <w:rPr>
          <w:rFonts w:ascii="Times New Roman" w:hAnsi="Times New Roman" w:cs="Times New Roman"/>
          <w:sz w:val="27"/>
          <w:szCs w:val="27"/>
        </w:rPr>
        <w:t xml:space="preserve"> </w:t>
      </w:r>
      <w:r w:rsidR="0091513E">
        <w:rPr>
          <w:rFonts w:ascii="Times New Roman" w:hAnsi="Times New Roman" w:cs="Times New Roman"/>
          <w:sz w:val="27"/>
          <w:szCs w:val="27"/>
        </w:rPr>
        <w:t>состоит из</w:t>
      </w:r>
      <w:r w:rsidRPr="00AA56FC">
        <w:rPr>
          <w:rFonts w:ascii="Times New Roman" w:hAnsi="Times New Roman" w:cs="Times New Roman"/>
          <w:sz w:val="27"/>
          <w:szCs w:val="27"/>
        </w:rPr>
        <w:t>:</w:t>
      </w:r>
    </w:p>
    <w:p w14:paraId="0F0EEF18"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91513E">
        <w:rPr>
          <w:rFonts w:ascii="Times New Roman" w:hAnsi="Times New Roman" w:cs="Times New Roman"/>
          <w:sz w:val="27"/>
          <w:szCs w:val="27"/>
        </w:rPr>
        <w:t>линейного</w:t>
      </w:r>
      <w:r w:rsidR="00E5600F" w:rsidRPr="00AA56FC">
        <w:rPr>
          <w:rFonts w:ascii="Times New Roman" w:hAnsi="Times New Roman" w:cs="Times New Roman"/>
          <w:sz w:val="27"/>
          <w:szCs w:val="27"/>
        </w:rPr>
        <w:t xml:space="preserve"> водоотвод</w:t>
      </w:r>
      <w:r w:rsidR="0091513E">
        <w:rPr>
          <w:rFonts w:ascii="Times New Roman" w:hAnsi="Times New Roman" w:cs="Times New Roman"/>
          <w:sz w:val="27"/>
          <w:szCs w:val="27"/>
        </w:rPr>
        <w:t>а</w:t>
      </w:r>
      <w:r w:rsidR="00E5600F" w:rsidRPr="00AA56FC">
        <w:rPr>
          <w:rFonts w:ascii="Times New Roman" w:hAnsi="Times New Roman" w:cs="Times New Roman"/>
          <w:sz w:val="27"/>
          <w:szCs w:val="27"/>
        </w:rPr>
        <w:t>;</w:t>
      </w:r>
    </w:p>
    <w:p w14:paraId="4AF72171"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дождеприемны</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решет</w:t>
      </w:r>
      <w:r w:rsidR="0091513E">
        <w:rPr>
          <w:rFonts w:ascii="Times New Roman" w:hAnsi="Times New Roman" w:cs="Times New Roman"/>
          <w:sz w:val="27"/>
          <w:szCs w:val="27"/>
        </w:rPr>
        <w:t>о</w:t>
      </w:r>
      <w:r w:rsidR="00E5600F" w:rsidRPr="00AA56FC">
        <w:rPr>
          <w:rFonts w:ascii="Times New Roman" w:hAnsi="Times New Roman" w:cs="Times New Roman"/>
          <w:sz w:val="27"/>
          <w:szCs w:val="27"/>
        </w:rPr>
        <w:t>к;</w:t>
      </w:r>
    </w:p>
    <w:p w14:paraId="05CACEF6"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инфильтрующи</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элемент</w:t>
      </w:r>
      <w:r w:rsidR="0091513E">
        <w:rPr>
          <w:rFonts w:ascii="Times New Roman" w:hAnsi="Times New Roman" w:cs="Times New Roman"/>
          <w:sz w:val="27"/>
          <w:szCs w:val="27"/>
        </w:rPr>
        <w:t>ов</w:t>
      </w:r>
      <w:r w:rsidR="00E5600F" w:rsidRPr="00AA56FC">
        <w:rPr>
          <w:rFonts w:ascii="Times New Roman" w:hAnsi="Times New Roman" w:cs="Times New Roman"/>
          <w:sz w:val="27"/>
          <w:szCs w:val="27"/>
        </w:rPr>
        <w:t>;</w:t>
      </w:r>
    </w:p>
    <w:p w14:paraId="50725DDA"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дренажны</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w:t>
      </w:r>
      <w:r w:rsidR="00181292" w:rsidRPr="00AA56FC">
        <w:rPr>
          <w:rFonts w:ascii="Times New Roman" w:hAnsi="Times New Roman" w:cs="Times New Roman"/>
          <w:sz w:val="27"/>
          <w:szCs w:val="27"/>
        </w:rPr>
        <w:t>колодц</w:t>
      </w:r>
      <w:r w:rsidR="00181292">
        <w:rPr>
          <w:rFonts w:ascii="Times New Roman" w:hAnsi="Times New Roman" w:cs="Times New Roman"/>
          <w:sz w:val="27"/>
          <w:szCs w:val="27"/>
        </w:rPr>
        <w:t>ев</w:t>
      </w:r>
      <w:r w:rsidR="00E5600F" w:rsidRPr="00AA56FC">
        <w:rPr>
          <w:rFonts w:ascii="Times New Roman" w:hAnsi="Times New Roman" w:cs="Times New Roman"/>
          <w:sz w:val="27"/>
          <w:szCs w:val="27"/>
        </w:rPr>
        <w:t>;</w:t>
      </w:r>
    </w:p>
    <w:p w14:paraId="4E874DA9"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дренажны</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транше</w:t>
      </w:r>
      <w:r w:rsidR="0091513E">
        <w:rPr>
          <w:rFonts w:ascii="Times New Roman" w:hAnsi="Times New Roman" w:cs="Times New Roman"/>
          <w:sz w:val="27"/>
          <w:szCs w:val="27"/>
        </w:rPr>
        <w:t>й</w:t>
      </w:r>
      <w:r w:rsidR="00E5600F" w:rsidRPr="00AA56FC">
        <w:rPr>
          <w:rFonts w:ascii="Times New Roman" w:hAnsi="Times New Roman" w:cs="Times New Roman"/>
          <w:sz w:val="27"/>
          <w:szCs w:val="27"/>
        </w:rPr>
        <w:t>, полос проницаемого покрытия;</w:t>
      </w:r>
    </w:p>
    <w:p w14:paraId="37BB2197"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F66CC5">
        <w:rPr>
          <w:rFonts w:ascii="Times New Roman" w:hAnsi="Times New Roman" w:cs="Times New Roman"/>
          <w:sz w:val="27"/>
          <w:szCs w:val="27"/>
        </w:rPr>
        <w:t xml:space="preserve">водоотводных </w:t>
      </w:r>
      <w:r w:rsidR="00E5600F" w:rsidRPr="00AA56FC">
        <w:rPr>
          <w:rFonts w:ascii="Times New Roman" w:hAnsi="Times New Roman" w:cs="Times New Roman"/>
          <w:sz w:val="27"/>
          <w:szCs w:val="27"/>
        </w:rPr>
        <w:t>канав;</w:t>
      </w:r>
    </w:p>
    <w:p w14:paraId="2104657D"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водно-болотны</w:t>
      </w:r>
      <w:r w:rsidR="00F66CC5">
        <w:rPr>
          <w:rFonts w:ascii="Times New Roman" w:hAnsi="Times New Roman" w:cs="Times New Roman"/>
          <w:sz w:val="27"/>
          <w:szCs w:val="27"/>
        </w:rPr>
        <w:t>х угодий</w:t>
      </w:r>
      <w:r w:rsidR="00E5600F" w:rsidRPr="00AA56FC">
        <w:rPr>
          <w:rFonts w:ascii="Times New Roman" w:hAnsi="Times New Roman" w:cs="Times New Roman"/>
          <w:sz w:val="27"/>
          <w:szCs w:val="27"/>
        </w:rPr>
        <w:t>.</w:t>
      </w:r>
    </w:p>
    <w:p w14:paraId="40B638C3"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 xml:space="preserve">2. Подготовку </w:t>
      </w:r>
      <w:r w:rsidR="00E17952" w:rsidRPr="00E17952">
        <w:rPr>
          <w:rFonts w:ascii="Times New Roman" w:hAnsi="Times New Roman" w:cs="Times New Roman"/>
          <w:sz w:val="27"/>
          <w:szCs w:val="27"/>
        </w:rPr>
        <w:t xml:space="preserve">проектов по устройству и реконструкции систем приема поверхностных сточных вод осуществляется </w:t>
      </w:r>
      <w:r w:rsidRPr="00E17952">
        <w:rPr>
          <w:rFonts w:ascii="Times New Roman" w:hAnsi="Times New Roman" w:cs="Times New Roman"/>
          <w:sz w:val="27"/>
          <w:szCs w:val="27"/>
        </w:rPr>
        <w:t>с учетом положений федеральных законов и иных нормативных правовых актов Российской Федерации, а также сводов правил по вопросам устройства, эксплуатации и содержания систем водоотведения (канализации), приема, транспортировки и очистки поверхностных сточных вод.</w:t>
      </w:r>
    </w:p>
    <w:p w14:paraId="29AC6E34"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3. Решение о выборе типа системы водоотведения (канализации), предназначенной для приема поверхностных сточных вод, рекомендуется принимать с учетом размера населенного пункта и существующей инфраструктуры.</w:t>
      </w:r>
    </w:p>
    <w:p w14:paraId="570C80CE"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4. Отведение поверхностных сточных вод с территории жилой застройки, участков общественно-деловой и коммунально-производственной застройки и открытых парковок при их благоустройстве рекомендуется осуществлять:</w:t>
      </w:r>
    </w:p>
    <w:p w14:paraId="15B6365B"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а) внутриквартальной закрытой сетью водостоков;</w:t>
      </w:r>
    </w:p>
    <w:p w14:paraId="0A4FFA88"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б) по лоткам внутриквартальных проездов до дождеприемников, установленных в пределах квартала на въездах с улицы;</w:t>
      </w:r>
    </w:p>
    <w:p w14:paraId="394AF319"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в) по лоткам внутриквартальных проездов в лотки улиц местного значения (при площади дворовой территории менее 1 га).</w:t>
      </w:r>
    </w:p>
    <w:p w14:paraId="0B5CC8B2" w14:textId="77777777" w:rsidR="00A87AD7" w:rsidRPr="00297FB1" w:rsidRDefault="00A87AD7"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 xml:space="preserve">5. </w:t>
      </w:r>
      <w:r w:rsidR="00F552AF">
        <w:rPr>
          <w:rFonts w:ascii="Times New Roman" w:hAnsi="Times New Roman" w:cs="Times New Roman"/>
          <w:sz w:val="27"/>
          <w:szCs w:val="27"/>
        </w:rPr>
        <w:t>Ливнеприемные (д</w:t>
      </w:r>
      <w:r w:rsidRPr="00297FB1">
        <w:rPr>
          <w:rFonts w:ascii="Times New Roman" w:hAnsi="Times New Roman" w:cs="Times New Roman"/>
          <w:sz w:val="27"/>
          <w:szCs w:val="27"/>
        </w:rPr>
        <w:t>ождеприемные</w:t>
      </w:r>
      <w:r w:rsidR="00F552AF">
        <w:rPr>
          <w:rFonts w:ascii="Times New Roman" w:hAnsi="Times New Roman" w:cs="Times New Roman"/>
          <w:sz w:val="27"/>
          <w:szCs w:val="27"/>
        </w:rPr>
        <w:t>)</w:t>
      </w:r>
      <w:r w:rsidRPr="00297FB1">
        <w:rPr>
          <w:rFonts w:ascii="Times New Roman" w:hAnsi="Times New Roman" w:cs="Times New Roman"/>
          <w:sz w:val="27"/>
          <w:szCs w:val="27"/>
        </w:rPr>
        <w:t xml:space="preserve"> колодцы рекомендуется устанавливать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w:t>
      </w:r>
    </w:p>
    <w:p w14:paraId="018C1A80" w14:textId="77777777" w:rsidR="00A87AD7" w:rsidRPr="00297FB1" w:rsidRDefault="00A87AD7"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 xml:space="preserve">На участках территорий жилой застройки, подверженных эрозии (по характеристикам уклонов и грунтов), рекомендуется предусматривать локальный отвод поверхностных сточных вод от зданий дополнительно к общей </w:t>
      </w:r>
      <w:r w:rsidRPr="00297FB1">
        <w:rPr>
          <w:rFonts w:ascii="Times New Roman" w:hAnsi="Times New Roman" w:cs="Times New Roman"/>
          <w:sz w:val="27"/>
          <w:szCs w:val="27"/>
        </w:rPr>
        <w:lastRenderedPageBreak/>
        <w:t>системе водоотвода.</w:t>
      </w:r>
    </w:p>
    <w:p w14:paraId="76E15F10" w14:textId="77777777" w:rsidR="00A87AD7" w:rsidRPr="00A87AD7" w:rsidRDefault="00297FB1"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6</w:t>
      </w:r>
      <w:r w:rsidR="00A87AD7" w:rsidRPr="00297FB1">
        <w:rPr>
          <w:rFonts w:ascii="Times New Roman" w:hAnsi="Times New Roman" w:cs="Times New Roman"/>
          <w:sz w:val="27"/>
          <w:szCs w:val="27"/>
        </w:rPr>
        <w:t>. При проектировании системы водоотведения (канализации), предназначенной для приема поверхностных сточных вод, рекомендуется предусматривать меры, направленные на недопущение подтопления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сброса, откачки или слив воды на газоны, тротуары, улицы и дворовые территории.</w:t>
      </w:r>
    </w:p>
    <w:p w14:paraId="3F08DC5A" w14:textId="77777777" w:rsidR="002F0691" w:rsidRPr="008A4385" w:rsidRDefault="002F0691" w:rsidP="00682A12">
      <w:pPr>
        <w:ind w:firstLine="709"/>
        <w:jc w:val="both"/>
        <w:rPr>
          <w:sz w:val="27"/>
          <w:szCs w:val="27"/>
        </w:rPr>
      </w:pPr>
    </w:p>
    <w:p w14:paraId="51FA5185" w14:textId="77777777" w:rsidR="002F0691" w:rsidRPr="008A4385" w:rsidRDefault="008A4385" w:rsidP="00682A12">
      <w:pPr>
        <w:ind w:firstLine="709"/>
        <w:jc w:val="both"/>
        <w:rPr>
          <w:b/>
          <w:sz w:val="27"/>
          <w:szCs w:val="27"/>
        </w:rPr>
      </w:pPr>
      <w:r w:rsidRPr="008A4385">
        <w:rPr>
          <w:b/>
          <w:sz w:val="27"/>
          <w:szCs w:val="27"/>
        </w:rPr>
        <w:t>Раздел 7. Участие граждан в организации и реализации мероприятий по благоустройству территории муниципального образования</w:t>
      </w:r>
    </w:p>
    <w:p w14:paraId="0B163994" w14:textId="77777777" w:rsidR="002F0691" w:rsidRDefault="002F0691" w:rsidP="00682A12">
      <w:pPr>
        <w:ind w:firstLine="709"/>
        <w:jc w:val="both"/>
        <w:rPr>
          <w:sz w:val="26"/>
          <w:szCs w:val="26"/>
        </w:rPr>
      </w:pPr>
    </w:p>
    <w:p w14:paraId="6EABA992" w14:textId="77777777" w:rsidR="00BB3C2B" w:rsidRPr="00353EB6" w:rsidRDefault="00595B41" w:rsidP="004D0FF5">
      <w:pPr>
        <w:ind w:firstLine="709"/>
        <w:jc w:val="both"/>
        <w:rPr>
          <w:b/>
          <w:sz w:val="27"/>
          <w:szCs w:val="27"/>
        </w:rPr>
      </w:pPr>
      <w:r w:rsidRPr="00353EB6">
        <w:rPr>
          <w:b/>
          <w:sz w:val="27"/>
          <w:szCs w:val="27"/>
        </w:rPr>
        <w:t>Стат</w:t>
      </w:r>
      <w:r w:rsidR="00C6268E" w:rsidRPr="00353EB6">
        <w:rPr>
          <w:b/>
          <w:sz w:val="27"/>
          <w:szCs w:val="27"/>
        </w:rPr>
        <w:t xml:space="preserve">ья </w:t>
      </w:r>
      <w:r w:rsidR="006505F0">
        <w:rPr>
          <w:b/>
          <w:sz w:val="27"/>
          <w:szCs w:val="27"/>
        </w:rPr>
        <w:t>40</w:t>
      </w:r>
      <w:r w:rsidR="00C6268E" w:rsidRPr="00353EB6">
        <w:rPr>
          <w:b/>
          <w:sz w:val="27"/>
          <w:szCs w:val="27"/>
        </w:rPr>
        <w:t xml:space="preserve">. </w:t>
      </w:r>
      <w:r w:rsidR="00353EB6" w:rsidRPr="00353EB6">
        <w:rPr>
          <w:b/>
          <w:sz w:val="27"/>
          <w:szCs w:val="27"/>
        </w:rPr>
        <w:t>Организация процесса вовлечения граждан в процесс благоустройства общественных территорий населенного пункта</w:t>
      </w:r>
    </w:p>
    <w:p w14:paraId="4A9538D4" w14:textId="77777777" w:rsidR="00BB3C2B" w:rsidRPr="00BB3C2B" w:rsidRDefault="00BB3C2B" w:rsidP="00BB3C2B">
      <w:pPr>
        <w:ind w:firstLine="709"/>
        <w:jc w:val="both"/>
        <w:rPr>
          <w:sz w:val="27"/>
          <w:szCs w:val="27"/>
        </w:rPr>
      </w:pPr>
      <w:r w:rsidRPr="00BB3C2B">
        <w:rPr>
          <w:sz w:val="27"/>
          <w:szCs w:val="27"/>
        </w:rPr>
        <w:t>1. В Кемеровском муниципальном округе используются различные механизмы участия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14:paraId="59B20158" w14:textId="77777777" w:rsidR="00BB3C2B" w:rsidRPr="00BB3C2B" w:rsidRDefault="00BB3C2B" w:rsidP="00BB3C2B">
      <w:pPr>
        <w:ind w:firstLine="709"/>
        <w:jc w:val="both"/>
        <w:rPr>
          <w:sz w:val="27"/>
          <w:szCs w:val="27"/>
        </w:rPr>
      </w:pPr>
      <w:r w:rsidRPr="00BB3C2B">
        <w:rPr>
          <w:sz w:val="27"/>
          <w:szCs w:val="27"/>
        </w:rPr>
        <w:t>2.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14:paraId="1CEA6F21" w14:textId="77777777" w:rsidR="00BB3C2B" w:rsidRPr="00BB3C2B" w:rsidRDefault="00353EB6" w:rsidP="00BB3C2B">
      <w:pPr>
        <w:ind w:firstLine="709"/>
        <w:jc w:val="both"/>
        <w:rPr>
          <w:sz w:val="27"/>
          <w:szCs w:val="27"/>
        </w:rPr>
      </w:pPr>
      <w:r>
        <w:rPr>
          <w:sz w:val="27"/>
          <w:szCs w:val="27"/>
        </w:rPr>
        <w:t>3</w:t>
      </w:r>
      <w:r w:rsidR="00BB3C2B" w:rsidRPr="00BB3C2B">
        <w:rPr>
          <w:sz w:val="27"/>
          <w:szCs w:val="27"/>
        </w:rPr>
        <w:t>. Концепцию благоустройства для каждой территории рекомендуется создавать с учетом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учетом стратегических задач комплексного устойчивого развития среды Кемеровского муниципального округа, в том числе формирования возможности для создания новых связей.</w:t>
      </w:r>
    </w:p>
    <w:p w14:paraId="68B5F684" w14:textId="77777777" w:rsidR="00BB3C2B" w:rsidRPr="00BB3C2B" w:rsidRDefault="00353EB6" w:rsidP="00BB3C2B">
      <w:pPr>
        <w:ind w:firstLine="709"/>
        <w:jc w:val="both"/>
        <w:rPr>
          <w:sz w:val="27"/>
          <w:szCs w:val="27"/>
        </w:rPr>
      </w:pPr>
      <w:r>
        <w:rPr>
          <w:sz w:val="27"/>
          <w:szCs w:val="27"/>
        </w:rPr>
        <w:t>4</w:t>
      </w:r>
      <w:r w:rsidR="00BB3C2B" w:rsidRPr="00BB3C2B">
        <w:rPr>
          <w:sz w:val="27"/>
          <w:szCs w:val="27"/>
        </w:rPr>
        <w:t>. Все формы общественного участия направляются на наиболее полное включение всех заинтересованных лиц, на выявление их интересов и ценностей, их отражение в проектировании любых изменений в населенных пунктах,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населенных пунктов.</w:t>
      </w:r>
    </w:p>
    <w:p w14:paraId="27BF0244" w14:textId="77777777" w:rsidR="00BB3C2B" w:rsidRPr="00BB3C2B" w:rsidRDefault="00353EB6" w:rsidP="00BB3C2B">
      <w:pPr>
        <w:ind w:firstLine="709"/>
        <w:jc w:val="both"/>
        <w:rPr>
          <w:sz w:val="27"/>
          <w:szCs w:val="27"/>
        </w:rPr>
      </w:pPr>
      <w:r>
        <w:rPr>
          <w:sz w:val="27"/>
          <w:szCs w:val="27"/>
        </w:rPr>
        <w:t>5</w:t>
      </w:r>
      <w:r w:rsidR="00BB3C2B" w:rsidRPr="00BB3C2B">
        <w:rPr>
          <w:sz w:val="27"/>
          <w:szCs w:val="27"/>
        </w:rPr>
        <w:t>. Открытое обсуждение проектов благоустройства территорий, как правило, организовывается на этапе формулирования задач проекта и по итогам каждого из этапов проектирования.</w:t>
      </w:r>
    </w:p>
    <w:p w14:paraId="65C6BC26" w14:textId="77777777" w:rsidR="00BB3C2B" w:rsidRPr="00BB3C2B" w:rsidRDefault="00BB3C2B" w:rsidP="00BB3C2B">
      <w:pPr>
        <w:ind w:firstLine="709"/>
        <w:jc w:val="both"/>
        <w:rPr>
          <w:sz w:val="27"/>
          <w:szCs w:val="27"/>
        </w:rPr>
      </w:pPr>
      <w:r w:rsidRPr="00BB3C2B">
        <w:rPr>
          <w:sz w:val="27"/>
          <w:szCs w:val="27"/>
        </w:rPr>
        <w:t>6. Все решения, касающиеся благоустройства и развития территорий, следует принимать открыто и гласно, с учетом мнения жителей соответствующих территорий и иных заинтересованных лиц.</w:t>
      </w:r>
    </w:p>
    <w:p w14:paraId="142CE8A8" w14:textId="77777777" w:rsidR="00BB3C2B" w:rsidRPr="00BB3C2B" w:rsidRDefault="00353EB6" w:rsidP="00BB3C2B">
      <w:pPr>
        <w:ind w:firstLine="709"/>
        <w:jc w:val="both"/>
        <w:rPr>
          <w:sz w:val="27"/>
          <w:szCs w:val="27"/>
        </w:rPr>
      </w:pPr>
      <w:r>
        <w:rPr>
          <w:sz w:val="27"/>
          <w:szCs w:val="27"/>
        </w:rPr>
        <w:t>7</w:t>
      </w:r>
      <w:r w:rsidR="00BB3C2B" w:rsidRPr="00BB3C2B">
        <w:rPr>
          <w:sz w:val="27"/>
          <w:szCs w:val="27"/>
        </w:rPr>
        <w:t>. Для повышения уровня доступности информации и информирования населения и заинтересованных лиц о задачах и проектах в сфере благоустройства органами местного самоуправления могут использоваться интерактивные порталы в информационно-телекоммуникационной сети Интернет (далее - сеть Интернет).</w:t>
      </w:r>
    </w:p>
    <w:p w14:paraId="19E62942" w14:textId="77777777" w:rsidR="00BB3C2B" w:rsidRPr="00BB3C2B" w:rsidRDefault="00353EB6" w:rsidP="00BB3C2B">
      <w:pPr>
        <w:ind w:firstLine="709"/>
        <w:jc w:val="both"/>
        <w:rPr>
          <w:sz w:val="27"/>
          <w:szCs w:val="27"/>
        </w:rPr>
      </w:pPr>
      <w:r>
        <w:rPr>
          <w:sz w:val="27"/>
          <w:szCs w:val="27"/>
        </w:rPr>
        <w:lastRenderedPageBreak/>
        <w:t>8</w:t>
      </w:r>
      <w:r w:rsidR="00BB3C2B" w:rsidRPr="00BB3C2B">
        <w:rPr>
          <w:sz w:val="27"/>
          <w:szCs w:val="27"/>
        </w:rPr>
        <w:t>. Рекомендуется размещать в свободном доступе в сети Интернет основную проектную и конкурсную документацию, а также видеозаписи публичных обсуждений проектов благоустройства. Кроме того, рекомендуется предоставить возможность публичного комментирования и обсуждения материалов проектов.</w:t>
      </w:r>
    </w:p>
    <w:p w14:paraId="2DC9939B" w14:textId="77777777" w:rsidR="00BB3C2B" w:rsidRPr="00BB3C2B" w:rsidRDefault="00353EB6" w:rsidP="00BB3C2B">
      <w:pPr>
        <w:ind w:firstLine="709"/>
        <w:jc w:val="both"/>
        <w:rPr>
          <w:sz w:val="27"/>
          <w:szCs w:val="27"/>
        </w:rPr>
      </w:pPr>
      <w:r>
        <w:rPr>
          <w:sz w:val="27"/>
          <w:szCs w:val="27"/>
        </w:rPr>
        <w:t>9</w:t>
      </w:r>
      <w:r w:rsidR="00BB3C2B" w:rsidRPr="00BB3C2B">
        <w:rPr>
          <w:sz w:val="27"/>
          <w:szCs w:val="27"/>
        </w:rPr>
        <w:t>. Для осуществления участия граждан и иных заинтересованных лиц в процессе принятия решений и реализации проектов комплексного благоустройства могут быть использованы следующие формы общественного участия:</w:t>
      </w:r>
    </w:p>
    <w:p w14:paraId="293077DA" w14:textId="77777777" w:rsidR="00BB3C2B" w:rsidRPr="00BB3C2B" w:rsidRDefault="00BB3C2B" w:rsidP="00BB3C2B">
      <w:pPr>
        <w:ind w:firstLine="709"/>
        <w:jc w:val="both"/>
        <w:rPr>
          <w:sz w:val="27"/>
          <w:szCs w:val="27"/>
        </w:rPr>
      </w:pPr>
      <w:r w:rsidRPr="00BB3C2B">
        <w:rPr>
          <w:sz w:val="27"/>
          <w:szCs w:val="27"/>
        </w:rPr>
        <w:t>а) совместное определение целей и задач по развитию территории, инвентаризация проблем и потенциалов среды;</w:t>
      </w:r>
    </w:p>
    <w:p w14:paraId="4372B82B" w14:textId="77777777" w:rsidR="00BB3C2B" w:rsidRPr="00BB3C2B" w:rsidRDefault="00BB3C2B" w:rsidP="00BB3C2B">
      <w:pPr>
        <w:ind w:firstLine="709"/>
        <w:jc w:val="both"/>
        <w:rPr>
          <w:sz w:val="27"/>
          <w:szCs w:val="27"/>
        </w:rPr>
      </w:pPr>
      <w:r w:rsidRPr="00BB3C2B">
        <w:rPr>
          <w:sz w:val="27"/>
          <w:szCs w:val="27"/>
        </w:rPr>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населенных пунктов,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23101886" w14:textId="77777777" w:rsidR="00BB3C2B" w:rsidRPr="00BB3C2B" w:rsidRDefault="00BB3C2B" w:rsidP="00BB3C2B">
      <w:pPr>
        <w:ind w:firstLine="709"/>
        <w:jc w:val="both"/>
        <w:rPr>
          <w:sz w:val="27"/>
          <w:szCs w:val="27"/>
        </w:rPr>
      </w:pPr>
      <w:r w:rsidRPr="00BB3C2B">
        <w:rPr>
          <w:sz w:val="27"/>
          <w:szCs w:val="27"/>
        </w:rPr>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3B898A6C" w14:textId="77777777" w:rsidR="00BB3C2B" w:rsidRPr="00BB3C2B" w:rsidRDefault="00BB3C2B" w:rsidP="00BB3C2B">
      <w:pPr>
        <w:ind w:firstLine="709"/>
        <w:jc w:val="both"/>
        <w:rPr>
          <w:sz w:val="27"/>
          <w:szCs w:val="27"/>
        </w:rPr>
      </w:pPr>
      <w:r w:rsidRPr="00BB3C2B">
        <w:rPr>
          <w:sz w:val="27"/>
          <w:szCs w:val="27"/>
        </w:rPr>
        <w:t>г) консультации в выборе типов покрытий, с учетом функционального зонирования территории;</w:t>
      </w:r>
    </w:p>
    <w:p w14:paraId="26901E7D" w14:textId="77777777" w:rsidR="00BB3C2B" w:rsidRPr="00BB3C2B" w:rsidRDefault="00BB3C2B" w:rsidP="00BB3C2B">
      <w:pPr>
        <w:ind w:firstLine="709"/>
        <w:jc w:val="both"/>
        <w:rPr>
          <w:sz w:val="27"/>
          <w:szCs w:val="27"/>
        </w:rPr>
      </w:pPr>
      <w:r w:rsidRPr="00BB3C2B">
        <w:rPr>
          <w:sz w:val="27"/>
          <w:szCs w:val="27"/>
        </w:rPr>
        <w:t>д) консультации по предполагаемым типам озеленения;</w:t>
      </w:r>
    </w:p>
    <w:p w14:paraId="01EE5F4E" w14:textId="77777777" w:rsidR="00BB3C2B" w:rsidRPr="00BB3C2B" w:rsidRDefault="00BB3C2B" w:rsidP="00BB3C2B">
      <w:pPr>
        <w:ind w:firstLine="709"/>
        <w:jc w:val="both"/>
        <w:rPr>
          <w:sz w:val="27"/>
          <w:szCs w:val="27"/>
        </w:rPr>
      </w:pPr>
      <w:r w:rsidRPr="00BB3C2B">
        <w:rPr>
          <w:sz w:val="27"/>
          <w:szCs w:val="27"/>
        </w:rPr>
        <w:t>е) консультации по предполагаемым типам освещения и осветительного оборудования;</w:t>
      </w:r>
    </w:p>
    <w:p w14:paraId="30CAE829" w14:textId="77777777" w:rsidR="00BB3C2B" w:rsidRPr="00BB3C2B" w:rsidRDefault="00BB3C2B" w:rsidP="00BB3C2B">
      <w:pPr>
        <w:ind w:firstLine="709"/>
        <w:jc w:val="both"/>
        <w:rPr>
          <w:sz w:val="27"/>
          <w:szCs w:val="27"/>
        </w:rPr>
      </w:pPr>
      <w:r w:rsidRPr="00BB3C2B">
        <w:rPr>
          <w:sz w:val="27"/>
          <w:szCs w:val="27"/>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733948E8" w14:textId="77777777" w:rsidR="00BB3C2B" w:rsidRPr="00BB3C2B" w:rsidRDefault="00BB3C2B" w:rsidP="00BB3C2B">
      <w:pPr>
        <w:ind w:firstLine="709"/>
        <w:jc w:val="both"/>
        <w:rPr>
          <w:sz w:val="27"/>
          <w:szCs w:val="27"/>
        </w:rPr>
      </w:pPr>
      <w:r w:rsidRPr="00BB3C2B">
        <w:rPr>
          <w:sz w:val="27"/>
          <w:szCs w:val="27"/>
        </w:rPr>
        <w:t>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77AEDF38" w14:textId="77777777" w:rsidR="00BB3C2B" w:rsidRPr="00BB3C2B" w:rsidRDefault="00BB3C2B" w:rsidP="00BB3C2B">
      <w:pPr>
        <w:ind w:firstLine="709"/>
        <w:jc w:val="both"/>
        <w:rPr>
          <w:sz w:val="27"/>
          <w:szCs w:val="27"/>
        </w:rPr>
      </w:pPr>
      <w:r w:rsidRPr="00BB3C2B">
        <w:rPr>
          <w:sz w:val="27"/>
          <w:szCs w:val="27"/>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0AB659C3" w14:textId="77777777" w:rsidR="00BB3C2B" w:rsidRPr="00BB3C2B" w:rsidRDefault="00BB3C2B" w:rsidP="00BB3C2B">
      <w:pPr>
        <w:ind w:firstLine="709"/>
        <w:jc w:val="both"/>
        <w:rPr>
          <w:sz w:val="27"/>
          <w:szCs w:val="27"/>
        </w:rPr>
      </w:pPr>
      <w:r w:rsidRPr="00BB3C2B">
        <w:rPr>
          <w:sz w:val="27"/>
          <w:szCs w:val="27"/>
        </w:rPr>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109E4F68" w14:textId="77777777" w:rsidR="00BB3C2B" w:rsidRPr="00BB3C2B" w:rsidRDefault="00353EB6" w:rsidP="00BB3C2B">
      <w:pPr>
        <w:ind w:firstLine="709"/>
        <w:jc w:val="both"/>
        <w:rPr>
          <w:sz w:val="27"/>
          <w:szCs w:val="27"/>
        </w:rPr>
      </w:pPr>
      <w:r>
        <w:rPr>
          <w:sz w:val="27"/>
          <w:szCs w:val="27"/>
        </w:rPr>
        <w:t>10</w:t>
      </w:r>
      <w:r w:rsidR="00BB3C2B" w:rsidRPr="00BB3C2B">
        <w:rPr>
          <w:sz w:val="27"/>
          <w:szCs w:val="27"/>
        </w:rPr>
        <w:t>. При реализации проектов благоустройства осуществляется информирование общественности о планирующихся изменениях и возможности участия в этом процессе.</w:t>
      </w:r>
    </w:p>
    <w:p w14:paraId="2458F9C9" w14:textId="77777777" w:rsidR="00BB3C2B" w:rsidRPr="00BB3C2B" w:rsidRDefault="00BB3C2B" w:rsidP="00BB3C2B">
      <w:pPr>
        <w:ind w:firstLine="709"/>
        <w:jc w:val="both"/>
        <w:rPr>
          <w:sz w:val="27"/>
          <w:szCs w:val="27"/>
        </w:rPr>
      </w:pPr>
      <w:r w:rsidRPr="00BB3C2B">
        <w:rPr>
          <w:sz w:val="27"/>
          <w:szCs w:val="27"/>
        </w:rPr>
        <w:t>1</w:t>
      </w:r>
      <w:r w:rsidR="002807BF">
        <w:rPr>
          <w:sz w:val="27"/>
          <w:szCs w:val="27"/>
        </w:rPr>
        <w:t>1</w:t>
      </w:r>
      <w:r w:rsidRPr="00BB3C2B">
        <w:rPr>
          <w:sz w:val="27"/>
          <w:szCs w:val="27"/>
        </w:rPr>
        <w:t>. Информирование может осуществляться путем:</w:t>
      </w:r>
    </w:p>
    <w:p w14:paraId="047365EC" w14:textId="77777777" w:rsidR="00BB3C2B" w:rsidRPr="00BB3C2B" w:rsidRDefault="00BB3C2B" w:rsidP="00BB3C2B">
      <w:pPr>
        <w:ind w:firstLine="709"/>
        <w:jc w:val="both"/>
        <w:rPr>
          <w:sz w:val="27"/>
          <w:szCs w:val="27"/>
        </w:rPr>
      </w:pPr>
      <w:r w:rsidRPr="00BB3C2B">
        <w:rPr>
          <w:sz w:val="27"/>
          <w:szCs w:val="27"/>
        </w:rPr>
        <w:t xml:space="preserve">а) создания единого информационного интернет-ресурса (сайта или приложения), который будет решать задачи по сбору информации, обеспечению </w:t>
      </w:r>
      <w:r w:rsidRPr="00BB3C2B">
        <w:rPr>
          <w:sz w:val="27"/>
          <w:szCs w:val="27"/>
        </w:rPr>
        <w:lastRenderedPageBreak/>
        <w:t>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14:paraId="5A19B04D" w14:textId="77777777" w:rsidR="00BB3C2B" w:rsidRPr="00BB3C2B" w:rsidRDefault="00BB3C2B" w:rsidP="00BB3C2B">
      <w:pPr>
        <w:ind w:firstLine="709"/>
        <w:jc w:val="both"/>
        <w:rPr>
          <w:sz w:val="27"/>
          <w:szCs w:val="27"/>
        </w:rPr>
      </w:pPr>
      <w:r w:rsidRPr="00BB3C2B">
        <w:rPr>
          <w:sz w:val="27"/>
          <w:szCs w:val="27"/>
        </w:rPr>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14:paraId="268D6233" w14:textId="77777777" w:rsidR="00BB3C2B" w:rsidRPr="00BB3C2B" w:rsidRDefault="00BB3C2B" w:rsidP="00BB3C2B">
      <w:pPr>
        <w:ind w:firstLine="709"/>
        <w:jc w:val="both"/>
        <w:rPr>
          <w:sz w:val="27"/>
          <w:szCs w:val="27"/>
        </w:rPr>
      </w:pPr>
      <w:r w:rsidRPr="00BB3C2B">
        <w:rPr>
          <w:sz w:val="27"/>
          <w:szCs w:val="27"/>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14:paraId="18FD0B68" w14:textId="77777777" w:rsidR="00BB3C2B" w:rsidRPr="00BB3C2B" w:rsidRDefault="00BB3C2B" w:rsidP="00BB3C2B">
      <w:pPr>
        <w:ind w:firstLine="709"/>
        <w:jc w:val="both"/>
        <w:rPr>
          <w:sz w:val="27"/>
          <w:szCs w:val="27"/>
        </w:rPr>
      </w:pPr>
      <w:r w:rsidRPr="00BB3C2B">
        <w:rPr>
          <w:sz w:val="27"/>
          <w:szCs w:val="27"/>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14:paraId="3EAB5632" w14:textId="77777777" w:rsidR="00BB3C2B" w:rsidRPr="00BB3C2B" w:rsidRDefault="00BB3C2B" w:rsidP="00BB3C2B">
      <w:pPr>
        <w:ind w:firstLine="709"/>
        <w:jc w:val="both"/>
        <w:rPr>
          <w:sz w:val="27"/>
          <w:szCs w:val="27"/>
        </w:rPr>
      </w:pPr>
      <w:r w:rsidRPr="00BB3C2B">
        <w:rPr>
          <w:sz w:val="27"/>
          <w:szCs w:val="27"/>
        </w:rPr>
        <w:t>д) индивидуальных приглашений участников встречи лично, по электронной почте или по телефону;</w:t>
      </w:r>
    </w:p>
    <w:p w14:paraId="4E168598" w14:textId="77777777" w:rsidR="00BB3C2B" w:rsidRPr="00BB3C2B" w:rsidRDefault="00BB3C2B" w:rsidP="00BB3C2B">
      <w:pPr>
        <w:ind w:firstLine="709"/>
        <w:jc w:val="both"/>
        <w:rPr>
          <w:sz w:val="27"/>
          <w:szCs w:val="27"/>
        </w:rPr>
      </w:pPr>
      <w:r w:rsidRPr="00BB3C2B">
        <w:rPr>
          <w:sz w:val="27"/>
          <w:szCs w:val="27"/>
        </w:rPr>
        <w:t>е) установки интерактивных стендов с устройствами для заполнения и сбора небольших анкет, установки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510FF25B" w14:textId="77777777" w:rsidR="00BB3C2B" w:rsidRPr="00BB3C2B" w:rsidRDefault="00BB3C2B" w:rsidP="00BB3C2B">
      <w:pPr>
        <w:ind w:firstLine="709"/>
        <w:jc w:val="both"/>
        <w:rPr>
          <w:sz w:val="27"/>
          <w:szCs w:val="27"/>
        </w:rPr>
      </w:pPr>
      <w:r w:rsidRPr="00BB3C2B">
        <w:rPr>
          <w:sz w:val="27"/>
          <w:szCs w:val="27"/>
        </w:rPr>
        <w:t>ж) использование социальных сетей и интернет-ресурсов для обеспечения донесения информации до различных общественных объединений и профессиональных сообществ;</w:t>
      </w:r>
    </w:p>
    <w:p w14:paraId="6BD17A9A" w14:textId="77777777" w:rsidR="00BB3C2B" w:rsidRPr="00BB3C2B" w:rsidRDefault="00BB3C2B" w:rsidP="00BB3C2B">
      <w:pPr>
        <w:ind w:firstLine="709"/>
        <w:jc w:val="both"/>
        <w:rPr>
          <w:sz w:val="27"/>
          <w:szCs w:val="27"/>
        </w:rPr>
      </w:pPr>
      <w:r w:rsidRPr="00BB3C2B">
        <w:rPr>
          <w:sz w:val="27"/>
          <w:szCs w:val="27"/>
        </w:rPr>
        <w:t>з)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14:paraId="5E595536" w14:textId="77777777" w:rsidR="00BB3C2B" w:rsidRPr="00BB3C2B" w:rsidRDefault="00BB3C2B" w:rsidP="00BB3C2B">
      <w:pPr>
        <w:ind w:firstLine="709"/>
        <w:jc w:val="both"/>
        <w:rPr>
          <w:sz w:val="27"/>
          <w:szCs w:val="27"/>
        </w:rPr>
      </w:pPr>
      <w:r w:rsidRPr="00BB3C2B">
        <w:rPr>
          <w:sz w:val="27"/>
          <w:szCs w:val="27"/>
        </w:rPr>
        <w:t>1</w:t>
      </w:r>
      <w:r w:rsidR="002807BF">
        <w:rPr>
          <w:sz w:val="27"/>
          <w:szCs w:val="27"/>
        </w:rPr>
        <w:t>2</w:t>
      </w:r>
      <w:r w:rsidRPr="00BB3C2B">
        <w:rPr>
          <w:sz w:val="27"/>
          <w:szCs w:val="27"/>
        </w:rPr>
        <w:t xml:space="preserve">. </w:t>
      </w:r>
      <w:r w:rsidR="00F12A58">
        <w:rPr>
          <w:sz w:val="27"/>
          <w:szCs w:val="27"/>
        </w:rPr>
        <w:t>Механизмы общественного участия</w:t>
      </w:r>
      <w:r w:rsidR="00F12A58" w:rsidRPr="00F12A58">
        <w:rPr>
          <w:sz w:val="27"/>
          <w:szCs w:val="27"/>
        </w:rPr>
        <w:t xml:space="preserve"> жителей в процессе принятия решений и реализации проектов по благоустройству на территории поселения применяются следующие формы общественного участия</w:t>
      </w:r>
      <w:r w:rsidR="00F12A58">
        <w:rPr>
          <w:sz w:val="27"/>
          <w:szCs w:val="27"/>
        </w:rPr>
        <w:t>:</w:t>
      </w:r>
    </w:p>
    <w:p w14:paraId="2426EEC8" w14:textId="77777777" w:rsidR="00C40400" w:rsidRPr="00635CDF" w:rsidRDefault="00C40400" w:rsidP="00C40400">
      <w:pPr>
        <w:ind w:firstLine="709"/>
        <w:jc w:val="both"/>
        <w:rPr>
          <w:sz w:val="27"/>
          <w:szCs w:val="27"/>
        </w:rPr>
      </w:pPr>
      <w:r w:rsidRPr="00635CDF">
        <w:rPr>
          <w:sz w:val="27"/>
          <w:szCs w:val="27"/>
        </w:rPr>
        <w:t>- совместное определение целей и задач по развитию территории, инвентаризация проблем и потенциалов среды;</w:t>
      </w:r>
    </w:p>
    <w:p w14:paraId="04A3334B" w14:textId="77777777" w:rsidR="00C40400" w:rsidRPr="00635CDF" w:rsidRDefault="00C40400" w:rsidP="00C40400">
      <w:pPr>
        <w:ind w:firstLine="709"/>
        <w:jc w:val="both"/>
        <w:rPr>
          <w:sz w:val="27"/>
          <w:szCs w:val="27"/>
        </w:rPr>
      </w:pPr>
      <w:r w:rsidRPr="00635CDF">
        <w:rPr>
          <w:sz w:val="27"/>
          <w:szCs w:val="27"/>
        </w:rPr>
        <w:t>- определение основных видов активностей, функциональных зон и их взаимного расположения на выбранной территории;</w:t>
      </w:r>
    </w:p>
    <w:p w14:paraId="03F38669" w14:textId="77777777" w:rsidR="00C40400" w:rsidRPr="00635CDF" w:rsidRDefault="00C40400" w:rsidP="00C40400">
      <w:pPr>
        <w:ind w:firstLine="709"/>
        <w:jc w:val="both"/>
        <w:rPr>
          <w:sz w:val="27"/>
          <w:szCs w:val="27"/>
        </w:rPr>
      </w:pPr>
      <w:r w:rsidRPr="00635CDF">
        <w:rPr>
          <w:sz w:val="27"/>
          <w:szCs w:val="27"/>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30782C88" w14:textId="77777777" w:rsidR="00C40400" w:rsidRPr="00635CDF" w:rsidRDefault="00C40400" w:rsidP="00C40400">
      <w:pPr>
        <w:ind w:firstLine="709"/>
        <w:jc w:val="both"/>
        <w:rPr>
          <w:sz w:val="27"/>
          <w:szCs w:val="27"/>
        </w:rPr>
      </w:pPr>
      <w:r w:rsidRPr="00635CDF">
        <w:rPr>
          <w:sz w:val="27"/>
          <w:szCs w:val="27"/>
        </w:rPr>
        <w:t>- консультации в выборе типов покрытий с учетом функционального зонирования территории;</w:t>
      </w:r>
    </w:p>
    <w:p w14:paraId="0D5134B3" w14:textId="77777777" w:rsidR="00C40400" w:rsidRPr="00635CDF" w:rsidRDefault="00C40400" w:rsidP="00C40400">
      <w:pPr>
        <w:ind w:firstLine="709"/>
        <w:jc w:val="both"/>
        <w:rPr>
          <w:sz w:val="27"/>
          <w:szCs w:val="27"/>
        </w:rPr>
      </w:pPr>
      <w:r w:rsidRPr="00635CDF">
        <w:rPr>
          <w:sz w:val="27"/>
          <w:szCs w:val="27"/>
        </w:rPr>
        <w:t>- консультации по предполагаемым типам озеленения;</w:t>
      </w:r>
    </w:p>
    <w:p w14:paraId="7F5F81F4" w14:textId="77777777" w:rsidR="00C40400" w:rsidRPr="00635CDF" w:rsidRDefault="00C40400" w:rsidP="00C40400">
      <w:pPr>
        <w:ind w:firstLine="709"/>
        <w:jc w:val="both"/>
        <w:rPr>
          <w:sz w:val="27"/>
          <w:szCs w:val="27"/>
        </w:rPr>
      </w:pPr>
      <w:r w:rsidRPr="00635CDF">
        <w:rPr>
          <w:sz w:val="27"/>
          <w:szCs w:val="27"/>
        </w:rPr>
        <w:lastRenderedPageBreak/>
        <w:t>- консультации по предполагаемым типам освещения и осветительного оборудования;</w:t>
      </w:r>
    </w:p>
    <w:p w14:paraId="0E09600F" w14:textId="77777777" w:rsidR="00C40400" w:rsidRPr="00635CDF" w:rsidRDefault="00C40400" w:rsidP="00C40400">
      <w:pPr>
        <w:ind w:firstLine="709"/>
        <w:jc w:val="both"/>
        <w:rPr>
          <w:sz w:val="27"/>
          <w:szCs w:val="27"/>
        </w:rPr>
      </w:pPr>
      <w:r w:rsidRPr="00635CDF">
        <w:rPr>
          <w:sz w:val="27"/>
          <w:szCs w:val="27"/>
        </w:rPr>
        <w:t>- участие в разработке проекта, обсуждение решений с архитекторами, проектировщиками и другими профильными специалистами;</w:t>
      </w:r>
    </w:p>
    <w:p w14:paraId="18B6E104" w14:textId="77777777" w:rsidR="00C40400" w:rsidRPr="00635CDF" w:rsidRDefault="00C40400" w:rsidP="00C40400">
      <w:pPr>
        <w:ind w:firstLine="709"/>
        <w:jc w:val="both"/>
        <w:rPr>
          <w:sz w:val="27"/>
          <w:szCs w:val="27"/>
        </w:rPr>
      </w:pPr>
      <w:r w:rsidRPr="00635CDF">
        <w:rPr>
          <w:sz w:val="27"/>
          <w:szCs w:val="27"/>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3AE30775" w14:textId="77777777" w:rsidR="00C40400" w:rsidRPr="00635CDF" w:rsidRDefault="00C40400" w:rsidP="00C40400">
      <w:pPr>
        <w:ind w:firstLine="709"/>
        <w:jc w:val="both"/>
        <w:rPr>
          <w:sz w:val="27"/>
          <w:szCs w:val="27"/>
        </w:rPr>
      </w:pPr>
      <w:r w:rsidRPr="00635CDF">
        <w:rPr>
          <w:sz w:val="27"/>
          <w:szCs w:val="27"/>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32A1E567" w14:textId="77777777" w:rsidR="00C40400" w:rsidRPr="00635CDF" w:rsidRDefault="00C40400" w:rsidP="00C40400">
      <w:pPr>
        <w:ind w:firstLine="709"/>
        <w:jc w:val="both"/>
        <w:rPr>
          <w:sz w:val="27"/>
          <w:szCs w:val="27"/>
        </w:rPr>
      </w:pPr>
      <w:r w:rsidRPr="00635CDF">
        <w:rPr>
          <w:sz w:val="27"/>
          <w:szCs w:val="27"/>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07EA685A" w14:textId="77777777" w:rsidR="00BB3C2B" w:rsidRPr="00BB3C2B" w:rsidRDefault="00C40400" w:rsidP="00BB3C2B">
      <w:pPr>
        <w:ind w:firstLine="709"/>
        <w:jc w:val="both"/>
        <w:rPr>
          <w:sz w:val="27"/>
          <w:szCs w:val="27"/>
        </w:rPr>
      </w:pPr>
      <w:r>
        <w:rPr>
          <w:sz w:val="27"/>
          <w:szCs w:val="27"/>
        </w:rPr>
        <w:t>1</w:t>
      </w:r>
      <w:r w:rsidR="002807BF">
        <w:rPr>
          <w:sz w:val="27"/>
          <w:szCs w:val="27"/>
        </w:rPr>
        <w:t>)</w:t>
      </w:r>
      <w:r w:rsidR="00BB3C2B" w:rsidRPr="00BB3C2B">
        <w:rPr>
          <w:sz w:val="27"/>
          <w:szCs w:val="27"/>
        </w:rPr>
        <w:t xml:space="preserve"> 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w:t>
      </w:r>
      <w:r w:rsidR="00635CDF">
        <w:rPr>
          <w:sz w:val="27"/>
          <w:szCs w:val="27"/>
        </w:rPr>
        <w:t>.07.</w:t>
      </w:r>
      <w:r w:rsidR="00BB3C2B" w:rsidRPr="00BB3C2B">
        <w:rPr>
          <w:sz w:val="27"/>
          <w:szCs w:val="27"/>
        </w:rPr>
        <w:t>2014 № 212-ФЗ «Об основах общественного контроля в Российской Федерации».</w:t>
      </w:r>
    </w:p>
    <w:p w14:paraId="46B2068F" w14:textId="77777777" w:rsidR="00BB3C2B" w:rsidRPr="00BB3C2B" w:rsidRDefault="00C40400" w:rsidP="00BB3C2B">
      <w:pPr>
        <w:ind w:firstLine="709"/>
        <w:jc w:val="both"/>
        <w:rPr>
          <w:sz w:val="27"/>
          <w:szCs w:val="27"/>
        </w:rPr>
      </w:pPr>
      <w:r>
        <w:rPr>
          <w:sz w:val="27"/>
          <w:szCs w:val="27"/>
        </w:rPr>
        <w:t>2</w:t>
      </w:r>
      <w:r w:rsidR="002807BF">
        <w:rPr>
          <w:sz w:val="27"/>
          <w:szCs w:val="27"/>
        </w:rPr>
        <w:t>)</w:t>
      </w:r>
      <w:r w:rsidR="00BB3C2B" w:rsidRPr="00BB3C2B">
        <w:rPr>
          <w:sz w:val="27"/>
          <w:szCs w:val="27"/>
        </w:rPr>
        <w:t xml:space="preserve"> Могут использоваться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 и др.</w:t>
      </w:r>
    </w:p>
    <w:p w14:paraId="36B268D4" w14:textId="77777777" w:rsidR="00BB3C2B" w:rsidRPr="00BB3C2B" w:rsidRDefault="00C40400" w:rsidP="00BB3C2B">
      <w:pPr>
        <w:ind w:firstLine="709"/>
        <w:jc w:val="both"/>
        <w:rPr>
          <w:sz w:val="27"/>
          <w:szCs w:val="27"/>
        </w:rPr>
      </w:pPr>
      <w:r>
        <w:rPr>
          <w:sz w:val="27"/>
          <w:szCs w:val="27"/>
        </w:rPr>
        <w:t>3</w:t>
      </w:r>
      <w:r w:rsidR="002807BF">
        <w:rPr>
          <w:sz w:val="27"/>
          <w:szCs w:val="27"/>
        </w:rPr>
        <w:t>)</w:t>
      </w:r>
      <w:r w:rsidR="00BB3C2B" w:rsidRPr="00BB3C2B">
        <w:rPr>
          <w:sz w:val="27"/>
          <w:szCs w:val="27"/>
        </w:rPr>
        <w:t xml:space="preserve"> На каждом этапе проектирования рекомендуется выбирать наиболее простые и понятные для всех заинтересованных в проекте сторон.</w:t>
      </w:r>
    </w:p>
    <w:p w14:paraId="756C4E6D" w14:textId="77777777" w:rsidR="00BB3C2B" w:rsidRPr="00BB3C2B" w:rsidRDefault="00C40400" w:rsidP="00BB3C2B">
      <w:pPr>
        <w:ind w:firstLine="709"/>
        <w:jc w:val="both"/>
        <w:rPr>
          <w:sz w:val="27"/>
          <w:szCs w:val="27"/>
        </w:rPr>
      </w:pPr>
      <w:r>
        <w:rPr>
          <w:sz w:val="27"/>
          <w:szCs w:val="27"/>
        </w:rPr>
        <w:t>4</w:t>
      </w:r>
      <w:r w:rsidR="002807BF">
        <w:rPr>
          <w:sz w:val="27"/>
          <w:szCs w:val="27"/>
        </w:rPr>
        <w:t xml:space="preserve">) </w:t>
      </w:r>
      <w:r w:rsidR="00BB3C2B" w:rsidRPr="00BB3C2B">
        <w:rPr>
          <w:sz w:val="27"/>
          <w:szCs w:val="27"/>
        </w:rPr>
        <w:t>Общественный контроль является одним из механизмов общественного участия.</w:t>
      </w:r>
    </w:p>
    <w:p w14:paraId="57099B64" w14:textId="77777777" w:rsidR="00BB3C2B" w:rsidRPr="00BB3C2B" w:rsidRDefault="00C40400" w:rsidP="00BB3C2B">
      <w:pPr>
        <w:ind w:firstLine="709"/>
        <w:jc w:val="both"/>
        <w:rPr>
          <w:sz w:val="27"/>
          <w:szCs w:val="27"/>
        </w:rPr>
      </w:pPr>
      <w:r>
        <w:rPr>
          <w:sz w:val="27"/>
          <w:szCs w:val="27"/>
        </w:rPr>
        <w:t>5</w:t>
      </w:r>
      <w:r w:rsidR="002807BF">
        <w:rPr>
          <w:sz w:val="27"/>
          <w:szCs w:val="27"/>
        </w:rPr>
        <w:t>)</w:t>
      </w:r>
      <w:r w:rsidR="00BB3C2B" w:rsidRPr="00BB3C2B">
        <w:rPr>
          <w:sz w:val="27"/>
          <w:szCs w:val="27"/>
        </w:rPr>
        <w:t xml:space="preserve">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Кемеровского муниципального округа и (или) на сайт администрации Кемеровского муниципального округа в </w:t>
      </w:r>
      <w:r w:rsidR="008D6E66">
        <w:rPr>
          <w:sz w:val="27"/>
          <w:szCs w:val="27"/>
        </w:rPr>
        <w:t>информационно-телекоммуникационной сети</w:t>
      </w:r>
      <w:r w:rsidR="00BB3C2B" w:rsidRPr="00BB3C2B">
        <w:rPr>
          <w:sz w:val="27"/>
          <w:szCs w:val="27"/>
        </w:rPr>
        <w:t xml:space="preserve"> Интернет.</w:t>
      </w:r>
    </w:p>
    <w:p w14:paraId="269B2578" w14:textId="77777777" w:rsidR="00BB3C2B" w:rsidRPr="00BB3C2B" w:rsidRDefault="00C40400" w:rsidP="00BB3C2B">
      <w:pPr>
        <w:ind w:firstLine="709"/>
        <w:jc w:val="both"/>
        <w:rPr>
          <w:sz w:val="27"/>
          <w:szCs w:val="27"/>
        </w:rPr>
      </w:pPr>
      <w:r>
        <w:rPr>
          <w:sz w:val="27"/>
          <w:szCs w:val="27"/>
        </w:rPr>
        <w:t>6</w:t>
      </w:r>
      <w:r w:rsidR="002807BF">
        <w:rPr>
          <w:sz w:val="27"/>
          <w:szCs w:val="27"/>
        </w:rPr>
        <w:t>)</w:t>
      </w:r>
      <w:r w:rsidR="00BB3C2B" w:rsidRPr="00BB3C2B">
        <w:rPr>
          <w:sz w:val="27"/>
          <w:szCs w:val="27"/>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14:paraId="28F933C7" w14:textId="77777777" w:rsidR="00BB3C2B" w:rsidRPr="00BB3C2B" w:rsidRDefault="00C40400" w:rsidP="00BB3C2B">
      <w:pPr>
        <w:ind w:firstLine="709"/>
        <w:jc w:val="both"/>
        <w:rPr>
          <w:sz w:val="27"/>
          <w:szCs w:val="27"/>
        </w:rPr>
      </w:pPr>
      <w:r>
        <w:rPr>
          <w:sz w:val="27"/>
          <w:szCs w:val="27"/>
        </w:rPr>
        <w:t>7</w:t>
      </w:r>
      <w:r w:rsidR="002807BF">
        <w:rPr>
          <w:sz w:val="27"/>
          <w:szCs w:val="27"/>
        </w:rPr>
        <w:t>)</w:t>
      </w:r>
      <w:r w:rsidR="00BB3C2B" w:rsidRPr="00BB3C2B">
        <w:rPr>
          <w:sz w:val="27"/>
          <w:szCs w:val="27"/>
        </w:rPr>
        <w:t xml:space="preserve"> Участие лиц, осуществляющих предпринимательскую деятельность, в реализации комплексных проектов по благоустройству и созданию комфортной среды Кемеровского муниципального округа.</w:t>
      </w:r>
    </w:p>
    <w:p w14:paraId="7B442232" w14:textId="77777777" w:rsidR="00BB3C2B" w:rsidRPr="00BB3C2B" w:rsidRDefault="00C40400" w:rsidP="00BB3C2B">
      <w:pPr>
        <w:ind w:firstLine="709"/>
        <w:jc w:val="both"/>
        <w:rPr>
          <w:sz w:val="27"/>
          <w:szCs w:val="27"/>
        </w:rPr>
      </w:pPr>
      <w:r>
        <w:rPr>
          <w:sz w:val="27"/>
          <w:szCs w:val="27"/>
        </w:rPr>
        <w:lastRenderedPageBreak/>
        <w:t>8</w:t>
      </w:r>
      <w:r w:rsidR="002807BF">
        <w:rPr>
          <w:sz w:val="27"/>
          <w:szCs w:val="27"/>
        </w:rPr>
        <w:t>)</w:t>
      </w:r>
      <w:r w:rsidR="00BB3C2B" w:rsidRPr="00BB3C2B">
        <w:rPr>
          <w:sz w:val="27"/>
          <w:szCs w:val="27"/>
        </w:rPr>
        <w:t xml:space="preserve"> Создание комфортной среды Кемеровского муниципального округа направляется в том числе на повышение привлекательности населенных пунктов для частных инвесторов с целью создания новых предприятий и рабочих мест. Реализацию комплексных проектов по благоустройству и созданию комфортной среды Кемеровского муниципального округа рекомендуется осуществлять с учетом интересов лиц, осуществляющих предпринимательскую деятельность, в том числе с привлечением их к участию.</w:t>
      </w:r>
    </w:p>
    <w:p w14:paraId="7FE0CE3F" w14:textId="77777777" w:rsidR="00BB3C2B" w:rsidRPr="00BB3C2B" w:rsidRDefault="00C40400" w:rsidP="00BB3C2B">
      <w:pPr>
        <w:ind w:firstLine="709"/>
        <w:jc w:val="both"/>
        <w:rPr>
          <w:sz w:val="27"/>
          <w:szCs w:val="27"/>
        </w:rPr>
      </w:pPr>
      <w:r>
        <w:rPr>
          <w:sz w:val="27"/>
          <w:szCs w:val="27"/>
        </w:rPr>
        <w:t>9</w:t>
      </w:r>
      <w:r w:rsidR="009D59A5">
        <w:rPr>
          <w:sz w:val="27"/>
          <w:szCs w:val="27"/>
        </w:rPr>
        <w:t>)</w:t>
      </w:r>
      <w:r w:rsidR="00BB3C2B" w:rsidRPr="00BB3C2B">
        <w:rPr>
          <w:sz w:val="27"/>
          <w:szCs w:val="27"/>
        </w:rPr>
        <w:t xml:space="preserve"> Участие лиц, осуществляющих предпринимательскую деятельность, в реализации комплексных проектов благоустройства может заключаться:</w:t>
      </w:r>
    </w:p>
    <w:p w14:paraId="6E555147"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создании и предоставлении разного рода услуг и сервисов для посетителей общественных пространств;</w:t>
      </w:r>
    </w:p>
    <w:p w14:paraId="5A1BFD83"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14:paraId="7ED97A01"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строительстве, реконструкции, реставрации объектов недвижимости;</w:t>
      </w:r>
    </w:p>
    <w:p w14:paraId="782A7C62"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производстве или размещении элементов благоустройства;</w:t>
      </w:r>
    </w:p>
    <w:p w14:paraId="10F2BDE8"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комплексном благоустройстве отдельных территорий, прилегающих к территориям, благоустраиваемым за счет средств администрации Кемеровского муниципального округа;</w:t>
      </w:r>
    </w:p>
    <w:p w14:paraId="4B6C1BF6"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организации мероприятий, обеспечивающих приток посетителей на создаваемые общественные пространства;</w:t>
      </w:r>
    </w:p>
    <w:p w14:paraId="0D798C6E"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14:paraId="0B0D0632"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иных формах.</w:t>
      </w:r>
    </w:p>
    <w:p w14:paraId="0DB3626A" w14:textId="77777777" w:rsidR="00BB3C2B" w:rsidRPr="00BB3C2B" w:rsidRDefault="00C40400" w:rsidP="00BB3C2B">
      <w:pPr>
        <w:ind w:firstLine="709"/>
        <w:jc w:val="both"/>
        <w:rPr>
          <w:sz w:val="27"/>
          <w:szCs w:val="27"/>
        </w:rPr>
      </w:pPr>
      <w:r>
        <w:rPr>
          <w:sz w:val="27"/>
          <w:szCs w:val="27"/>
        </w:rPr>
        <w:t>10</w:t>
      </w:r>
      <w:r w:rsidR="009D59A5">
        <w:rPr>
          <w:sz w:val="27"/>
          <w:szCs w:val="27"/>
        </w:rPr>
        <w:t>)</w:t>
      </w:r>
      <w:r w:rsidR="00BB3C2B" w:rsidRPr="00BB3C2B">
        <w:rPr>
          <w:sz w:val="27"/>
          <w:szCs w:val="27"/>
        </w:rPr>
        <w:t xml:space="preserve"> 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w:t>
      </w:r>
      <w:r w:rsidR="008D6E66">
        <w:rPr>
          <w:sz w:val="27"/>
          <w:szCs w:val="27"/>
        </w:rPr>
        <w:t xml:space="preserve"> в сфере образования и культуры.</w:t>
      </w:r>
    </w:p>
    <w:p w14:paraId="35D34377" w14:textId="77777777" w:rsidR="00BB3C2B" w:rsidRPr="00BB3C2B" w:rsidRDefault="00C40400" w:rsidP="00BB3C2B">
      <w:pPr>
        <w:ind w:firstLine="709"/>
        <w:jc w:val="both"/>
        <w:rPr>
          <w:sz w:val="27"/>
          <w:szCs w:val="27"/>
          <w:highlight w:val="green"/>
        </w:rPr>
      </w:pPr>
      <w:r>
        <w:rPr>
          <w:sz w:val="27"/>
          <w:szCs w:val="27"/>
        </w:rPr>
        <w:t>11</w:t>
      </w:r>
      <w:r w:rsidR="009D59A5">
        <w:rPr>
          <w:sz w:val="27"/>
          <w:szCs w:val="27"/>
        </w:rPr>
        <w:t>)</w:t>
      </w:r>
      <w:r w:rsidR="00BB3C2B" w:rsidRPr="00BB3C2B">
        <w:rPr>
          <w:sz w:val="27"/>
          <w:szCs w:val="27"/>
        </w:rPr>
        <w:t xml:space="preserve"> Рекомендуется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bookmarkEnd w:id="10"/>
    <w:p w14:paraId="04D00699" w14:textId="77777777" w:rsidR="0052474B" w:rsidRDefault="0052474B" w:rsidP="007109DD">
      <w:pPr>
        <w:autoSpaceDE w:val="0"/>
        <w:autoSpaceDN w:val="0"/>
        <w:adjustRightInd w:val="0"/>
        <w:outlineLvl w:val="0"/>
        <w:rPr>
          <w:sz w:val="26"/>
          <w:szCs w:val="26"/>
        </w:rPr>
      </w:pPr>
    </w:p>
    <w:p w14:paraId="3B99D14E" w14:textId="77777777" w:rsidR="00636B6A" w:rsidRDefault="00636B6A">
      <w:pPr>
        <w:spacing w:after="200" w:line="276" w:lineRule="auto"/>
        <w:rPr>
          <w:sz w:val="26"/>
          <w:szCs w:val="26"/>
        </w:rPr>
      </w:pPr>
      <w:r>
        <w:rPr>
          <w:sz w:val="26"/>
          <w:szCs w:val="26"/>
        </w:rPr>
        <w:br w:type="page"/>
      </w:r>
    </w:p>
    <w:p w14:paraId="16FF803E"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w:t>
      </w:r>
    </w:p>
    <w:p w14:paraId="62E79B5F" w14:textId="77777777" w:rsidR="008A66FD" w:rsidRDefault="004C6860" w:rsidP="00405EF8">
      <w:pPr>
        <w:autoSpaceDE w:val="0"/>
        <w:autoSpaceDN w:val="0"/>
        <w:adjustRightInd w:val="0"/>
        <w:jc w:val="right"/>
        <w:outlineLvl w:val="0"/>
        <w:rPr>
          <w:sz w:val="26"/>
          <w:szCs w:val="26"/>
        </w:rPr>
      </w:pPr>
      <w:r w:rsidRPr="004C6860">
        <w:rPr>
          <w:sz w:val="26"/>
          <w:szCs w:val="26"/>
        </w:rPr>
        <w:t xml:space="preserve">к </w:t>
      </w:r>
      <w:r w:rsidR="006505F0">
        <w:rPr>
          <w:sz w:val="26"/>
          <w:szCs w:val="26"/>
        </w:rPr>
        <w:t xml:space="preserve">Правилам </w:t>
      </w:r>
      <w:r w:rsidR="00E136C9">
        <w:rPr>
          <w:sz w:val="26"/>
          <w:szCs w:val="26"/>
        </w:rPr>
        <w:t>по благоустройству</w:t>
      </w:r>
    </w:p>
    <w:p w14:paraId="6A4064F9" w14:textId="77777777" w:rsidR="004C6860" w:rsidRPr="004C6860" w:rsidRDefault="00E136C9" w:rsidP="00405EF8">
      <w:pPr>
        <w:autoSpaceDE w:val="0"/>
        <w:autoSpaceDN w:val="0"/>
        <w:adjustRightInd w:val="0"/>
        <w:jc w:val="right"/>
        <w:outlineLvl w:val="0"/>
        <w:rPr>
          <w:sz w:val="26"/>
          <w:szCs w:val="26"/>
        </w:rPr>
      </w:pPr>
      <w:r>
        <w:rPr>
          <w:sz w:val="26"/>
          <w:szCs w:val="26"/>
        </w:rPr>
        <w:t>Кемеровского муниципа</w:t>
      </w:r>
      <w:r w:rsidR="008A66FD">
        <w:rPr>
          <w:sz w:val="26"/>
          <w:szCs w:val="26"/>
        </w:rPr>
        <w:t>льного округа</w:t>
      </w:r>
    </w:p>
    <w:p w14:paraId="436EA004" w14:textId="77777777" w:rsidR="004C6860" w:rsidRPr="004C6860" w:rsidRDefault="004C6860" w:rsidP="004C6860">
      <w:pPr>
        <w:autoSpaceDE w:val="0"/>
        <w:autoSpaceDN w:val="0"/>
        <w:adjustRightInd w:val="0"/>
        <w:outlineLvl w:val="0"/>
        <w:rPr>
          <w:sz w:val="26"/>
          <w:szCs w:val="26"/>
        </w:rPr>
      </w:pPr>
    </w:p>
    <w:p w14:paraId="05FD8117" w14:textId="77777777" w:rsidR="004C6860" w:rsidRPr="004C6860" w:rsidRDefault="004C6860" w:rsidP="004C6860">
      <w:pPr>
        <w:autoSpaceDE w:val="0"/>
        <w:autoSpaceDN w:val="0"/>
        <w:adjustRightInd w:val="0"/>
        <w:outlineLvl w:val="0"/>
        <w:rPr>
          <w:sz w:val="26"/>
          <w:szCs w:val="26"/>
        </w:rPr>
      </w:pPr>
    </w:p>
    <w:p w14:paraId="694DF558"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3E5D7E52" wp14:editId="23C3ECA1">
            <wp:extent cx="5974619" cy="679524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5771" cy="6796557"/>
                    </a:xfrm>
                    <a:prstGeom prst="rect">
                      <a:avLst/>
                    </a:prstGeom>
                    <a:noFill/>
                  </pic:spPr>
                </pic:pic>
              </a:graphicData>
            </a:graphic>
          </wp:inline>
        </w:drawing>
      </w:r>
    </w:p>
    <w:p w14:paraId="6ECA0E54"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589492CB" w14:textId="77777777" w:rsidR="004C6860" w:rsidRPr="004C6860" w:rsidRDefault="004C6860" w:rsidP="004C6860">
      <w:pPr>
        <w:autoSpaceDE w:val="0"/>
        <w:autoSpaceDN w:val="0"/>
        <w:adjustRightInd w:val="0"/>
        <w:outlineLvl w:val="0"/>
        <w:rPr>
          <w:sz w:val="26"/>
          <w:szCs w:val="26"/>
        </w:rPr>
      </w:pPr>
    </w:p>
    <w:p w14:paraId="56D04D56" w14:textId="77777777" w:rsidR="00422A06" w:rsidRDefault="00422A06">
      <w:pPr>
        <w:spacing w:after="200" w:line="276" w:lineRule="auto"/>
        <w:rPr>
          <w:sz w:val="26"/>
          <w:szCs w:val="26"/>
        </w:rPr>
      </w:pPr>
      <w:r>
        <w:rPr>
          <w:sz w:val="26"/>
          <w:szCs w:val="26"/>
        </w:rPr>
        <w:br w:type="page"/>
      </w:r>
    </w:p>
    <w:p w14:paraId="1033C30C"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2</w:t>
      </w:r>
    </w:p>
    <w:p w14:paraId="2CCE5EEE"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041C9373"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57516516" w14:textId="77777777" w:rsidR="004C6860" w:rsidRPr="004C6860" w:rsidRDefault="004C6860" w:rsidP="004C6860">
      <w:pPr>
        <w:autoSpaceDE w:val="0"/>
        <w:autoSpaceDN w:val="0"/>
        <w:adjustRightInd w:val="0"/>
        <w:outlineLvl w:val="0"/>
        <w:rPr>
          <w:sz w:val="26"/>
          <w:szCs w:val="26"/>
        </w:rPr>
      </w:pPr>
    </w:p>
    <w:p w14:paraId="689FF3AD" w14:textId="77777777" w:rsidR="004C6860" w:rsidRPr="004C6860" w:rsidRDefault="004C6860" w:rsidP="004C6860">
      <w:pPr>
        <w:autoSpaceDE w:val="0"/>
        <w:autoSpaceDN w:val="0"/>
        <w:adjustRightInd w:val="0"/>
        <w:outlineLvl w:val="0"/>
        <w:rPr>
          <w:sz w:val="26"/>
          <w:szCs w:val="26"/>
        </w:rPr>
      </w:pPr>
    </w:p>
    <w:p w14:paraId="5B542942"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r w:rsidR="00405EF8">
        <w:rPr>
          <w:noProof/>
          <w:sz w:val="26"/>
          <w:szCs w:val="26"/>
        </w:rPr>
        <w:drawing>
          <wp:inline distT="0" distB="0" distL="0" distR="0" wp14:anchorId="2E5991FD" wp14:editId="3D4264E9">
            <wp:extent cx="5683624" cy="75389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83217" cy="7538365"/>
                    </a:xfrm>
                    <a:prstGeom prst="rect">
                      <a:avLst/>
                    </a:prstGeom>
                    <a:noFill/>
                  </pic:spPr>
                </pic:pic>
              </a:graphicData>
            </a:graphic>
          </wp:inline>
        </w:drawing>
      </w:r>
    </w:p>
    <w:p w14:paraId="46BFBB04" w14:textId="77777777" w:rsidR="004C6860" w:rsidRPr="004C6860" w:rsidRDefault="004C6860" w:rsidP="004C6860">
      <w:pPr>
        <w:autoSpaceDE w:val="0"/>
        <w:autoSpaceDN w:val="0"/>
        <w:adjustRightInd w:val="0"/>
        <w:outlineLvl w:val="0"/>
        <w:rPr>
          <w:sz w:val="26"/>
          <w:szCs w:val="26"/>
        </w:rPr>
      </w:pPr>
    </w:p>
    <w:p w14:paraId="447673D3" w14:textId="77777777" w:rsidR="004C6860" w:rsidRPr="004C6860" w:rsidRDefault="004C6860" w:rsidP="004C6860">
      <w:pPr>
        <w:autoSpaceDE w:val="0"/>
        <w:autoSpaceDN w:val="0"/>
        <w:adjustRightInd w:val="0"/>
        <w:outlineLvl w:val="0"/>
        <w:rPr>
          <w:sz w:val="26"/>
          <w:szCs w:val="26"/>
        </w:rPr>
      </w:pPr>
    </w:p>
    <w:p w14:paraId="0F464AA9" w14:textId="77777777" w:rsidR="00422A06" w:rsidRDefault="00422A06">
      <w:pPr>
        <w:spacing w:after="200" w:line="276" w:lineRule="auto"/>
        <w:rPr>
          <w:sz w:val="26"/>
          <w:szCs w:val="26"/>
        </w:rPr>
      </w:pPr>
      <w:r>
        <w:rPr>
          <w:sz w:val="26"/>
          <w:szCs w:val="26"/>
        </w:rPr>
        <w:br w:type="page"/>
      </w:r>
    </w:p>
    <w:p w14:paraId="16AAE32E"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3</w:t>
      </w:r>
    </w:p>
    <w:p w14:paraId="34DA0E83"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C6B9746"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3697308C"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612E35B6"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37261BDB" wp14:editId="4C0778E6">
            <wp:extent cx="5262282" cy="79789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1584" cy="7977847"/>
                    </a:xfrm>
                    <a:prstGeom prst="rect">
                      <a:avLst/>
                    </a:prstGeom>
                    <a:noFill/>
                  </pic:spPr>
                </pic:pic>
              </a:graphicData>
            </a:graphic>
          </wp:inline>
        </w:drawing>
      </w:r>
    </w:p>
    <w:p w14:paraId="44CF7290" w14:textId="77777777" w:rsidR="004C6860" w:rsidRPr="004C6860" w:rsidRDefault="004C6860" w:rsidP="004C6860">
      <w:pPr>
        <w:autoSpaceDE w:val="0"/>
        <w:autoSpaceDN w:val="0"/>
        <w:adjustRightInd w:val="0"/>
        <w:outlineLvl w:val="0"/>
        <w:rPr>
          <w:sz w:val="26"/>
          <w:szCs w:val="26"/>
        </w:rPr>
      </w:pPr>
    </w:p>
    <w:p w14:paraId="656AEA48" w14:textId="77777777" w:rsidR="004C6860" w:rsidRPr="004C6860" w:rsidRDefault="004C6860" w:rsidP="004C6860">
      <w:pPr>
        <w:autoSpaceDE w:val="0"/>
        <w:autoSpaceDN w:val="0"/>
        <w:adjustRightInd w:val="0"/>
        <w:outlineLvl w:val="0"/>
        <w:rPr>
          <w:sz w:val="26"/>
          <w:szCs w:val="26"/>
        </w:rPr>
      </w:pPr>
    </w:p>
    <w:p w14:paraId="51AAC28B" w14:textId="77777777" w:rsidR="00510456" w:rsidRDefault="00510456">
      <w:pPr>
        <w:spacing w:after="200" w:line="276" w:lineRule="auto"/>
        <w:rPr>
          <w:sz w:val="26"/>
          <w:szCs w:val="26"/>
        </w:rPr>
      </w:pPr>
      <w:r>
        <w:rPr>
          <w:sz w:val="26"/>
          <w:szCs w:val="26"/>
        </w:rPr>
        <w:br w:type="page"/>
      </w:r>
    </w:p>
    <w:p w14:paraId="1EF6280A"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4</w:t>
      </w:r>
    </w:p>
    <w:p w14:paraId="646ABD6E"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DF20ED5"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A2FF477" w14:textId="77777777" w:rsidR="004C6860" w:rsidRPr="004C6860" w:rsidRDefault="004C6860" w:rsidP="004C6860">
      <w:pPr>
        <w:autoSpaceDE w:val="0"/>
        <w:autoSpaceDN w:val="0"/>
        <w:adjustRightInd w:val="0"/>
        <w:outlineLvl w:val="0"/>
        <w:rPr>
          <w:sz w:val="26"/>
          <w:szCs w:val="26"/>
        </w:rPr>
      </w:pPr>
    </w:p>
    <w:p w14:paraId="1CC2796F" w14:textId="77777777" w:rsidR="004C6860" w:rsidRPr="004C6860" w:rsidRDefault="004C6860" w:rsidP="004C6860">
      <w:pPr>
        <w:autoSpaceDE w:val="0"/>
        <w:autoSpaceDN w:val="0"/>
        <w:adjustRightInd w:val="0"/>
        <w:outlineLvl w:val="0"/>
        <w:rPr>
          <w:sz w:val="26"/>
          <w:szCs w:val="26"/>
        </w:rPr>
      </w:pPr>
    </w:p>
    <w:p w14:paraId="6BB96912"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55B5EF50" wp14:editId="3FAAAF26">
            <wp:extent cx="5755341" cy="747423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5941" cy="7475015"/>
                    </a:xfrm>
                    <a:prstGeom prst="rect">
                      <a:avLst/>
                    </a:prstGeom>
                    <a:noFill/>
                  </pic:spPr>
                </pic:pic>
              </a:graphicData>
            </a:graphic>
          </wp:inline>
        </w:drawing>
      </w:r>
    </w:p>
    <w:p w14:paraId="4300B7E6" w14:textId="77777777" w:rsidR="00510456" w:rsidRDefault="00510456">
      <w:pPr>
        <w:spacing w:after="200" w:line="276" w:lineRule="auto"/>
        <w:rPr>
          <w:sz w:val="26"/>
          <w:szCs w:val="26"/>
        </w:rPr>
      </w:pPr>
      <w:r>
        <w:rPr>
          <w:sz w:val="26"/>
          <w:szCs w:val="26"/>
        </w:rPr>
        <w:br w:type="page"/>
      </w:r>
    </w:p>
    <w:p w14:paraId="0D9BBCD0"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5</w:t>
      </w:r>
    </w:p>
    <w:p w14:paraId="2AA72B44"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A338FEA"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5724F765"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4033D367"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120E0B8A" wp14:editId="3FDD7297">
            <wp:extent cx="5244353" cy="710383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9305" cy="7110542"/>
                    </a:xfrm>
                    <a:prstGeom prst="rect">
                      <a:avLst/>
                    </a:prstGeom>
                    <a:noFill/>
                  </pic:spPr>
                </pic:pic>
              </a:graphicData>
            </a:graphic>
          </wp:inline>
        </w:drawing>
      </w:r>
    </w:p>
    <w:p w14:paraId="1F41FDF9" w14:textId="77777777" w:rsidR="004C6860" w:rsidRPr="004C6860" w:rsidRDefault="004C6860" w:rsidP="004C6860">
      <w:pPr>
        <w:autoSpaceDE w:val="0"/>
        <w:autoSpaceDN w:val="0"/>
        <w:adjustRightInd w:val="0"/>
        <w:outlineLvl w:val="0"/>
        <w:rPr>
          <w:sz w:val="26"/>
          <w:szCs w:val="26"/>
        </w:rPr>
      </w:pPr>
    </w:p>
    <w:p w14:paraId="41B8EDFB" w14:textId="77777777" w:rsidR="00510456" w:rsidRDefault="00510456">
      <w:pPr>
        <w:spacing w:after="200" w:line="276" w:lineRule="auto"/>
        <w:rPr>
          <w:sz w:val="26"/>
          <w:szCs w:val="26"/>
        </w:rPr>
      </w:pPr>
      <w:r>
        <w:rPr>
          <w:sz w:val="26"/>
          <w:szCs w:val="26"/>
        </w:rPr>
        <w:br w:type="page"/>
      </w:r>
    </w:p>
    <w:p w14:paraId="6E8E9CAF"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6</w:t>
      </w:r>
    </w:p>
    <w:p w14:paraId="701DD1FE"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430DF72F"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09D08DEF" w14:textId="77777777" w:rsidR="004C6860" w:rsidRPr="004C6860" w:rsidRDefault="004C6860" w:rsidP="004C6860">
      <w:pPr>
        <w:autoSpaceDE w:val="0"/>
        <w:autoSpaceDN w:val="0"/>
        <w:adjustRightInd w:val="0"/>
        <w:outlineLvl w:val="0"/>
        <w:rPr>
          <w:sz w:val="26"/>
          <w:szCs w:val="26"/>
        </w:rPr>
      </w:pPr>
    </w:p>
    <w:p w14:paraId="20E1C4B8" w14:textId="77777777" w:rsidR="004C6860" w:rsidRPr="004C6860" w:rsidRDefault="004C6860" w:rsidP="004C6860">
      <w:pPr>
        <w:autoSpaceDE w:val="0"/>
        <w:autoSpaceDN w:val="0"/>
        <w:adjustRightInd w:val="0"/>
        <w:outlineLvl w:val="0"/>
        <w:rPr>
          <w:sz w:val="26"/>
          <w:szCs w:val="26"/>
        </w:rPr>
      </w:pPr>
    </w:p>
    <w:p w14:paraId="104497D8"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2D81F34F" wp14:editId="6D5FD91D">
            <wp:extent cx="4840941" cy="64676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37689" cy="6463315"/>
                    </a:xfrm>
                    <a:prstGeom prst="rect">
                      <a:avLst/>
                    </a:prstGeom>
                    <a:noFill/>
                  </pic:spPr>
                </pic:pic>
              </a:graphicData>
            </a:graphic>
          </wp:inline>
        </w:drawing>
      </w:r>
    </w:p>
    <w:p w14:paraId="3281FA82" w14:textId="77777777" w:rsidR="004C6860" w:rsidRPr="004C6860" w:rsidRDefault="004C6860" w:rsidP="004C6860">
      <w:pPr>
        <w:autoSpaceDE w:val="0"/>
        <w:autoSpaceDN w:val="0"/>
        <w:adjustRightInd w:val="0"/>
        <w:outlineLvl w:val="0"/>
        <w:rPr>
          <w:sz w:val="26"/>
          <w:szCs w:val="26"/>
        </w:rPr>
      </w:pPr>
    </w:p>
    <w:p w14:paraId="3F741A2E" w14:textId="77777777" w:rsidR="00510456" w:rsidRDefault="00510456">
      <w:pPr>
        <w:spacing w:after="200" w:line="276" w:lineRule="auto"/>
        <w:rPr>
          <w:sz w:val="26"/>
          <w:szCs w:val="26"/>
        </w:rPr>
      </w:pPr>
      <w:r>
        <w:rPr>
          <w:sz w:val="26"/>
          <w:szCs w:val="26"/>
        </w:rPr>
        <w:br w:type="page"/>
      </w:r>
    </w:p>
    <w:p w14:paraId="641D1F17"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7</w:t>
      </w:r>
    </w:p>
    <w:p w14:paraId="4C3EA107"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19B4640F"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386F571C" w14:textId="77777777" w:rsidR="004C6860" w:rsidRPr="004C6860" w:rsidRDefault="004C6860" w:rsidP="004C6860">
      <w:pPr>
        <w:autoSpaceDE w:val="0"/>
        <w:autoSpaceDN w:val="0"/>
        <w:adjustRightInd w:val="0"/>
        <w:outlineLvl w:val="0"/>
        <w:rPr>
          <w:sz w:val="26"/>
          <w:szCs w:val="26"/>
        </w:rPr>
      </w:pPr>
    </w:p>
    <w:p w14:paraId="226DA7D6"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11192F50" wp14:editId="0E38DA9F">
            <wp:extent cx="4975411" cy="654502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76650" cy="6546652"/>
                    </a:xfrm>
                    <a:prstGeom prst="rect">
                      <a:avLst/>
                    </a:prstGeom>
                    <a:noFill/>
                  </pic:spPr>
                </pic:pic>
              </a:graphicData>
            </a:graphic>
          </wp:inline>
        </w:drawing>
      </w:r>
    </w:p>
    <w:p w14:paraId="63CC8E56" w14:textId="77777777" w:rsidR="004C6860" w:rsidRPr="004C6860" w:rsidRDefault="004C6860" w:rsidP="004C6860">
      <w:pPr>
        <w:autoSpaceDE w:val="0"/>
        <w:autoSpaceDN w:val="0"/>
        <w:adjustRightInd w:val="0"/>
        <w:outlineLvl w:val="0"/>
        <w:rPr>
          <w:sz w:val="26"/>
          <w:szCs w:val="26"/>
        </w:rPr>
      </w:pPr>
    </w:p>
    <w:p w14:paraId="397D7207" w14:textId="77777777" w:rsidR="00510456" w:rsidRDefault="00510456">
      <w:pPr>
        <w:spacing w:after="200" w:line="276" w:lineRule="auto"/>
        <w:rPr>
          <w:sz w:val="26"/>
          <w:szCs w:val="26"/>
        </w:rPr>
      </w:pPr>
      <w:r>
        <w:rPr>
          <w:sz w:val="26"/>
          <w:szCs w:val="26"/>
        </w:rPr>
        <w:br w:type="page"/>
      </w:r>
    </w:p>
    <w:p w14:paraId="1C8C48E4"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8</w:t>
      </w:r>
    </w:p>
    <w:p w14:paraId="4CD51E35"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6F4A6C1"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12AE093E" w14:textId="77777777" w:rsidR="004C6860" w:rsidRPr="004C6860" w:rsidRDefault="004C6860" w:rsidP="004C6860">
      <w:pPr>
        <w:autoSpaceDE w:val="0"/>
        <w:autoSpaceDN w:val="0"/>
        <w:adjustRightInd w:val="0"/>
        <w:outlineLvl w:val="0"/>
        <w:rPr>
          <w:sz w:val="26"/>
          <w:szCs w:val="26"/>
        </w:rPr>
      </w:pPr>
    </w:p>
    <w:p w14:paraId="39A53BCF" w14:textId="77777777" w:rsidR="004C6860" w:rsidRPr="004C6860" w:rsidRDefault="004C6860" w:rsidP="004C6860">
      <w:pPr>
        <w:autoSpaceDE w:val="0"/>
        <w:autoSpaceDN w:val="0"/>
        <w:adjustRightInd w:val="0"/>
        <w:outlineLvl w:val="0"/>
        <w:rPr>
          <w:sz w:val="26"/>
          <w:szCs w:val="26"/>
        </w:rPr>
      </w:pPr>
    </w:p>
    <w:p w14:paraId="12F43517"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r>
        <w:rPr>
          <w:noProof/>
          <w:sz w:val="26"/>
          <w:szCs w:val="26"/>
        </w:rPr>
        <w:drawing>
          <wp:inline distT="0" distB="0" distL="0" distR="0" wp14:anchorId="3627AEF9" wp14:editId="2B705C8D">
            <wp:extent cx="4921624" cy="64690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24464" cy="6472799"/>
                    </a:xfrm>
                    <a:prstGeom prst="rect">
                      <a:avLst/>
                    </a:prstGeom>
                    <a:noFill/>
                  </pic:spPr>
                </pic:pic>
              </a:graphicData>
            </a:graphic>
          </wp:inline>
        </w:drawing>
      </w:r>
    </w:p>
    <w:p w14:paraId="3DA5725F" w14:textId="77777777" w:rsidR="004C6860" w:rsidRPr="004C6860" w:rsidRDefault="004C6860" w:rsidP="004C6860">
      <w:pPr>
        <w:autoSpaceDE w:val="0"/>
        <w:autoSpaceDN w:val="0"/>
        <w:adjustRightInd w:val="0"/>
        <w:outlineLvl w:val="0"/>
        <w:rPr>
          <w:sz w:val="26"/>
          <w:szCs w:val="26"/>
        </w:rPr>
      </w:pPr>
    </w:p>
    <w:p w14:paraId="0F217723" w14:textId="77777777" w:rsidR="004C6860" w:rsidRPr="004C6860" w:rsidRDefault="004C6860" w:rsidP="004C6860">
      <w:pPr>
        <w:autoSpaceDE w:val="0"/>
        <w:autoSpaceDN w:val="0"/>
        <w:adjustRightInd w:val="0"/>
        <w:outlineLvl w:val="0"/>
        <w:rPr>
          <w:sz w:val="26"/>
          <w:szCs w:val="26"/>
        </w:rPr>
      </w:pPr>
    </w:p>
    <w:p w14:paraId="11E43E47" w14:textId="77777777" w:rsidR="0072175B" w:rsidRDefault="0072175B">
      <w:pPr>
        <w:spacing w:after="200" w:line="276" w:lineRule="auto"/>
        <w:rPr>
          <w:sz w:val="26"/>
          <w:szCs w:val="26"/>
        </w:rPr>
      </w:pPr>
      <w:r>
        <w:rPr>
          <w:sz w:val="26"/>
          <w:szCs w:val="26"/>
        </w:rPr>
        <w:br w:type="page"/>
      </w:r>
    </w:p>
    <w:p w14:paraId="7C35E4FC"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9</w:t>
      </w:r>
    </w:p>
    <w:p w14:paraId="3A9E846B"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E4AD3DC"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47AE9AB4"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1071C7EE"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109B5BC0" wp14:editId="331B9603">
            <wp:extent cx="4787153" cy="647439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5111" cy="6471633"/>
                    </a:xfrm>
                    <a:prstGeom prst="rect">
                      <a:avLst/>
                    </a:prstGeom>
                    <a:noFill/>
                  </pic:spPr>
                </pic:pic>
              </a:graphicData>
            </a:graphic>
          </wp:inline>
        </w:drawing>
      </w:r>
    </w:p>
    <w:p w14:paraId="780FB572" w14:textId="77777777" w:rsidR="004C6860" w:rsidRPr="004C6860" w:rsidRDefault="004C6860" w:rsidP="004C6860">
      <w:pPr>
        <w:autoSpaceDE w:val="0"/>
        <w:autoSpaceDN w:val="0"/>
        <w:adjustRightInd w:val="0"/>
        <w:outlineLvl w:val="0"/>
        <w:rPr>
          <w:sz w:val="26"/>
          <w:szCs w:val="26"/>
        </w:rPr>
      </w:pPr>
    </w:p>
    <w:p w14:paraId="0DB0DB44" w14:textId="77777777" w:rsidR="004C6860" w:rsidRPr="004C6860" w:rsidRDefault="004C6860" w:rsidP="004C6860">
      <w:pPr>
        <w:autoSpaceDE w:val="0"/>
        <w:autoSpaceDN w:val="0"/>
        <w:adjustRightInd w:val="0"/>
        <w:outlineLvl w:val="0"/>
        <w:rPr>
          <w:sz w:val="26"/>
          <w:szCs w:val="26"/>
        </w:rPr>
      </w:pPr>
    </w:p>
    <w:p w14:paraId="54D87520" w14:textId="77777777" w:rsidR="0072175B" w:rsidRDefault="0072175B">
      <w:pPr>
        <w:spacing w:after="200" w:line="276" w:lineRule="auto"/>
        <w:rPr>
          <w:sz w:val="26"/>
          <w:szCs w:val="26"/>
        </w:rPr>
      </w:pPr>
      <w:r>
        <w:rPr>
          <w:sz w:val="26"/>
          <w:szCs w:val="26"/>
        </w:rPr>
        <w:br w:type="page"/>
      </w:r>
    </w:p>
    <w:p w14:paraId="0F123A06"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10</w:t>
      </w:r>
    </w:p>
    <w:p w14:paraId="4948B326"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050D90C6"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477B8D8"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2FFB2A29"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4456D2F2" wp14:editId="51E7704B">
            <wp:extent cx="4903694" cy="645325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7754" cy="6458596"/>
                    </a:xfrm>
                    <a:prstGeom prst="rect">
                      <a:avLst/>
                    </a:prstGeom>
                    <a:noFill/>
                  </pic:spPr>
                </pic:pic>
              </a:graphicData>
            </a:graphic>
          </wp:inline>
        </w:drawing>
      </w:r>
    </w:p>
    <w:p w14:paraId="518D2BC1" w14:textId="77777777" w:rsidR="004C6860" w:rsidRPr="004C6860" w:rsidRDefault="004C6860" w:rsidP="004C6860">
      <w:pPr>
        <w:autoSpaceDE w:val="0"/>
        <w:autoSpaceDN w:val="0"/>
        <w:adjustRightInd w:val="0"/>
        <w:outlineLvl w:val="0"/>
        <w:rPr>
          <w:sz w:val="26"/>
          <w:szCs w:val="26"/>
        </w:rPr>
      </w:pPr>
    </w:p>
    <w:p w14:paraId="2FD4622E" w14:textId="77777777" w:rsidR="0072175B" w:rsidRDefault="0072175B">
      <w:pPr>
        <w:spacing w:after="200" w:line="276" w:lineRule="auto"/>
        <w:rPr>
          <w:sz w:val="26"/>
          <w:szCs w:val="26"/>
        </w:rPr>
      </w:pPr>
      <w:r>
        <w:rPr>
          <w:sz w:val="26"/>
          <w:szCs w:val="26"/>
        </w:rPr>
        <w:br w:type="page"/>
      </w:r>
    </w:p>
    <w:p w14:paraId="01C75B1A"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11</w:t>
      </w:r>
    </w:p>
    <w:p w14:paraId="57FEA67F"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5F463CDD"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2499DC41" w14:textId="77777777" w:rsidR="004C6860" w:rsidRPr="004C6860" w:rsidRDefault="004C6860" w:rsidP="004C6860">
      <w:pPr>
        <w:autoSpaceDE w:val="0"/>
        <w:autoSpaceDN w:val="0"/>
        <w:adjustRightInd w:val="0"/>
        <w:outlineLvl w:val="0"/>
        <w:rPr>
          <w:sz w:val="26"/>
          <w:szCs w:val="26"/>
        </w:rPr>
      </w:pPr>
    </w:p>
    <w:p w14:paraId="3DA367A8"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36CBDA0B" wp14:editId="4578A7F2">
            <wp:extent cx="4814047" cy="65329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13069" cy="6531659"/>
                    </a:xfrm>
                    <a:prstGeom prst="rect">
                      <a:avLst/>
                    </a:prstGeom>
                    <a:noFill/>
                  </pic:spPr>
                </pic:pic>
              </a:graphicData>
            </a:graphic>
          </wp:inline>
        </w:drawing>
      </w:r>
    </w:p>
    <w:p w14:paraId="40CC5ACB" w14:textId="77777777" w:rsidR="0072175B" w:rsidRDefault="0072175B">
      <w:pPr>
        <w:spacing w:after="200" w:line="276" w:lineRule="auto"/>
        <w:rPr>
          <w:sz w:val="26"/>
          <w:szCs w:val="26"/>
        </w:rPr>
      </w:pPr>
      <w:r>
        <w:rPr>
          <w:sz w:val="26"/>
          <w:szCs w:val="26"/>
        </w:rPr>
        <w:br w:type="page"/>
      </w:r>
    </w:p>
    <w:p w14:paraId="7AC3F183"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12</w:t>
      </w:r>
    </w:p>
    <w:p w14:paraId="4A1531A4"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A1E2E95"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62EDC0FA" w14:textId="77777777" w:rsidR="004C6860" w:rsidRDefault="004C6860" w:rsidP="004C6860">
      <w:pPr>
        <w:autoSpaceDE w:val="0"/>
        <w:autoSpaceDN w:val="0"/>
        <w:adjustRightInd w:val="0"/>
        <w:outlineLvl w:val="0"/>
        <w:rPr>
          <w:sz w:val="26"/>
          <w:szCs w:val="26"/>
        </w:rPr>
      </w:pPr>
    </w:p>
    <w:p w14:paraId="56110F29" w14:textId="77777777" w:rsidR="000C6D6E" w:rsidRPr="004C6860" w:rsidRDefault="000C6D6E" w:rsidP="004C6860">
      <w:pPr>
        <w:autoSpaceDE w:val="0"/>
        <w:autoSpaceDN w:val="0"/>
        <w:adjustRightInd w:val="0"/>
        <w:outlineLvl w:val="0"/>
        <w:rPr>
          <w:sz w:val="26"/>
          <w:szCs w:val="26"/>
        </w:rPr>
      </w:pPr>
    </w:p>
    <w:p w14:paraId="677F77A7"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40CFC17C" wp14:editId="7D3E9254">
            <wp:extent cx="4697506" cy="647308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7231" cy="6472708"/>
                    </a:xfrm>
                    <a:prstGeom prst="rect">
                      <a:avLst/>
                    </a:prstGeom>
                    <a:noFill/>
                  </pic:spPr>
                </pic:pic>
              </a:graphicData>
            </a:graphic>
          </wp:inline>
        </w:drawing>
      </w:r>
    </w:p>
    <w:p w14:paraId="201E20C1" w14:textId="77777777" w:rsidR="004C6860" w:rsidRDefault="004C6860" w:rsidP="004C6860">
      <w:pPr>
        <w:autoSpaceDE w:val="0"/>
        <w:autoSpaceDN w:val="0"/>
        <w:adjustRightInd w:val="0"/>
        <w:outlineLvl w:val="0"/>
        <w:rPr>
          <w:sz w:val="26"/>
          <w:szCs w:val="26"/>
        </w:rPr>
      </w:pPr>
      <w:r w:rsidRPr="004C6860">
        <w:rPr>
          <w:sz w:val="26"/>
          <w:szCs w:val="26"/>
        </w:rPr>
        <w:t xml:space="preserve"> </w:t>
      </w:r>
    </w:p>
    <w:p w14:paraId="3EDB52D9" w14:textId="77777777" w:rsidR="000C6D6E" w:rsidRDefault="000C6D6E" w:rsidP="004C6860">
      <w:pPr>
        <w:autoSpaceDE w:val="0"/>
        <w:autoSpaceDN w:val="0"/>
        <w:adjustRightInd w:val="0"/>
        <w:outlineLvl w:val="0"/>
        <w:rPr>
          <w:sz w:val="26"/>
          <w:szCs w:val="26"/>
        </w:rPr>
      </w:pPr>
    </w:p>
    <w:p w14:paraId="7F061449" w14:textId="77777777" w:rsidR="000C6D6E" w:rsidRDefault="000C6D6E" w:rsidP="004C6860">
      <w:pPr>
        <w:autoSpaceDE w:val="0"/>
        <w:autoSpaceDN w:val="0"/>
        <w:adjustRightInd w:val="0"/>
        <w:outlineLvl w:val="0"/>
        <w:rPr>
          <w:sz w:val="26"/>
          <w:szCs w:val="26"/>
        </w:rPr>
      </w:pPr>
    </w:p>
    <w:p w14:paraId="27454356" w14:textId="77777777" w:rsidR="000C6D6E" w:rsidRPr="004C6860" w:rsidRDefault="000C6D6E" w:rsidP="004C6860">
      <w:pPr>
        <w:autoSpaceDE w:val="0"/>
        <w:autoSpaceDN w:val="0"/>
        <w:adjustRightInd w:val="0"/>
        <w:outlineLvl w:val="0"/>
        <w:rPr>
          <w:sz w:val="26"/>
          <w:szCs w:val="26"/>
        </w:rPr>
      </w:pPr>
    </w:p>
    <w:p w14:paraId="2734F5D0" w14:textId="77777777" w:rsidR="00DE2298" w:rsidRDefault="00DE2298">
      <w:pPr>
        <w:spacing w:after="200" w:line="276" w:lineRule="auto"/>
        <w:rPr>
          <w:sz w:val="26"/>
          <w:szCs w:val="26"/>
        </w:rPr>
      </w:pPr>
      <w:r>
        <w:rPr>
          <w:sz w:val="26"/>
          <w:szCs w:val="26"/>
        </w:rPr>
        <w:br w:type="page"/>
      </w:r>
    </w:p>
    <w:p w14:paraId="35C6EF8D" w14:textId="77777777" w:rsidR="004C6860" w:rsidRPr="004C6860" w:rsidRDefault="00DE2298" w:rsidP="00405EF8">
      <w:pPr>
        <w:autoSpaceDE w:val="0"/>
        <w:autoSpaceDN w:val="0"/>
        <w:adjustRightInd w:val="0"/>
        <w:jc w:val="right"/>
        <w:outlineLvl w:val="0"/>
        <w:rPr>
          <w:sz w:val="26"/>
          <w:szCs w:val="26"/>
        </w:rPr>
      </w:pPr>
      <w:r>
        <w:rPr>
          <w:sz w:val="26"/>
          <w:szCs w:val="26"/>
        </w:rPr>
        <w:lastRenderedPageBreak/>
        <w:t>При</w:t>
      </w:r>
      <w:r w:rsidR="004C6860" w:rsidRPr="004C6860">
        <w:rPr>
          <w:sz w:val="26"/>
          <w:szCs w:val="26"/>
        </w:rPr>
        <w:t>ложение 13</w:t>
      </w:r>
    </w:p>
    <w:p w14:paraId="2BE0B689"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6C77617" w14:textId="77777777"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0D0A45C6" w14:textId="77777777" w:rsidR="004C6860" w:rsidRPr="004C6860" w:rsidRDefault="004C6860" w:rsidP="004C6860">
      <w:pPr>
        <w:autoSpaceDE w:val="0"/>
        <w:autoSpaceDN w:val="0"/>
        <w:adjustRightInd w:val="0"/>
        <w:outlineLvl w:val="0"/>
        <w:rPr>
          <w:sz w:val="26"/>
          <w:szCs w:val="26"/>
        </w:rPr>
      </w:pPr>
    </w:p>
    <w:p w14:paraId="5E23623E" w14:textId="77777777" w:rsidR="004C6860" w:rsidRPr="004C6860" w:rsidRDefault="00CD6098" w:rsidP="004C6860">
      <w:pPr>
        <w:autoSpaceDE w:val="0"/>
        <w:autoSpaceDN w:val="0"/>
        <w:adjustRightInd w:val="0"/>
        <w:outlineLvl w:val="0"/>
        <w:rPr>
          <w:sz w:val="26"/>
          <w:szCs w:val="26"/>
        </w:rPr>
      </w:pPr>
      <w:r>
        <w:rPr>
          <w:noProof/>
          <w:sz w:val="26"/>
          <w:szCs w:val="26"/>
        </w:rPr>
        <w:drawing>
          <wp:inline distT="0" distB="0" distL="0" distR="0" wp14:anchorId="64808A03" wp14:editId="323B8BB4">
            <wp:extent cx="4616823" cy="681604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6344" cy="6815333"/>
                    </a:xfrm>
                    <a:prstGeom prst="rect">
                      <a:avLst/>
                    </a:prstGeom>
                    <a:noFill/>
                  </pic:spPr>
                </pic:pic>
              </a:graphicData>
            </a:graphic>
          </wp:inline>
        </w:drawing>
      </w:r>
    </w:p>
    <w:p w14:paraId="0E7CCFE6" w14:textId="77777777" w:rsidR="004C6860" w:rsidRPr="004C6860" w:rsidRDefault="004C6860" w:rsidP="004C6860">
      <w:pPr>
        <w:autoSpaceDE w:val="0"/>
        <w:autoSpaceDN w:val="0"/>
        <w:adjustRightInd w:val="0"/>
        <w:outlineLvl w:val="0"/>
        <w:rPr>
          <w:sz w:val="26"/>
          <w:szCs w:val="26"/>
        </w:rPr>
      </w:pPr>
    </w:p>
    <w:p w14:paraId="65406931" w14:textId="77777777" w:rsidR="00DE2298" w:rsidRDefault="00DE2298" w:rsidP="00DE2298">
      <w:pPr>
        <w:autoSpaceDE w:val="0"/>
        <w:autoSpaceDN w:val="0"/>
        <w:adjustRightInd w:val="0"/>
        <w:jc w:val="right"/>
        <w:outlineLvl w:val="0"/>
        <w:rPr>
          <w:sz w:val="26"/>
          <w:szCs w:val="26"/>
        </w:rPr>
        <w:sectPr w:rsidR="00DE2298" w:rsidSect="007545F7">
          <w:pgSz w:w="11906" w:h="16838"/>
          <w:pgMar w:top="709" w:right="850" w:bottom="851" w:left="1701" w:header="708" w:footer="708" w:gutter="0"/>
          <w:cols w:space="708"/>
          <w:docGrid w:linePitch="360"/>
        </w:sectPr>
      </w:pPr>
      <w:r>
        <w:rPr>
          <w:sz w:val="26"/>
          <w:szCs w:val="26"/>
        </w:rPr>
        <w:br w:type="page"/>
      </w:r>
    </w:p>
    <w:p w14:paraId="7310774E" w14:textId="77777777" w:rsidR="00DE2298" w:rsidRPr="004C6860" w:rsidRDefault="00DE2298" w:rsidP="00DE2298">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4</w:t>
      </w:r>
    </w:p>
    <w:p w14:paraId="59BDEADD"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5E8001E" w14:textId="77777777" w:rsidR="000C6D6E"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105964F4" w14:textId="77777777" w:rsidR="00DE2298" w:rsidRDefault="000C6D6E" w:rsidP="000C6D6E">
      <w:pPr>
        <w:spacing w:after="200" w:line="276" w:lineRule="auto"/>
        <w:jc w:val="center"/>
        <w:rPr>
          <w:sz w:val="26"/>
          <w:szCs w:val="26"/>
        </w:rPr>
        <w:sectPr w:rsidR="00DE2298" w:rsidSect="00DE2298">
          <w:pgSz w:w="16838" w:h="11906" w:orient="landscape"/>
          <w:pgMar w:top="1701" w:right="709" w:bottom="851" w:left="851" w:header="709" w:footer="709" w:gutter="0"/>
          <w:cols w:space="708"/>
          <w:docGrid w:linePitch="360"/>
        </w:sectPr>
      </w:pPr>
      <w:r>
        <w:rPr>
          <w:noProof/>
          <w:sz w:val="26"/>
          <w:szCs w:val="26"/>
        </w:rPr>
        <w:drawing>
          <wp:inline distT="0" distB="0" distL="0" distR="0" wp14:anchorId="316B4079" wp14:editId="7A9531C1">
            <wp:extent cx="7422777" cy="4799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25577" cy="4801560"/>
                    </a:xfrm>
                    <a:prstGeom prst="rect">
                      <a:avLst/>
                    </a:prstGeom>
                    <a:noFill/>
                  </pic:spPr>
                </pic:pic>
              </a:graphicData>
            </a:graphic>
          </wp:inline>
        </w:drawing>
      </w:r>
    </w:p>
    <w:p w14:paraId="5082A740" w14:textId="77777777" w:rsidR="00186407" w:rsidRPr="004C6860" w:rsidRDefault="00186407" w:rsidP="00186407">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5</w:t>
      </w:r>
    </w:p>
    <w:p w14:paraId="3F572E72"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0E9DB059" w14:textId="77777777" w:rsidR="00186407" w:rsidRDefault="008A66FD" w:rsidP="008A66FD">
      <w:pPr>
        <w:autoSpaceDE w:val="0"/>
        <w:autoSpaceDN w:val="0"/>
        <w:adjustRightInd w:val="0"/>
        <w:jc w:val="right"/>
        <w:outlineLvl w:val="0"/>
        <w:rPr>
          <w:sz w:val="26"/>
          <w:szCs w:val="26"/>
        </w:rPr>
      </w:pPr>
      <w:r>
        <w:rPr>
          <w:sz w:val="26"/>
          <w:szCs w:val="26"/>
        </w:rPr>
        <w:t xml:space="preserve">Кемеровского муниципального округа </w:t>
      </w:r>
      <w:r w:rsidR="00E136C9">
        <w:rPr>
          <w:sz w:val="26"/>
          <w:szCs w:val="26"/>
        </w:rPr>
        <w:t>у</w:t>
      </w:r>
    </w:p>
    <w:p w14:paraId="5282ED25" w14:textId="77777777" w:rsidR="00186407" w:rsidRPr="004C6860" w:rsidRDefault="00186407" w:rsidP="00186407">
      <w:pPr>
        <w:autoSpaceDE w:val="0"/>
        <w:autoSpaceDN w:val="0"/>
        <w:adjustRightInd w:val="0"/>
        <w:jc w:val="both"/>
        <w:outlineLvl w:val="0"/>
        <w:rPr>
          <w:sz w:val="26"/>
          <w:szCs w:val="26"/>
        </w:rPr>
      </w:pPr>
    </w:p>
    <w:p w14:paraId="03D081BB" w14:textId="77777777" w:rsidR="00DE2298" w:rsidRDefault="00186407" w:rsidP="00186407">
      <w:pPr>
        <w:spacing w:after="200" w:line="276" w:lineRule="auto"/>
        <w:jc w:val="center"/>
        <w:rPr>
          <w:sz w:val="26"/>
          <w:szCs w:val="26"/>
        </w:rPr>
      </w:pPr>
      <w:r>
        <w:rPr>
          <w:noProof/>
          <w:sz w:val="26"/>
          <w:szCs w:val="26"/>
        </w:rPr>
        <w:drawing>
          <wp:inline distT="0" distB="0" distL="0" distR="0" wp14:anchorId="48A2A41C" wp14:editId="227EAEB3">
            <wp:extent cx="7500967" cy="506505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03687" cy="5066895"/>
                    </a:xfrm>
                    <a:prstGeom prst="rect">
                      <a:avLst/>
                    </a:prstGeom>
                    <a:noFill/>
                  </pic:spPr>
                </pic:pic>
              </a:graphicData>
            </a:graphic>
          </wp:inline>
        </w:drawing>
      </w:r>
    </w:p>
    <w:p w14:paraId="710D9BE0" w14:textId="77777777" w:rsidR="00186407" w:rsidRPr="004C6860" w:rsidRDefault="00186407" w:rsidP="00186407">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6</w:t>
      </w:r>
    </w:p>
    <w:p w14:paraId="3221E260"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58F65C68" w14:textId="77777777" w:rsidR="00186407"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E43F252" w14:textId="77777777" w:rsidR="00186407" w:rsidRDefault="00186407" w:rsidP="00186407">
      <w:pPr>
        <w:spacing w:after="200" w:line="276" w:lineRule="auto"/>
        <w:jc w:val="center"/>
        <w:rPr>
          <w:sz w:val="26"/>
          <w:szCs w:val="26"/>
        </w:rPr>
      </w:pPr>
    </w:p>
    <w:p w14:paraId="0FB42D40" w14:textId="77777777" w:rsidR="00186407" w:rsidRDefault="00186407" w:rsidP="00186407">
      <w:pPr>
        <w:spacing w:after="200" w:line="276" w:lineRule="auto"/>
        <w:jc w:val="center"/>
        <w:rPr>
          <w:sz w:val="26"/>
          <w:szCs w:val="26"/>
        </w:rPr>
      </w:pPr>
      <w:r>
        <w:rPr>
          <w:noProof/>
          <w:sz w:val="26"/>
          <w:szCs w:val="26"/>
        </w:rPr>
        <w:drawing>
          <wp:inline distT="0" distB="0" distL="0" distR="0" wp14:anchorId="7100CB69" wp14:editId="468878CD">
            <wp:extent cx="7458635" cy="497228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469445" cy="4979495"/>
                    </a:xfrm>
                    <a:prstGeom prst="rect">
                      <a:avLst/>
                    </a:prstGeom>
                    <a:noFill/>
                  </pic:spPr>
                </pic:pic>
              </a:graphicData>
            </a:graphic>
          </wp:inline>
        </w:drawing>
      </w:r>
    </w:p>
    <w:p w14:paraId="0E38B4AA" w14:textId="77777777" w:rsidR="00002BED" w:rsidRPr="004C6860" w:rsidRDefault="00002BED" w:rsidP="00002BED">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7</w:t>
      </w:r>
    </w:p>
    <w:p w14:paraId="30778B04"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751CE733" w14:textId="77777777" w:rsidR="00002BED"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0DE8C0E" w14:textId="77777777" w:rsidR="00002BED" w:rsidRDefault="00002BED" w:rsidP="00002BED">
      <w:pPr>
        <w:spacing w:after="200" w:line="276" w:lineRule="auto"/>
        <w:jc w:val="center"/>
        <w:rPr>
          <w:sz w:val="26"/>
          <w:szCs w:val="26"/>
        </w:rPr>
      </w:pPr>
    </w:p>
    <w:p w14:paraId="5ED1B494" w14:textId="5B6786EE" w:rsidR="000056A9" w:rsidRDefault="00002BED" w:rsidP="00A516E7">
      <w:pPr>
        <w:spacing w:after="200" w:line="276" w:lineRule="auto"/>
        <w:jc w:val="center"/>
        <w:rPr>
          <w:sz w:val="26"/>
          <w:szCs w:val="26"/>
        </w:rPr>
        <w:sectPr w:rsidR="000056A9" w:rsidSect="00186407">
          <w:pgSz w:w="16838" w:h="11906" w:orient="landscape"/>
          <w:pgMar w:top="1701" w:right="709" w:bottom="851" w:left="851" w:header="709" w:footer="709" w:gutter="0"/>
          <w:cols w:space="708"/>
          <w:docGrid w:linePitch="360"/>
        </w:sectPr>
      </w:pPr>
      <w:r>
        <w:rPr>
          <w:noProof/>
          <w:sz w:val="26"/>
          <w:szCs w:val="26"/>
        </w:rPr>
        <w:drawing>
          <wp:inline distT="0" distB="0" distL="0" distR="0" wp14:anchorId="7C8F1B79" wp14:editId="191DEA58">
            <wp:extent cx="7745415" cy="497541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49208" cy="4977848"/>
                    </a:xfrm>
                    <a:prstGeom prst="rect">
                      <a:avLst/>
                    </a:prstGeom>
                    <a:noFill/>
                  </pic:spPr>
                </pic:pic>
              </a:graphicData>
            </a:graphic>
          </wp:inline>
        </w:drawing>
      </w:r>
    </w:p>
    <w:p w14:paraId="775DA60B" w14:textId="77777777" w:rsidR="000056A9" w:rsidRDefault="000056A9" w:rsidP="00A516E7">
      <w:pPr>
        <w:spacing w:after="200" w:line="276" w:lineRule="auto"/>
        <w:rPr>
          <w:sz w:val="26"/>
          <w:szCs w:val="26"/>
        </w:rPr>
      </w:pPr>
    </w:p>
    <w:sectPr w:rsidR="000056A9" w:rsidSect="000056A9">
      <w:pgSz w:w="11906" w:h="16838"/>
      <w:pgMar w:top="1134" w:right="850"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CD5021"/>
    <w:rsid w:val="00002BED"/>
    <w:rsid w:val="00003379"/>
    <w:rsid w:val="000035A1"/>
    <w:rsid w:val="00003B7E"/>
    <w:rsid w:val="000056A9"/>
    <w:rsid w:val="000137E5"/>
    <w:rsid w:val="00016B55"/>
    <w:rsid w:val="00021F20"/>
    <w:rsid w:val="000253DB"/>
    <w:rsid w:val="00026423"/>
    <w:rsid w:val="00027FC5"/>
    <w:rsid w:val="0003119B"/>
    <w:rsid w:val="00033454"/>
    <w:rsid w:val="000361A6"/>
    <w:rsid w:val="00046513"/>
    <w:rsid w:val="00053724"/>
    <w:rsid w:val="00056659"/>
    <w:rsid w:val="00066205"/>
    <w:rsid w:val="00066537"/>
    <w:rsid w:val="000673F2"/>
    <w:rsid w:val="00077E95"/>
    <w:rsid w:val="00082A01"/>
    <w:rsid w:val="00083634"/>
    <w:rsid w:val="00086061"/>
    <w:rsid w:val="00090D6C"/>
    <w:rsid w:val="0009313F"/>
    <w:rsid w:val="00096F08"/>
    <w:rsid w:val="00097D21"/>
    <w:rsid w:val="000A234C"/>
    <w:rsid w:val="000A2825"/>
    <w:rsid w:val="000A4C3A"/>
    <w:rsid w:val="000A5C9C"/>
    <w:rsid w:val="000A6DAE"/>
    <w:rsid w:val="000A73AD"/>
    <w:rsid w:val="000A7FD7"/>
    <w:rsid w:val="000B6E1E"/>
    <w:rsid w:val="000B7393"/>
    <w:rsid w:val="000B7A0D"/>
    <w:rsid w:val="000C115A"/>
    <w:rsid w:val="000C1945"/>
    <w:rsid w:val="000C2C7F"/>
    <w:rsid w:val="000C5D35"/>
    <w:rsid w:val="000C6D6E"/>
    <w:rsid w:val="000D051F"/>
    <w:rsid w:val="000D10CC"/>
    <w:rsid w:val="000D3661"/>
    <w:rsid w:val="000D6431"/>
    <w:rsid w:val="000D6A33"/>
    <w:rsid w:val="000D700E"/>
    <w:rsid w:val="000D7681"/>
    <w:rsid w:val="000D7796"/>
    <w:rsid w:val="000D7EA4"/>
    <w:rsid w:val="000E026C"/>
    <w:rsid w:val="000E59B6"/>
    <w:rsid w:val="000E6603"/>
    <w:rsid w:val="000E69CA"/>
    <w:rsid w:val="000E6A7F"/>
    <w:rsid w:val="000E7DCA"/>
    <w:rsid w:val="000F0AF7"/>
    <w:rsid w:val="000F227E"/>
    <w:rsid w:val="000F255C"/>
    <w:rsid w:val="000F68CD"/>
    <w:rsid w:val="000F6CEF"/>
    <w:rsid w:val="000F6D65"/>
    <w:rsid w:val="00104A8C"/>
    <w:rsid w:val="00107C59"/>
    <w:rsid w:val="00111B2E"/>
    <w:rsid w:val="00112260"/>
    <w:rsid w:val="00114C0B"/>
    <w:rsid w:val="00115A28"/>
    <w:rsid w:val="00115D3E"/>
    <w:rsid w:val="00116D35"/>
    <w:rsid w:val="00123BE8"/>
    <w:rsid w:val="00124EC2"/>
    <w:rsid w:val="001259D0"/>
    <w:rsid w:val="001264C3"/>
    <w:rsid w:val="001271F7"/>
    <w:rsid w:val="00127917"/>
    <w:rsid w:val="00127F7B"/>
    <w:rsid w:val="001329C3"/>
    <w:rsid w:val="00134963"/>
    <w:rsid w:val="00134AF7"/>
    <w:rsid w:val="00134F24"/>
    <w:rsid w:val="00136DDF"/>
    <w:rsid w:val="001414D7"/>
    <w:rsid w:val="00145613"/>
    <w:rsid w:val="0014720D"/>
    <w:rsid w:val="00147379"/>
    <w:rsid w:val="001513E5"/>
    <w:rsid w:val="00151528"/>
    <w:rsid w:val="00151FB6"/>
    <w:rsid w:val="001528BE"/>
    <w:rsid w:val="00152C1F"/>
    <w:rsid w:val="00154040"/>
    <w:rsid w:val="0015423C"/>
    <w:rsid w:val="00154D28"/>
    <w:rsid w:val="0016115C"/>
    <w:rsid w:val="001621A9"/>
    <w:rsid w:val="00165A1E"/>
    <w:rsid w:val="001663DF"/>
    <w:rsid w:val="001704C6"/>
    <w:rsid w:val="0017354B"/>
    <w:rsid w:val="00174624"/>
    <w:rsid w:val="001760B6"/>
    <w:rsid w:val="0018054F"/>
    <w:rsid w:val="00180BE7"/>
    <w:rsid w:val="00181292"/>
    <w:rsid w:val="00182308"/>
    <w:rsid w:val="0018337F"/>
    <w:rsid w:val="00183EDF"/>
    <w:rsid w:val="00185DE0"/>
    <w:rsid w:val="00186407"/>
    <w:rsid w:val="00187D2B"/>
    <w:rsid w:val="001A1B86"/>
    <w:rsid w:val="001A2BAA"/>
    <w:rsid w:val="001A3000"/>
    <w:rsid w:val="001A3E88"/>
    <w:rsid w:val="001A66E7"/>
    <w:rsid w:val="001A736A"/>
    <w:rsid w:val="001A7EFA"/>
    <w:rsid w:val="001B01D9"/>
    <w:rsid w:val="001B0A12"/>
    <w:rsid w:val="001B36EB"/>
    <w:rsid w:val="001B5BB2"/>
    <w:rsid w:val="001B6021"/>
    <w:rsid w:val="001C0BBB"/>
    <w:rsid w:val="001C3FE7"/>
    <w:rsid w:val="001C51BA"/>
    <w:rsid w:val="001C7A0D"/>
    <w:rsid w:val="001D1501"/>
    <w:rsid w:val="001D186F"/>
    <w:rsid w:val="001D2F9E"/>
    <w:rsid w:val="001D448F"/>
    <w:rsid w:val="001D4DA5"/>
    <w:rsid w:val="001E061B"/>
    <w:rsid w:val="001E2371"/>
    <w:rsid w:val="001E5EEC"/>
    <w:rsid w:val="001E6428"/>
    <w:rsid w:val="001E7986"/>
    <w:rsid w:val="001F30A1"/>
    <w:rsid w:val="001F4298"/>
    <w:rsid w:val="001F54CA"/>
    <w:rsid w:val="001F63B0"/>
    <w:rsid w:val="001F66B1"/>
    <w:rsid w:val="00205B83"/>
    <w:rsid w:val="00205CBF"/>
    <w:rsid w:val="002063F1"/>
    <w:rsid w:val="00206B88"/>
    <w:rsid w:val="0021026D"/>
    <w:rsid w:val="00213059"/>
    <w:rsid w:val="00215455"/>
    <w:rsid w:val="0021618D"/>
    <w:rsid w:val="002222B6"/>
    <w:rsid w:val="002253D2"/>
    <w:rsid w:val="00233F71"/>
    <w:rsid w:val="00235FA9"/>
    <w:rsid w:val="00236A30"/>
    <w:rsid w:val="00237B94"/>
    <w:rsid w:val="002428DB"/>
    <w:rsid w:val="00246EC3"/>
    <w:rsid w:val="00246F89"/>
    <w:rsid w:val="00247C21"/>
    <w:rsid w:val="00250456"/>
    <w:rsid w:val="00252108"/>
    <w:rsid w:val="00252367"/>
    <w:rsid w:val="0025263A"/>
    <w:rsid w:val="00253CF6"/>
    <w:rsid w:val="00256303"/>
    <w:rsid w:val="0025773E"/>
    <w:rsid w:val="00260B11"/>
    <w:rsid w:val="00263BFC"/>
    <w:rsid w:val="002644B7"/>
    <w:rsid w:val="00264E57"/>
    <w:rsid w:val="00265440"/>
    <w:rsid w:val="00266AD0"/>
    <w:rsid w:val="00267F4D"/>
    <w:rsid w:val="00275B5D"/>
    <w:rsid w:val="0027795A"/>
    <w:rsid w:val="002807BF"/>
    <w:rsid w:val="0028290E"/>
    <w:rsid w:val="0028370A"/>
    <w:rsid w:val="0028382E"/>
    <w:rsid w:val="00284CB9"/>
    <w:rsid w:val="002853D9"/>
    <w:rsid w:val="002868CF"/>
    <w:rsid w:val="002869FB"/>
    <w:rsid w:val="002918DC"/>
    <w:rsid w:val="00291A6E"/>
    <w:rsid w:val="00293C0C"/>
    <w:rsid w:val="00297A09"/>
    <w:rsid w:val="00297FB1"/>
    <w:rsid w:val="002A2B48"/>
    <w:rsid w:val="002A42C8"/>
    <w:rsid w:val="002A7A7B"/>
    <w:rsid w:val="002B0B10"/>
    <w:rsid w:val="002B1BEB"/>
    <w:rsid w:val="002B78E7"/>
    <w:rsid w:val="002C1405"/>
    <w:rsid w:val="002C19BE"/>
    <w:rsid w:val="002C33EA"/>
    <w:rsid w:val="002C3E50"/>
    <w:rsid w:val="002C4100"/>
    <w:rsid w:val="002C590D"/>
    <w:rsid w:val="002C5F32"/>
    <w:rsid w:val="002C6E1C"/>
    <w:rsid w:val="002D2269"/>
    <w:rsid w:val="002D3461"/>
    <w:rsid w:val="002D38AD"/>
    <w:rsid w:val="002D5396"/>
    <w:rsid w:val="002D67F6"/>
    <w:rsid w:val="002D7622"/>
    <w:rsid w:val="002E0210"/>
    <w:rsid w:val="002E43CF"/>
    <w:rsid w:val="002E6827"/>
    <w:rsid w:val="002E6846"/>
    <w:rsid w:val="002E6A0C"/>
    <w:rsid w:val="002E6C9E"/>
    <w:rsid w:val="002E7E77"/>
    <w:rsid w:val="002F026E"/>
    <w:rsid w:val="002F0691"/>
    <w:rsid w:val="002F0AA7"/>
    <w:rsid w:val="002F0B1A"/>
    <w:rsid w:val="002F0F54"/>
    <w:rsid w:val="002F24ED"/>
    <w:rsid w:val="002F265C"/>
    <w:rsid w:val="002F57D8"/>
    <w:rsid w:val="0030281E"/>
    <w:rsid w:val="00304974"/>
    <w:rsid w:val="003050E1"/>
    <w:rsid w:val="00305F70"/>
    <w:rsid w:val="003063E6"/>
    <w:rsid w:val="00311CB7"/>
    <w:rsid w:val="00316D6A"/>
    <w:rsid w:val="0031723D"/>
    <w:rsid w:val="003177D4"/>
    <w:rsid w:val="003200BF"/>
    <w:rsid w:val="0032251E"/>
    <w:rsid w:val="0033230D"/>
    <w:rsid w:val="00333797"/>
    <w:rsid w:val="00334E92"/>
    <w:rsid w:val="003363C3"/>
    <w:rsid w:val="003402D0"/>
    <w:rsid w:val="0034071A"/>
    <w:rsid w:val="003409C2"/>
    <w:rsid w:val="003428D5"/>
    <w:rsid w:val="0034306D"/>
    <w:rsid w:val="003437F3"/>
    <w:rsid w:val="00344EA8"/>
    <w:rsid w:val="00345C36"/>
    <w:rsid w:val="00346BE5"/>
    <w:rsid w:val="003479A8"/>
    <w:rsid w:val="00351A10"/>
    <w:rsid w:val="00351E58"/>
    <w:rsid w:val="0035257E"/>
    <w:rsid w:val="00352FEC"/>
    <w:rsid w:val="0035314C"/>
    <w:rsid w:val="00353EB6"/>
    <w:rsid w:val="00354CE6"/>
    <w:rsid w:val="003556DD"/>
    <w:rsid w:val="00357B81"/>
    <w:rsid w:val="0036087D"/>
    <w:rsid w:val="003625F0"/>
    <w:rsid w:val="00364D5F"/>
    <w:rsid w:val="00366783"/>
    <w:rsid w:val="00372FD1"/>
    <w:rsid w:val="003756D1"/>
    <w:rsid w:val="003778A7"/>
    <w:rsid w:val="003779B9"/>
    <w:rsid w:val="00380932"/>
    <w:rsid w:val="00381352"/>
    <w:rsid w:val="003864A4"/>
    <w:rsid w:val="00396D05"/>
    <w:rsid w:val="003A07C0"/>
    <w:rsid w:val="003A1347"/>
    <w:rsid w:val="003A3910"/>
    <w:rsid w:val="003A39AB"/>
    <w:rsid w:val="003A4AF5"/>
    <w:rsid w:val="003A562C"/>
    <w:rsid w:val="003B10E2"/>
    <w:rsid w:val="003B16A3"/>
    <w:rsid w:val="003B1FEA"/>
    <w:rsid w:val="003C1269"/>
    <w:rsid w:val="003C37CB"/>
    <w:rsid w:val="003C4014"/>
    <w:rsid w:val="003C6B05"/>
    <w:rsid w:val="003D1CD1"/>
    <w:rsid w:val="003D6CB8"/>
    <w:rsid w:val="003E1DB3"/>
    <w:rsid w:val="003F12B6"/>
    <w:rsid w:val="003F17D6"/>
    <w:rsid w:val="003F362A"/>
    <w:rsid w:val="003F4B06"/>
    <w:rsid w:val="003F62FE"/>
    <w:rsid w:val="003F6683"/>
    <w:rsid w:val="003F70D4"/>
    <w:rsid w:val="003F7666"/>
    <w:rsid w:val="0040055C"/>
    <w:rsid w:val="00402313"/>
    <w:rsid w:val="0040598B"/>
    <w:rsid w:val="00405EF8"/>
    <w:rsid w:val="004061A4"/>
    <w:rsid w:val="0040661A"/>
    <w:rsid w:val="0040743D"/>
    <w:rsid w:val="0040753A"/>
    <w:rsid w:val="0040780E"/>
    <w:rsid w:val="00407CC2"/>
    <w:rsid w:val="0041006D"/>
    <w:rsid w:val="00410DEC"/>
    <w:rsid w:val="004117ED"/>
    <w:rsid w:val="00411B89"/>
    <w:rsid w:val="00411FB0"/>
    <w:rsid w:val="004120DF"/>
    <w:rsid w:val="0041216E"/>
    <w:rsid w:val="00412487"/>
    <w:rsid w:val="0041414D"/>
    <w:rsid w:val="0041574D"/>
    <w:rsid w:val="004204B2"/>
    <w:rsid w:val="00420FA2"/>
    <w:rsid w:val="00422A06"/>
    <w:rsid w:val="00425BB7"/>
    <w:rsid w:val="00425C6A"/>
    <w:rsid w:val="00426FF1"/>
    <w:rsid w:val="00431C60"/>
    <w:rsid w:val="004328C2"/>
    <w:rsid w:val="004343D4"/>
    <w:rsid w:val="00434546"/>
    <w:rsid w:val="00436A0D"/>
    <w:rsid w:val="00441245"/>
    <w:rsid w:val="004444B2"/>
    <w:rsid w:val="00445ACF"/>
    <w:rsid w:val="00447D41"/>
    <w:rsid w:val="00450337"/>
    <w:rsid w:val="00452204"/>
    <w:rsid w:val="00454D0A"/>
    <w:rsid w:val="0046086C"/>
    <w:rsid w:val="0046262B"/>
    <w:rsid w:val="00465122"/>
    <w:rsid w:val="00465CF4"/>
    <w:rsid w:val="0046632C"/>
    <w:rsid w:val="00471055"/>
    <w:rsid w:val="0047282D"/>
    <w:rsid w:val="00474D19"/>
    <w:rsid w:val="004803CA"/>
    <w:rsid w:val="00480E40"/>
    <w:rsid w:val="004817F4"/>
    <w:rsid w:val="0048333A"/>
    <w:rsid w:val="00495992"/>
    <w:rsid w:val="00495D0E"/>
    <w:rsid w:val="004968BB"/>
    <w:rsid w:val="004A0E45"/>
    <w:rsid w:val="004A369E"/>
    <w:rsid w:val="004A6A88"/>
    <w:rsid w:val="004A7EA5"/>
    <w:rsid w:val="004B4202"/>
    <w:rsid w:val="004B5870"/>
    <w:rsid w:val="004B61AA"/>
    <w:rsid w:val="004B6279"/>
    <w:rsid w:val="004C2265"/>
    <w:rsid w:val="004C3534"/>
    <w:rsid w:val="004C37F4"/>
    <w:rsid w:val="004C48B1"/>
    <w:rsid w:val="004C6860"/>
    <w:rsid w:val="004C798B"/>
    <w:rsid w:val="004D0FF5"/>
    <w:rsid w:val="004D3783"/>
    <w:rsid w:val="004D5DA3"/>
    <w:rsid w:val="004E0FA9"/>
    <w:rsid w:val="004E2154"/>
    <w:rsid w:val="004E4411"/>
    <w:rsid w:val="004F2209"/>
    <w:rsid w:val="004F37EC"/>
    <w:rsid w:val="004F5341"/>
    <w:rsid w:val="004F6AE5"/>
    <w:rsid w:val="004F6D8E"/>
    <w:rsid w:val="004F7032"/>
    <w:rsid w:val="004F758C"/>
    <w:rsid w:val="004F75F1"/>
    <w:rsid w:val="005003AD"/>
    <w:rsid w:val="00503C20"/>
    <w:rsid w:val="005076E6"/>
    <w:rsid w:val="00510456"/>
    <w:rsid w:val="0051322F"/>
    <w:rsid w:val="005147AF"/>
    <w:rsid w:val="0051495A"/>
    <w:rsid w:val="00522A68"/>
    <w:rsid w:val="00523317"/>
    <w:rsid w:val="0052474B"/>
    <w:rsid w:val="00524DF2"/>
    <w:rsid w:val="00526D9A"/>
    <w:rsid w:val="00530036"/>
    <w:rsid w:val="0053147E"/>
    <w:rsid w:val="0053213A"/>
    <w:rsid w:val="005332B9"/>
    <w:rsid w:val="00533DE6"/>
    <w:rsid w:val="005349FA"/>
    <w:rsid w:val="005357E8"/>
    <w:rsid w:val="00540F66"/>
    <w:rsid w:val="005414D6"/>
    <w:rsid w:val="00542790"/>
    <w:rsid w:val="005431F3"/>
    <w:rsid w:val="0054336F"/>
    <w:rsid w:val="00547B0A"/>
    <w:rsid w:val="00547EA4"/>
    <w:rsid w:val="005525D5"/>
    <w:rsid w:val="00553370"/>
    <w:rsid w:val="005535D6"/>
    <w:rsid w:val="00563382"/>
    <w:rsid w:val="00563AF9"/>
    <w:rsid w:val="005642E9"/>
    <w:rsid w:val="00567200"/>
    <w:rsid w:val="00567C3B"/>
    <w:rsid w:val="00570CED"/>
    <w:rsid w:val="00572162"/>
    <w:rsid w:val="00573F43"/>
    <w:rsid w:val="005744D9"/>
    <w:rsid w:val="0057511B"/>
    <w:rsid w:val="00577605"/>
    <w:rsid w:val="00583A39"/>
    <w:rsid w:val="005855F9"/>
    <w:rsid w:val="005870FE"/>
    <w:rsid w:val="00587791"/>
    <w:rsid w:val="00590992"/>
    <w:rsid w:val="005909FE"/>
    <w:rsid w:val="0059533A"/>
    <w:rsid w:val="005957DD"/>
    <w:rsid w:val="00595B41"/>
    <w:rsid w:val="00595D76"/>
    <w:rsid w:val="005961E6"/>
    <w:rsid w:val="00596E5C"/>
    <w:rsid w:val="005A10DC"/>
    <w:rsid w:val="005A16C8"/>
    <w:rsid w:val="005A1923"/>
    <w:rsid w:val="005A5598"/>
    <w:rsid w:val="005A5661"/>
    <w:rsid w:val="005A71BD"/>
    <w:rsid w:val="005B44C1"/>
    <w:rsid w:val="005B473C"/>
    <w:rsid w:val="005B7347"/>
    <w:rsid w:val="005C53A9"/>
    <w:rsid w:val="005C6456"/>
    <w:rsid w:val="005C691B"/>
    <w:rsid w:val="005D07F1"/>
    <w:rsid w:val="005D1CB7"/>
    <w:rsid w:val="005D266F"/>
    <w:rsid w:val="005D6FAE"/>
    <w:rsid w:val="005E0AEB"/>
    <w:rsid w:val="005E12D5"/>
    <w:rsid w:val="005F2029"/>
    <w:rsid w:val="005F2D6D"/>
    <w:rsid w:val="005F3776"/>
    <w:rsid w:val="005F459C"/>
    <w:rsid w:val="005F49CA"/>
    <w:rsid w:val="005F5983"/>
    <w:rsid w:val="005F5BC9"/>
    <w:rsid w:val="005F7E41"/>
    <w:rsid w:val="006007D1"/>
    <w:rsid w:val="00601A2B"/>
    <w:rsid w:val="006069A5"/>
    <w:rsid w:val="0060707A"/>
    <w:rsid w:val="00612C63"/>
    <w:rsid w:val="00623FD9"/>
    <w:rsid w:val="00631857"/>
    <w:rsid w:val="00633565"/>
    <w:rsid w:val="006345EA"/>
    <w:rsid w:val="00634FBD"/>
    <w:rsid w:val="00635CDF"/>
    <w:rsid w:val="00636B6A"/>
    <w:rsid w:val="006414C2"/>
    <w:rsid w:val="00644A75"/>
    <w:rsid w:val="006505F0"/>
    <w:rsid w:val="00650A70"/>
    <w:rsid w:val="00651729"/>
    <w:rsid w:val="00655597"/>
    <w:rsid w:val="0065716C"/>
    <w:rsid w:val="0065719A"/>
    <w:rsid w:val="00660647"/>
    <w:rsid w:val="0066477D"/>
    <w:rsid w:val="00666401"/>
    <w:rsid w:val="00671591"/>
    <w:rsid w:val="00673072"/>
    <w:rsid w:val="006750DB"/>
    <w:rsid w:val="00675D0F"/>
    <w:rsid w:val="00675E85"/>
    <w:rsid w:val="006769AC"/>
    <w:rsid w:val="00677959"/>
    <w:rsid w:val="00677DB7"/>
    <w:rsid w:val="00681ABC"/>
    <w:rsid w:val="00682A12"/>
    <w:rsid w:val="006835FB"/>
    <w:rsid w:val="00686769"/>
    <w:rsid w:val="00693925"/>
    <w:rsid w:val="00696E3D"/>
    <w:rsid w:val="006972C5"/>
    <w:rsid w:val="00697798"/>
    <w:rsid w:val="006979A0"/>
    <w:rsid w:val="006A08E1"/>
    <w:rsid w:val="006A10EE"/>
    <w:rsid w:val="006A6548"/>
    <w:rsid w:val="006A772C"/>
    <w:rsid w:val="006B06AE"/>
    <w:rsid w:val="006B22F4"/>
    <w:rsid w:val="006B3096"/>
    <w:rsid w:val="006B399D"/>
    <w:rsid w:val="006B649A"/>
    <w:rsid w:val="006C00DE"/>
    <w:rsid w:val="006C17D8"/>
    <w:rsid w:val="006C592C"/>
    <w:rsid w:val="006C64A6"/>
    <w:rsid w:val="006C6EF3"/>
    <w:rsid w:val="006D2A3C"/>
    <w:rsid w:val="006D2DA6"/>
    <w:rsid w:val="006D4696"/>
    <w:rsid w:val="006D5143"/>
    <w:rsid w:val="006D5B07"/>
    <w:rsid w:val="006D5FBC"/>
    <w:rsid w:val="006D6B69"/>
    <w:rsid w:val="006D730B"/>
    <w:rsid w:val="006D7792"/>
    <w:rsid w:val="006E40CB"/>
    <w:rsid w:val="006E51DB"/>
    <w:rsid w:val="006E54C5"/>
    <w:rsid w:val="006E5DDB"/>
    <w:rsid w:val="006E6885"/>
    <w:rsid w:val="006E6F05"/>
    <w:rsid w:val="006F052B"/>
    <w:rsid w:val="006F1670"/>
    <w:rsid w:val="006F3678"/>
    <w:rsid w:val="006F6A86"/>
    <w:rsid w:val="00703488"/>
    <w:rsid w:val="007109DD"/>
    <w:rsid w:val="00710DF4"/>
    <w:rsid w:val="007144BB"/>
    <w:rsid w:val="00715573"/>
    <w:rsid w:val="007178C1"/>
    <w:rsid w:val="00720E4A"/>
    <w:rsid w:val="0072175B"/>
    <w:rsid w:val="00721B83"/>
    <w:rsid w:val="00722891"/>
    <w:rsid w:val="00723BA3"/>
    <w:rsid w:val="007240D6"/>
    <w:rsid w:val="007245E6"/>
    <w:rsid w:val="00725FCB"/>
    <w:rsid w:val="0072646C"/>
    <w:rsid w:val="00731D43"/>
    <w:rsid w:val="00732922"/>
    <w:rsid w:val="00732D31"/>
    <w:rsid w:val="007357B3"/>
    <w:rsid w:val="00735D43"/>
    <w:rsid w:val="0073771E"/>
    <w:rsid w:val="00740342"/>
    <w:rsid w:val="00740376"/>
    <w:rsid w:val="007407EF"/>
    <w:rsid w:val="00740D20"/>
    <w:rsid w:val="007414BC"/>
    <w:rsid w:val="00743D59"/>
    <w:rsid w:val="007448E2"/>
    <w:rsid w:val="00751B1F"/>
    <w:rsid w:val="007545F7"/>
    <w:rsid w:val="00754A83"/>
    <w:rsid w:val="00754EB3"/>
    <w:rsid w:val="00756AF8"/>
    <w:rsid w:val="00757345"/>
    <w:rsid w:val="0076023E"/>
    <w:rsid w:val="00760893"/>
    <w:rsid w:val="00763B8C"/>
    <w:rsid w:val="00763B90"/>
    <w:rsid w:val="007643AA"/>
    <w:rsid w:val="00764BC6"/>
    <w:rsid w:val="00764D7E"/>
    <w:rsid w:val="007714C4"/>
    <w:rsid w:val="007715A0"/>
    <w:rsid w:val="007727CF"/>
    <w:rsid w:val="00772E2A"/>
    <w:rsid w:val="00774124"/>
    <w:rsid w:val="007766A5"/>
    <w:rsid w:val="00781097"/>
    <w:rsid w:val="007827B2"/>
    <w:rsid w:val="00782CC5"/>
    <w:rsid w:val="0078378C"/>
    <w:rsid w:val="00784171"/>
    <w:rsid w:val="007842B0"/>
    <w:rsid w:val="00787D5B"/>
    <w:rsid w:val="00790B0C"/>
    <w:rsid w:val="00794697"/>
    <w:rsid w:val="00795FC1"/>
    <w:rsid w:val="007973A8"/>
    <w:rsid w:val="007A2877"/>
    <w:rsid w:val="007A3210"/>
    <w:rsid w:val="007A418E"/>
    <w:rsid w:val="007A7C99"/>
    <w:rsid w:val="007A7CB7"/>
    <w:rsid w:val="007B0053"/>
    <w:rsid w:val="007B0313"/>
    <w:rsid w:val="007B3E4C"/>
    <w:rsid w:val="007B65FF"/>
    <w:rsid w:val="007B66C6"/>
    <w:rsid w:val="007B7297"/>
    <w:rsid w:val="007B7A67"/>
    <w:rsid w:val="007C2339"/>
    <w:rsid w:val="007C23BE"/>
    <w:rsid w:val="007C3BBE"/>
    <w:rsid w:val="007D2198"/>
    <w:rsid w:val="007D3091"/>
    <w:rsid w:val="007D4A85"/>
    <w:rsid w:val="007D4CBD"/>
    <w:rsid w:val="007D5DCC"/>
    <w:rsid w:val="007D65EA"/>
    <w:rsid w:val="007D79FC"/>
    <w:rsid w:val="007D7DA4"/>
    <w:rsid w:val="007E22BA"/>
    <w:rsid w:val="007E2AC2"/>
    <w:rsid w:val="007E6214"/>
    <w:rsid w:val="007E7605"/>
    <w:rsid w:val="007F1079"/>
    <w:rsid w:val="007F217F"/>
    <w:rsid w:val="007F24DF"/>
    <w:rsid w:val="007F3A54"/>
    <w:rsid w:val="007F411F"/>
    <w:rsid w:val="007F46F2"/>
    <w:rsid w:val="007F483A"/>
    <w:rsid w:val="008045A5"/>
    <w:rsid w:val="00804829"/>
    <w:rsid w:val="00805ED9"/>
    <w:rsid w:val="00806675"/>
    <w:rsid w:val="00810024"/>
    <w:rsid w:val="00811390"/>
    <w:rsid w:val="00813BED"/>
    <w:rsid w:val="00813CA4"/>
    <w:rsid w:val="00814765"/>
    <w:rsid w:val="00816119"/>
    <w:rsid w:val="008161B7"/>
    <w:rsid w:val="008178B3"/>
    <w:rsid w:val="00817D54"/>
    <w:rsid w:val="00817F45"/>
    <w:rsid w:val="00821D4F"/>
    <w:rsid w:val="00823AFC"/>
    <w:rsid w:val="008256F6"/>
    <w:rsid w:val="00827506"/>
    <w:rsid w:val="00830442"/>
    <w:rsid w:val="008308C0"/>
    <w:rsid w:val="008313AF"/>
    <w:rsid w:val="00831C2D"/>
    <w:rsid w:val="0083433B"/>
    <w:rsid w:val="00834D50"/>
    <w:rsid w:val="00842561"/>
    <w:rsid w:val="00843143"/>
    <w:rsid w:val="0085021B"/>
    <w:rsid w:val="00850559"/>
    <w:rsid w:val="0085126C"/>
    <w:rsid w:val="00853554"/>
    <w:rsid w:val="00853A91"/>
    <w:rsid w:val="008543B4"/>
    <w:rsid w:val="00854C41"/>
    <w:rsid w:val="00855914"/>
    <w:rsid w:val="00856495"/>
    <w:rsid w:val="00860C16"/>
    <w:rsid w:val="00862007"/>
    <w:rsid w:val="00864747"/>
    <w:rsid w:val="00865B3C"/>
    <w:rsid w:val="00865F64"/>
    <w:rsid w:val="00867071"/>
    <w:rsid w:val="00870090"/>
    <w:rsid w:val="00873A55"/>
    <w:rsid w:val="0087732B"/>
    <w:rsid w:val="00877748"/>
    <w:rsid w:val="00880DA7"/>
    <w:rsid w:val="00882DA6"/>
    <w:rsid w:val="00883F0D"/>
    <w:rsid w:val="00886049"/>
    <w:rsid w:val="008875EC"/>
    <w:rsid w:val="0089013F"/>
    <w:rsid w:val="008906A3"/>
    <w:rsid w:val="00892DD1"/>
    <w:rsid w:val="00894A6C"/>
    <w:rsid w:val="00895D76"/>
    <w:rsid w:val="008A1C12"/>
    <w:rsid w:val="008A2DB8"/>
    <w:rsid w:val="008A3403"/>
    <w:rsid w:val="008A4385"/>
    <w:rsid w:val="008A47A6"/>
    <w:rsid w:val="008A66FD"/>
    <w:rsid w:val="008B0205"/>
    <w:rsid w:val="008B2615"/>
    <w:rsid w:val="008B64A5"/>
    <w:rsid w:val="008B68FD"/>
    <w:rsid w:val="008C1482"/>
    <w:rsid w:val="008C1FBD"/>
    <w:rsid w:val="008C27CB"/>
    <w:rsid w:val="008C3332"/>
    <w:rsid w:val="008C5391"/>
    <w:rsid w:val="008C63FB"/>
    <w:rsid w:val="008D1A1A"/>
    <w:rsid w:val="008D42B7"/>
    <w:rsid w:val="008D5579"/>
    <w:rsid w:val="008D6E66"/>
    <w:rsid w:val="008E0807"/>
    <w:rsid w:val="008E2E7C"/>
    <w:rsid w:val="008E7993"/>
    <w:rsid w:val="008F06CD"/>
    <w:rsid w:val="008F3BFC"/>
    <w:rsid w:val="008F54C4"/>
    <w:rsid w:val="008F6223"/>
    <w:rsid w:val="008F79DD"/>
    <w:rsid w:val="008F7BE1"/>
    <w:rsid w:val="00903820"/>
    <w:rsid w:val="00904FB6"/>
    <w:rsid w:val="00905086"/>
    <w:rsid w:val="00905589"/>
    <w:rsid w:val="0091146A"/>
    <w:rsid w:val="0091335F"/>
    <w:rsid w:val="0091513E"/>
    <w:rsid w:val="0091518F"/>
    <w:rsid w:val="00915FE8"/>
    <w:rsid w:val="00917986"/>
    <w:rsid w:val="00917ACF"/>
    <w:rsid w:val="00921D92"/>
    <w:rsid w:val="00922A9F"/>
    <w:rsid w:val="00922DF4"/>
    <w:rsid w:val="00925345"/>
    <w:rsid w:val="00927A41"/>
    <w:rsid w:val="00941525"/>
    <w:rsid w:val="00942059"/>
    <w:rsid w:val="009445F9"/>
    <w:rsid w:val="009460AF"/>
    <w:rsid w:val="00946729"/>
    <w:rsid w:val="0094756E"/>
    <w:rsid w:val="009506AA"/>
    <w:rsid w:val="0095095F"/>
    <w:rsid w:val="00950F39"/>
    <w:rsid w:val="009517AB"/>
    <w:rsid w:val="00951F1C"/>
    <w:rsid w:val="009577E7"/>
    <w:rsid w:val="00962F02"/>
    <w:rsid w:val="00963683"/>
    <w:rsid w:val="00967749"/>
    <w:rsid w:val="00970A09"/>
    <w:rsid w:val="00972367"/>
    <w:rsid w:val="00974059"/>
    <w:rsid w:val="00974554"/>
    <w:rsid w:val="0097555C"/>
    <w:rsid w:val="009761DC"/>
    <w:rsid w:val="00980829"/>
    <w:rsid w:val="00982FAE"/>
    <w:rsid w:val="009860B1"/>
    <w:rsid w:val="00986C04"/>
    <w:rsid w:val="009908B2"/>
    <w:rsid w:val="00990A98"/>
    <w:rsid w:val="00990D93"/>
    <w:rsid w:val="009916B2"/>
    <w:rsid w:val="00992516"/>
    <w:rsid w:val="00993B47"/>
    <w:rsid w:val="0099404F"/>
    <w:rsid w:val="00994AD0"/>
    <w:rsid w:val="009968FE"/>
    <w:rsid w:val="00997557"/>
    <w:rsid w:val="009A0168"/>
    <w:rsid w:val="009A0E83"/>
    <w:rsid w:val="009A6423"/>
    <w:rsid w:val="009A6EA1"/>
    <w:rsid w:val="009B1B5B"/>
    <w:rsid w:val="009B62F4"/>
    <w:rsid w:val="009C11D0"/>
    <w:rsid w:val="009C40C0"/>
    <w:rsid w:val="009C4FDC"/>
    <w:rsid w:val="009C7777"/>
    <w:rsid w:val="009D59A5"/>
    <w:rsid w:val="009D7346"/>
    <w:rsid w:val="009D7948"/>
    <w:rsid w:val="009E026B"/>
    <w:rsid w:val="009E21BB"/>
    <w:rsid w:val="009F10D6"/>
    <w:rsid w:val="009F20C9"/>
    <w:rsid w:val="00A00F93"/>
    <w:rsid w:val="00A01DBD"/>
    <w:rsid w:val="00A123AD"/>
    <w:rsid w:val="00A13E1E"/>
    <w:rsid w:val="00A14AAF"/>
    <w:rsid w:val="00A1740B"/>
    <w:rsid w:val="00A21632"/>
    <w:rsid w:val="00A21DF0"/>
    <w:rsid w:val="00A22D87"/>
    <w:rsid w:val="00A24C5E"/>
    <w:rsid w:val="00A2572B"/>
    <w:rsid w:val="00A2602C"/>
    <w:rsid w:val="00A342D2"/>
    <w:rsid w:val="00A345E9"/>
    <w:rsid w:val="00A37513"/>
    <w:rsid w:val="00A43BB2"/>
    <w:rsid w:val="00A44095"/>
    <w:rsid w:val="00A45825"/>
    <w:rsid w:val="00A47D93"/>
    <w:rsid w:val="00A506AD"/>
    <w:rsid w:val="00A516E7"/>
    <w:rsid w:val="00A543FD"/>
    <w:rsid w:val="00A57174"/>
    <w:rsid w:val="00A5718B"/>
    <w:rsid w:val="00A606AE"/>
    <w:rsid w:val="00A606E3"/>
    <w:rsid w:val="00A61C4C"/>
    <w:rsid w:val="00A627DE"/>
    <w:rsid w:val="00A73EB9"/>
    <w:rsid w:val="00A82889"/>
    <w:rsid w:val="00A850EA"/>
    <w:rsid w:val="00A87AD7"/>
    <w:rsid w:val="00A90042"/>
    <w:rsid w:val="00A901CA"/>
    <w:rsid w:val="00A90BBA"/>
    <w:rsid w:val="00A91A60"/>
    <w:rsid w:val="00A91DA1"/>
    <w:rsid w:val="00A93825"/>
    <w:rsid w:val="00A95672"/>
    <w:rsid w:val="00A97499"/>
    <w:rsid w:val="00AA06AE"/>
    <w:rsid w:val="00AA56FC"/>
    <w:rsid w:val="00AA6273"/>
    <w:rsid w:val="00AB0437"/>
    <w:rsid w:val="00AB04B6"/>
    <w:rsid w:val="00AB073D"/>
    <w:rsid w:val="00AB0D14"/>
    <w:rsid w:val="00AB0FD5"/>
    <w:rsid w:val="00AB5D0E"/>
    <w:rsid w:val="00AB5F31"/>
    <w:rsid w:val="00AB7081"/>
    <w:rsid w:val="00AB7364"/>
    <w:rsid w:val="00AC1AB5"/>
    <w:rsid w:val="00AC1D26"/>
    <w:rsid w:val="00AC49A9"/>
    <w:rsid w:val="00AC69FA"/>
    <w:rsid w:val="00AD698C"/>
    <w:rsid w:val="00AD788F"/>
    <w:rsid w:val="00AE2765"/>
    <w:rsid w:val="00AE4A12"/>
    <w:rsid w:val="00AE7A79"/>
    <w:rsid w:val="00AF06CE"/>
    <w:rsid w:val="00AF147B"/>
    <w:rsid w:val="00AF2CD5"/>
    <w:rsid w:val="00AF6357"/>
    <w:rsid w:val="00B12D85"/>
    <w:rsid w:val="00B1414B"/>
    <w:rsid w:val="00B151D5"/>
    <w:rsid w:val="00B15846"/>
    <w:rsid w:val="00B16097"/>
    <w:rsid w:val="00B165F4"/>
    <w:rsid w:val="00B2009E"/>
    <w:rsid w:val="00B20857"/>
    <w:rsid w:val="00B20EAA"/>
    <w:rsid w:val="00B235A6"/>
    <w:rsid w:val="00B252AE"/>
    <w:rsid w:val="00B25D90"/>
    <w:rsid w:val="00B270E7"/>
    <w:rsid w:val="00B32106"/>
    <w:rsid w:val="00B32A89"/>
    <w:rsid w:val="00B32F1B"/>
    <w:rsid w:val="00B352D8"/>
    <w:rsid w:val="00B41BEF"/>
    <w:rsid w:val="00B43700"/>
    <w:rsid w:val="00B441CF"/>
    <w:rsid w:val="00B441D1"/>
    <w:rsid w:val="00B46C68"/>
    <w:rsid w:val="00B50C6D"/>
    <w:rsid w:val="00B51AB6"/>
    <w:rsid w:val="00B52771"/>
    <w:rsid w:val="00B5375E"/>
    <w:rsid w:val="00B5522D"/>
    <w:rsid w:val="00B5677B"/>
    <w:rsid w:val="00B615DD"/>
    <w:rsid w:val="00B6277D"/>
    <w:rsid w:val="00B64DED"/>
    <w:rsid w:val="00B656B2"/>
    <w:rsid w:val="00B661C6"/>
    <w:rsid w:val="00B66D41"/>
    <w:rsid w:val="00B67C9A"/>
    <w:rsid w:val="00B71B71"/>
    <w:rsid w:val="00B746CC"/>
    <w:rsid w:val="00B769CA"/>
    <w:rsid w:val="00B774E9"/>
    <w:rsid w:val="00B80049"/>
    <w:rsid w:val="00B81394"/>
    <w:rsid w:val="00B81A28"/>
    <w:rsid w:val="00B83AF1"/>
    <w:rsid w:val="00B92C98"/>
    <w:rsid w:val="00B95F59"/>
    <w:rsid w:val="00B96191"/>
    <w:rsid w:val="00BA0944"/>
    <w:rsid w:val="00BA1590"/>
    <w:rsid w:val="00BA408D"/>
    <w:rsid w:val="00BA4309"/>
    <w:rsid w:val="00BA71F2"/>
    <w:rsid w:val="00BA790B"/>
    <w:rsid w:val="00BA7D2B"/>
    <w:rsid w:val="00BB1851"/>
    <w:rsid w:val="00BB20D6"/>
    <w:rsid w:val="00BB2DEC"/>
    <w:rsid w:val="00BB2EAA"/>
    <w:rsid w:val="00BB32AB"/>
    <w:rsid w:val="00BB3C2B"/>
    <w:rsid w:val="00BB4379"/>
    <w:rsid w:val="00BB785B"/>
    <w:rsid w:val="00BC03E8"/>
    <w:rsid w:val="00BC0688"/>
    <w:rsid w:val="00BC0AD6"/>
    <w:rsid w:val="00BC258A"/>
    <w:rsid w:val="00BC33F5"/>
    <w:rsid w:val="00BC34EB"/>
    <w:rsid w:val="00BC4452"/>
    <w:rsid w:val="00BD36CE"/>
    <w:rsid w:val="00BD557C"/>
    <w:rsid w:val="00BD5797"/>
    <w:rsid w:val="00BE3CA5"/>
    <w:rsid w:val="00BE3FBE"/>
    <w:rsid w:val="00BE4E99"/>
    <w:rsid w:val="00BE5E9F"/>
    <w:rsid w:val="00BF0F2E"/>
    <w:rsid w:val="00BF3C37"/>
    <w:rsid w:val="00BF4947"/>
    <w:rsid w:val="00BF5BAB"/>
    <w:rsid w:val="00BF65C9"/>
    <w:rsid w:val="00BF69D4"/>
    <w:rsid w:val="00BF6B50"/>
    <w:rsid w:val="00C00244"/>
    <w:rsid w:val="00C0043A"/>
    <w:rsid w:val="00C0200B"/>
    <w:rsid w:val="00C0231E"/>
    <w:rsid w:val="00C04BB8"/>
    <w:rsid w:val="00C061B3"/>
    <w:rsid w:val="00C06757"/>
    <w:rsid w:val="00C07C99"/>
    <w:rsid w:val="00C10E99"/>
    <w:rsid w:val="00C112DF"/>
    <w:rsid w:val="00C12731"/>
    <w:rsid w:val="00C15EB7"/>
    <w:rsid w:val="00C211DF"/>
    <w:rsid w:val="00C23B70"/>
    <w:rsid w:val="00C25318"/>
    <w:rsid w:val="00C32B9F"/>
    <w:rsid w:val="00C32E6B"/>
    <w:rsid w:val="00C37927"/>
    <w:rsid w:val="00C40400"/>
    <w:rsid w:val="00C40D9A"/>
    <w:rsid w:val="00C436DD"/>
    <w:rsid w:val="00C47355"/>
    <w:rsid w:val="00C50AF9"/>
    <w:rsid w:val="00C52007"/>
    <w:rsid w:val="00C532D9"/>
    <w:rsid w:val="00C537D6"/>
    <w:rsid w:val="00C53B5F"/>
    <w:rsid w:val="00C55DC4"/>
    <w:rsid w:val="00C572F6"/>
    <w:rsid w:val="00C601FD"/>
    <w:rsid w:val="00C6078F"/>
    <w:rsid w:val="00C60A9C"/>
    <w:rsid w:val="00C61457"/>
    <w:rsid w:val="00C61CF1"/>
    <w:rsid w:val="00C6268E"/>
    <w:rsid w:val="00C62A42"/>
    <w:rsid w:val="00C6381E"/>
    <w:rsid w:val="00C64E3C"/>
    <w:rsid w:val="00C704CF"/>
    <w:rsid w:val="00C73E4C"/>
    <w:rsid w:val="00C744F9"/>
    <w:rsid w:val="00C770F9"/>
    <w:rsid w:val="00C7723E"/>
    <w:rsid w:val="00C8086A"/>
    <w:rsid w:val="00C81C34"/>
    <w:rsid w:val="00C8261C"/>
    <w:rsid w:val="00C831C2"/>
    <w:rsid w:val="00C83DD6"/>
    <w:rsid w:val="00C84036"/>
    <w:rsid w:val="00C84D06"/>
    <w:rsid w:val="00C86B6C"/>
    <w:rsid w:val="00C9013F"/>
    <w:rsid w:val="00C903B5"/>
    <w:rsid w:val="00C90814"/>
    <w:rsid w:val="00C921B9"/>
    <w:rsid w:val="00C92DD0"/>
    <w:rsid w:val="00C94D54"/>
    <w:rsid w:val="00C95392"/>
    <w:rsid w:val="00CA04DF"/>
    <w:rsid w:val="00CA1746"/>
    <w:rsid w:val="00CA1AFD"/>
    <w:rsid w:val="00CA2770"/>
    <w:rsid w:val="00CA4B3B"/>
    <w:rsid w:val="00CA5421"/>
    <w:rsid w:val="00CA63A0"/>
    <w:rsid w:val="00CA73C5"/>
    <w:rsid w:val="00CA73CC"/>
    <w:rsid w:val="00CB0823"/>
    <w:rsid w:val="00CB6704"/>
    <w:rsid w:val="00CB6E22"/>
    <w:rsid w:val="00CB7233"/>
    <w:rsid w:val="00CC0B29"/>
    <w:rsid w:val="00CC1921"/>
    <w:rsid w:val="00CC24D4"/>
    <w:rsid w:val="00CC3440"/>
    <w:rsid w:val="00CC7F9D"/>
    <w:rsid w:val="00CD5021"/>
    <w:rsid w:val="00CD5B8B"/>
    <w:rsid w:val="00CD6098"/>
    <w:rsid w:val="00CE01C5"/>
    <w:rsid w:val="00CE144D"/>
    <w:rsid w:val="00CE217F"/>
    <w:rsid w:val="00CE2265"/>
    <w:rsid w:val="00CE28AF"/>
    <w:rsid w:val="00CE3EFA"/>
    <w:rsid w:val="00CE5203"/>
    <w:rsid w:val="00CE61A8"/>
    <w:rsid w:val="00CE75AA"/>
    <w:rsid w:val="00CF11A7"/>
    <w:rsid w:val="00CF41C9"/>
    <w:rsid w:val="00CF6723"/>
    <w:rsid w:val="00CF7F00"/>
    <w:rsid w:val="00CF7FAB"/>
    <w:rsid w:val="00D048C4"/>
    <w:rsid w:val="00D062D7"/>
    <w:rsid w:val="00D11288"/>
    <w:rsid w:val="00D11A8B"/>
    <w:rsid w:val="00D14013"/>
    <w:rsid w:val="00D14D31"/>
    <w:rsid w:val="00D16841"/>
    <w:rsid w:val="00D17554"/>
    <w:rsid w:val="00D266CA"/>
    <w:rsid w:val="00D30FA1"/>
    <w:rsid w:val="00D315DD"/>
    <w:rsid w:val="00D3436D"/>
    <w:rsid w:val="00D34CB3"/>
    <w:rsid w:val="00D35C8F"/>
    <w:rsid w:val="00D41D87"/>
    <w:rsid w:val="00D432F5"/>
    <w:rsid w:val="00D43353"/>
    <w:rsid w:val="00D4544F"/>
    <w:rsid w:val="00D47B48"/>
    <w:rsid w:val="00D5187A"/>
    <w:rsid w:val="00D54112"/>
    <w:rsid w:val="00D54A5A"/>
    <w:rsid w:val="00D54B73"/>
    <w:rsid w:val="00D552BC"/>
    <w:rsid w:val="00D5595A"/>
    <w:rsid w:val="00D61120"/>
    <w:rsid w:val="00D629F7"/>
    <w:rsid w:val="00D67E08"/>
    <w:rsid w:val="00D70286"/>
    <w:rsid w:val="00D70B61"/>
    <w:rsid w:val="00D72BBA"/>
    <w:rsid w:val="00D7526B"/>
    <w:rsid w:val="00D817C1"/>
    <w:rsid w:val="00D91192"/>
    <w:rsid w:val="00D91578"/>
    <w:rsid w:val="00D92347"/>
    <w:rsid w:val="00D93CA6"/>
    <w:rsid w:val="00D96D98"/>
    <w:rsid w:val="00DA3B34"/>
    <w:rsid w:val="00DA3D87"/>
    <w:rsid w:val="00DA52E0"/>
    <w:rsid w:val="00DA5E57"/>
    <w:rsid w:val="00DA6002"/>
    <w:rsid w:val="00DB01F4"/>
    <w:rsid w:val="00DB2C5F"/>
    <w:rsid w:val="00DB6536"/>
    <w:rsid w:val="00DC0240"/>
    <w:rsid w:val="00DC065F"/>
    <w:rsid w:val="00DC207A"/>
    <w:rsid w:val="00DC341E"/>
    <w:rsid w:val="00DC3BB8"/>
    <w:rsid w:val="00DC6BAE"/>
    <w:rsid w:val="00DD2D91"/>
    <w:rsid w:val="00DD3050"/>
    <w:rsid w:val="00DD382A"/>
    <w:rsid w:val="00DD691A"/>
    <w:rsid w:val="00DE2298"/>
    <w:rsid w:val="00DE6AB1"/>
    <w:rsid w:val="00DF0D33"/>
    <w:rsid w:val="00DF6089"/>
    <w:rsid w:val="00DF75B4"/>
    <w:rsid w:val="00E04D74"/>
    <w:rsid w:val="00E0790B"/>
    <w:rsid w:val="00E12135"/>
    <w:rsid w:val="00E136C9"/>
    <w:rsid w:val="00E1462E"/>
    <w:rsid w:val="00E17952"/>
    <w:rsid w:val="00E21A07"/>
    <w:rsid w:val="00E23BB0"/>
    <w:rsid w:val="00E242BA"/>
    <w:rsid w:val="00E249E5"/>
    <w:rsid w:val="00E24ACF"/>
    <w:rsid w:val="00E24F0E"/>
    <w:rsid w:val="00E2510B"/>
    <w:rsid w:val="00E263F9"/>
    <w:rsid w:val="00E30290"/>
    <w:rsid w:val="00E31937"/>
    <w:rsid w:val="00E32A54"/>
    <w:rsid w:val="00E330A2"/>
    <w:rsid w:val="00E330DA"/>
    <w:rsid w:val="00E4150D"/>
    <w:rsid w:val="00E42E01"/>
    <w:rsid w:val="00E457DE"/>
    <w:rsid w:val="00E45883"/>
    <w:rsid w:val="00E52F18"/>
    <w:rsid w:val="00E53194"/>
    <w:rsid w:val="00E53537"/>
    <w:rsid w:val="00E53E7F"/>
    <w:rsid w:val="00E5600F"/>
    <w:rsid w:val="00E5719C"/>
    <w:rsid w:val="00E57543"/>
    <w:rsid w:val="00E5799F"/>
    <w:rsid w:val="00E57B4C"/>
    <w:rsid w:val="00E60557"/>
    <w:rsid w:val="00E63D8F"/>
    <w:rsid w:val="00E672ED"/>
    <w:rsid w:val="00E7000F"/>
    <w:rsid w:val="00E7197D"/>
    <w:rsid w:val="00E73DDF"/>
    <w:rsid w:val="00E7483B"/>
    <w:rsid w:val="00E749AA"/>
    <w:rsid w:val="00E74D8F"/>
    <w:rsid w:val="00E80681"/>
    <w:rsid w:val="00E8572C"/>
    <w:rsid w:val="00E87946"/>
    <w:rsid w:val="00E909C4"/>
    <w:rsid w:val="00E92F16"/>
    <w:rsid w:val="00E97FCB"/>
    <w:rsid w:val="00EA2397"/>
    <w:rsid w:val="00EA2637"/>
    <w:rsid w:val="00EA27F9"/>
    <w:rsid w:val="00EA5CCA"/>
    <w:rsid w:val="00EA5E5D"/>
    <w:rsid w:val="00EA6478"/>
    <w:rsid w:val="00EA7FF1"/>
    <w:rsid w:val="00EB18C0"/>
    <w:rsid w:val="00EB2048"/>
    <w:rsid w:val="00EB2D9B"/>
    <w:rsid w:val="00EB3665"/>
    <w:rsid w:val="00EB60F8"/>
    <w:rsid w:val="00EC1FF1"/>
    <w:rsid w:val="00EC3285"/>
    <w:rsid w:val="00EC49F3"/>
    <w:rsid w:val="00ED0C0A"/>
    <w:rsid w:val="00ED6827"/>
    <w:rsid w:val="00ED7D5D"/>
    <w:rsid w:val="00EE03DD"/>
    <w:rsid w:val="00EE05E5"/>
    <w:rsid w:val="00EE1EDF"/>
    <w:rsid w:val="00EE5A9F"/>
    <w:rsid w:val="00EE5DF4"/>
    <w:rsid w:val="00EE6341"/>
    <w:rsid w:val="00EF1AF0"/>
    <w:rsid w:val="00EF1D4A"/>
    <w:rsid w:val="00EF384D"/>
    <w:rsid w:val="00EF5F81"/>
    <w:rsid w:val="00F00CC1"/>
    <w:rsid w:val="00F01B40"/>
    <w:rsid w:val="00F06F5F"/>
    <w:rsid w:val="00F0769B"/>
    <w:rsid w:val="00F10AA0"/>
    <w:rsid w:val="00F12A58"/>
    <w:rsid w:val="00F14479"/>
    <w:rsid w:val="00F16636"/>
    <w:rsid w:val="00F17DD3"/>
    <w:rsid w:val="00F22B87"/>
    <w:rsid w:val="00F24D8D"/>
    <w:rsid w:val="00F25643"/>
    <w:rsid w:val="00F262D0"/>
    <w:rsid w:val="00F35919"/>
    <w:rsid w:val="00F3630B"/>
    <w:rsid w:val="00F4371D"/>
    <w:rsid w:val="00F4441B"/>
    <w:rsid w:val="00F52ED9"/>
    <w:rsid w:val="00F54DDA"/>
    <w:rsid w:val="00F552AF"/>
    <w:rsid w:val="00F554C3"/>
    <w:rsid w:val="00F55867"/>
    <w:rsid w:val="00F56B69"/>
    <w:rsid w:val="00F56E04"/>
    <w:rsid w:val="00F572FB"/>
    <w:rsid w:val="00F66CC5"/>
    <w:rsid w:val="00F715B2"/>
    <w:rsid w:val="00F7767E"/>
    <w:rsid w:val="00F77FD7"/>
    <w:rsid w:val="00F80057"/>
    <w:rsid w:val="00F80420"/>
    <w:rsid w:val="00F80DEF"/>
    <w:rsid w:val="00F80F5E"/>
    <w:rsid w:val="00F8557B"/>
    <w:rsid w:val="00F85F1D"/>
    <w:rsid w:val="00F91610"/>
    <w:rsid w:val="00F937C1"/>
    <w:rsid w:val="00F95733"/>
    <w:rsid w:val="00F9658B"/>
    <w:rsid w:val="00F96A17"/>
    <w:rsid w:val="00F97A16"/>
    <w:rsid w:val="00F97A63"/>
    <w:rsid w:val="00FA00E7"/>
    <w:rsid w:val="00FA119D"/>
    <w:rsid w:val="00FB2465"/>
    <w:rsid w:val="00FB2926"/>
    <w:rsid w:val="00FC3645"/>
    <w:rsid w:val="00FC7CAF"/>
    <w:rsid w:val="00FD1D3D"/>
    <w:rsid w:val="00FD2653"/>
    <w:rsid w:val="00FD40E9"/>
    <w:rsid w:val="00FD5C52"/>
    <w:rsid w:val="00FD6089"/>
    <w:rsid w:val="00FD63C5"/>
    <w:rsid w:val="00FD680A"/>
    <w:rsid w:val="00FD7C21"/>
    <w:rsid w:val="00FE0038"/>
    <w:rsid w:val="00FE1E9B"/>
    <w:rsid w:val="00FE2E9A"/>
    <w:rsid w:val="00FE7293"/>
    <w:rsid w:val="00FF24AE"/>
    <w:rsid w:val="00FF3ADE"/>
    <w:rsid w:val="00FF3E17"/>
    <w:rsid w:val="00FF6C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18704"/>
  <w15:docId w15:val="{3120BF68-FBB1-40AD-B780-29ABB84F1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704C6"/>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CD502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CD502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CD502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CD502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CD502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CD502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CD502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CD5021"/>
    <w:pPr>
      <w:widowControl w:val="0"/>
      <w:autoSpaceDE w:val="0"/>
      <w:autoSpaceDN w:val="0"/>
      <w:spacing w:after="0" w:line="240" w:lineRule="auto"/>
    </w:pPr>
    <w:rPr>
      <w:rFonts w:ascii="Arial" w:eastAsia="Times New Roman" w:hAnsi="Arial" w:cs="Arial"/>
      <w:sz w:val="20"/>
      <w:szCs w:val="20"/>
      <w:lang w:eastAsia="ru-RU"/>
    </w:rPr>
  </w:style>
  <w:style w:type="paragraph" w:styleId="a3">
    <w:name w:val="Balloon Text"/>
    <w:basedOn w:val="a"/>
    <w:link w:val="a4"/>
    <w:uiPriority w:val="99"/>
    <w:semiHidden/>
    <w:unhideWhenUsed/>
    <w:rsid w:val="00567200"/>
    <w:rPr>
      <w:rFonts w:ascii="Tahoma" w:hAnsi="Tahoma" w:cs="Tahoma"/>
      <w:sz w:val="16"/>
      <w:szCs w:val="16"/>
    </w:rPr>
  </w:style>
  <w:style w:type="character" w:customStyle="1" w:styleId="a4">
    <w:name w:val="Текст выноски Знак"/>
    <w:basedOn w:val="a0"/>
    <w:link w:val="a3"/>
    <w:uiPriority w:val="99"/>
    <w:semiHidden/>
    <w:rsid w:val="00567200"/>
    <w:rPr>
      <w:rFonts w:ascii="Tahoma" w:hAnsi="Tahoma" w:cs="Tahoma"/>
      <w:sz w:val="16"/>
      <w:szCs w:val="16"/>
    </w:rPr>
  </w:style>
  <w:style w:type="character" w:styleId="a5">
    <w:name w:val="Hyperlink"/>
    <w:basedOn w:val="a0"/>
    <w:unhideWhenUsed/>
    <w:rsid w:val="001704C6"/>
    <w:rPr>
      <w:color w:val="0000FF"/>
      <w:u w:val="single"/>
    </w:rPr>
  </w:style>
  <w:style w:type="paragraph" w:styleId="a6">
    <w:name w:val="List Paragraph"/>
    <w:basedOn w:val="a"/>
    <w:uiPriority w:val="34"/>
    <w:qFormat/>
    <w:rsid w:val="00BA4309"/>
    <w:pPr>
      <w:ind w:left="720"/>
      <w:contextualSpacing/>
    </w:pPr>
  </w:style>
  <w:style w:type="character" w:customStyle="1" w:styleId="fontstyle01">
    <w:name w:val="fontstyle01"/>
    <w:basedOn w:val="a0"/>
    <w:rsid w:val="0028290E"/>
    <w:rPr>
      <w:rFonts w:ascii="Times New Roman" w:hAnsi="Times New Roman" w:cs="Times New Roman" w:hint="default"/>
      <w:b w:val="0"/>
      <w:bCs w:val="0"/>
      <w:i w:val="0"/>
      <w:iCs w:val="0"/>
      <w:color w:val="000000"/>
      <w:sz w:val="24"/>
      <w:szCs w:val="24"/>
    </w:rPr>
  </w:style>
  <w:style w:type="character" w:customStyle="1" w:styleId="a7">
    <w:name w:val="Гипертекстовая ссылка"/>
    <w:uiPriority w:val="99"/>
    <w:rsid w:val="0028290E"/>
    <w:rPr>
      <w:rFonts w:ascii="Times New Roman" w:hAnsi="Times New Roman" w:cs="Times New Roman"/>
      <w:b/>
      <w:color w:val="106BBE"/>
    </w:rPr>
  </w:style>
  <w:style w:type="character" w:customStyle="1" w:styleId="a8">
    <w:name w:val="Цветовое выделение"/>
    <w:rsid w:val="00823AFC"/>
    <w:rPr>
      <w:b/>
      <w:color w:val="26282F"/>
    </w:rPr>
  </w:style>
  <w:style w:type="paragraph" w:styleId="a9">
    <w:name w:val="No Spacing"/>
    <w:uiPriority w:val="1"/>
    <w:qFormat/>
    <w:rsid w:val="009968FE"/>
    <w:pPr>
      <w:spacing w:after="0" w:line="240" w:lineRule="auto"/>
    </w:pPr>
    <w:rPr>
      <w:rFonts w:ascii="Calibri" w:eastAsia="Times New Roman" w:hAnsi="Calibri" w:cs="Calibri"/>
      <w:lang w:eastAsia="ru-RU"/>
    </w:rPr>
  </w:style>
  <w:style w:type="paragraph" w:customStyle="1" w:styleId="1">
    <w:name w:val="çàãîëîâîê 1"/>
    <w:basedOn w:val="a"/>
    <w:next w:val="a"/>
    <w:rsid w:val="00C06757"/>
    <w:pPr>
      <w:keepNext/>
      <w:spacing w:before="240" w:after="60" w:line="360" w:lineRule="auto"/>
      <w:ind w:firstLine="680"/>
      <w:jc w:val="both"/>
    </w:pPr>
    <w:rPr>
      <w:rFonts w:ascii="Helvetica" w:hAnsi="Helvetica"/>
      <w:b/>
      <w:kern w:val="28"/>
      <w:szCs w:val="20"/>
    </w:rPr>
  </w:style>
  <w:style w:type="paragraph" w:styleId="aa">
    <w:name w:val="Normal (Web)"/>
    <w:basedOn w:val="a"/>
    <w:uiPriority w:val="99"/>
    <w:semiHidden/>
    <w:unhideWhenUsed/>
    <w:rsid w:val="008F3BFC"/>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601366">
      <w:bodyDiv w:val="1"/>
      <w:marLeft w:val="0"/>
      <w:marRight w:val="0"/>
      <w:marTop w:val="0"/>
      <w:marBottom w:val="0"/>
      <w:divBdr>
        <w:top w:val="none" w:sz="0" w:space="0" w:color="auto"/>
        <w:left w:val="none" w:sz="0" w:space="0" w:color="auto"/>
        <w:bottom w:val="none" w:sz="0" w:space="0" w:color="auto"/>
        <w:right w:val="none" w:sz="0" w:space="0" w:color="auto"/>
      </w:divBdr>
    </w:div>
    <w:div w:id="176583093">
      <w:bodyDiv w:val="1"/>
      <w:marLeft w:val="0"/>
      <w:marRight w:val="0"/>
      <w:marTop w:val="0"/>
      <w:marBottom w:val="0"/>
      <w:divBdr>
        <w:top w:val="none" w:sz="0" w:space="0" w:color="auto"/>
        <w:left w:val="none" w:sz="0" w:space="0" w:color="auto"/>
        <w:bottom w:val="none" w:sz="0" w:space="0" w:color="auto"/>
        <w:right w:val="none" w:sz="0" w:space="0" w:color="auto"/>
      </w:divBdr>
    </w:div>
    <w:div w:id="942685073">
      <w:bodyDiv w:val="1"/>
      <w:marLeft w:val="0"/>
      <w:marRight w:val="0"/>
      <w:marTop w:val="0"/>
      <w:marBottom w:val="0"/>
      <w:divBdr>
        <w:top w:val="none" w:sz="0" w:space="0" w:color="auto"/>
        <w:left w:val="none" w:sz="0" w:space="0" w:color="auto"/>
        <w:bottom w:val="none" w:sz="0" w:space="0" w:color="auto"/>
        <w:right w:val="none" w:sz="0" w:space="0" w:color="auto"/>
      </w:divBdr>
    </w:div>
    <w:div w:id="1523082332">
      <w:bodyDiv w:val="1"/>
      <w:marLeft w:val="0"/>
      <w:marRight w:val="0"/>
      <w:marTop w:val="0"/>
      <w:marBottom w:val="0"/>
      <w:divBdr>
        <w:top w:val="none" w:sz="0" w:space="0" w:color="auto"/>
        <w:left w:val="none" w:sz="0" w:space="0" w:color="auto"/>
        <w:bottom w:val="none" w:sz="0" w:space="0" w:color="auto"/>
        <w:right w:val="none" w:sz="0" w:space="0" w:color="auto"/>
      </w:divBdr>
    </w:div>
    <w:div w:id="1778133009">
      <w:bodyDiv w:val="1"/>
      <w:marLeft w:val="0"/>
      <w:marRight w:val="0"/>
      <w:marTop w:val="0"/>
      <w:marBottom w:val="0"/>
      <w:divBdr>
        <w:top w:val="none" w:sz="0" w:space="0" w:color="auto"/>
        <w:left w:val="none" w:sz="0" w:space="0" w:color="auto"/>
        <w:bottom w:val="none" w:sz="0" w:space="0" w:color="auto"/>
        <w:right w:val="none" w:sz="0" w:space="0" w:color="auto"/>
      </w:divBdr>
    </w:div>
    <w:div w:id="1873494052">
      <w:bodyDiv w:val="1"/>
      <w:marLeft w:val="0"/>
      <w:marRight w:val="0"/>
      <w:marTop w:val="0"/>
      <w:marBottom w:val="0"/>
      <w:divBdr>
        <w:top w:val="none" w:sz="0" w:space="0" w:color="auto"/>
        <w:left w:val="none" w:sz="0" w:space="0" w:color="auto"/>
        <w:bottom w:val="none" w:sz="0" w:space="0" w:color="auto"/>
        <w:right w:val="none" w:sz="0" w:space="0" w:color="auto"/>
      </w:divBdr>
      <w:divsChild>
        <w:div w:id="449397107">
          <w:marLeft w:val="0"/>
          <w:marRight w:val="0"/>
          <w:marTop w:val="0"/>
          <w:marBottom w:val="0"/>
          <w:divBdr>
            <w:top w:val="none" w:sz="0" w:space="0" w:color="auto"/>
            <w:left w:val="none" w:sz="0" w:space="0" w:color="auto"/>
            <w:bottom w:val="none" w:sz="0" w:space="0" w:color="auto"/>
            <w:right w:val="none" w:sz="0" w:space="0" w:color="auto"/>
          </w:divBdr>
          <w:divsChild>
            <w:div w:id="715273824">
              <w:marLeft w:val="0"/>
              <w:marRight w:val="0"/>
              <w:marTop w:val="0"/>
              <w:marBottom w:val="0"/>
              <w:divBdr>
                <w:top w:val="none" w:sz="0" w:space="0" w:color="auto"/>
                <w:left w:val="none" w:sz="0" w:space="0" w:color="auto"/>
                <w:bottom w:val="none" w:sz="0" w:space="0" w:color="auto"/>
                <w:right w:val="none" w:sz="0" w:space="0" w:color="auto"/>
              </w:divBdr>
              <w:divsChild>
                <w:div w:id="29858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internet.garant.ru/"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yperlink" Target="consultantplus://offline/ref=53F444482881ED5528DB434776698406196D64A08EE106062EC88C78419145B32DF63E879B663A18655D2E5E38Q2D1J" TargetMode="External"/><Relationship Id="rId12" Type="http://schemas.openxmlformats.org/officeDocument/2006/relationships/hyperlink" Target="consultantplus://offline/ref=53F444482881ED5528DB434776698406126D66A084E95B0C2691807A469E1AA438BF6A8A9B64251A6A177D1A6F2CBD64191ADD42984DB5Q0DFJ" TargetMode="Externa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hyperlink" Target="consultantplus://offline/ref=53F444482881ED5528DB4347766984061A6068A085E206062EC88C78419145B32DF63E879B663A18655D2E5E38Q2D1J" TargetMode="External"/><Relationship Id="rId11" Type="http://schemas.openxmlformats.org/officeDocument/2006/relationships/hyperlink" Target="consultantplus://offline/ref=53F444482881ED5528DB434776698406126D66A084E95B0C2691807A469E1AA438BF6A8A9B64251A6A177D1A6F2CBD64191ADD42984DB5Q0DFJ" TargetMode="External"/><Relationship Id="rId24" Type="http://schemas.openxmlformats.org/officeDocument/2006/relationships/image" Target="media/image13.png"/><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consultantplus://offline/ref=558164C0A367A0283977520449CF4C40D9A00B2EE57A22AD74F92A40BDF398F150D305E433830338C497427803464FB8703A079739FD25A1WAd7I" TargetMode="Externa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consultantplus://offline/ref=53F444482881ED5528DB434776698406186768A583EA06062EC88C78419145B32DF63E879B663A18655D2E5E38Q2D1J"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98559D-044B-4D95-9561-D5E0BA9FD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128</Pages>
  <Words>45957</Words>
  <Characters>261957</Characters>
  <Application>Microsoft Office Word</Application>
  <DocSecurity>0</DocSecurity>
  <Lines>2182</Lines>
  <Paragraphs>614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307300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Поликов Антон Андреевич</dc:creator>
  <cp:lastModifiedBy>Polikov Anton</cp:lastModifiedBy>
  <cp:revision>5</cp:revision>
  <cp:lastPrinted>2022-09-01T08:38:00Z</cp:lastPrinted>
  <dcterms:created xsi:type="dcterms:W3CDTF">2022-08-23T22:31:00Z</dcterms:created>
  <dcterms:modified xsi:type="dcterms:W3CDTF">2022-09-01T08:40:00Z</dcterms:modified>
</cp:coreProperties>
</file>