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2F" w:rsidRPr="00EA2E0A" w:rsidRDefault="00227C8F" w:rsidP="00EA0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2E0A">
        <w:rPr>
          <w:rFonts w:ascii="Times New Roman" w:hAnsi="Times New Roman" w:cs="Times New Roman"/>
          <w:b/>
        </w:rPr>
        <w:t>Информация</w:t>
      </w:r>
      <w:r w:rsidR="00C34E61" w:rsidRPr="00EA2E0A">
        <w:rPr>
          <w:rFonts w:ascii="Times New Roman" w:hAnsi="Times New Roman" w:cs="Times New Roman"/>
          <w:b/>
        </w:rPr>
        <w:t xml:space="preserve"> о проведении торгов по продаже </w:t>
      </w:r>
      <w:r w:rsidR="00855747" w:rsidRPr="00EA2E0A">
        <w:rPr>
          <w:rFonts w:ascii="Times New Roman" w:hAnsi="Times New Roman" w:cs="Times New Roman"/>
          <w:b/>
        </w:rPr>
        <w:t>имущества</w:t>
      </w:r>
      <w:r w:rsidR="00211B26" w:rsidRPr="00EA2E0A">
        <w:rPr>
          <w:rFonts w:ascii="Times New Roman" w:hAnsi="Times New Roman" w:cs="Times New Roman"/>
          <w:b/>
        </w:rPr>
        <w:t xml:space="preserve"> Кемеровского муниципального </w:t>
      </w:r>
      <w:r w:rsidR="000715EB">
        <w:rPr>
          <w:rFonts w:ascii="Times New Roman" w:hAnsi="Times New Roman" w:cs="Times New Roman"/>
          <w:b/>
        </w:rPr>
        <w:t>округа</w:t>
      </w:r>
      <w:r w:rsidR="00CC6937">
        <w:rPr>
          <w:rFonts w:ascii="Times New Roman" w:hAnsi="Times New Roman" w:cs="Times New Roman"/>
          <w:b/>
        </w:rPr>
        <w:t xml:space="preserve"> посредством публичного предложения</w:t>
      </w:r>
      <w:r w:rsidR="00557CDE" w:rsidRPr="00EA2E0A">
        <w:rPr>
          <w:rFonts w:ascii="Times New Roman" w:hAnsi="Times New Roman" w:cs="Times New Roman"/>
          <w:b/>
        </w:rPr>
        <w:t>.</w:t>
      </w:r>
    </w:p>
    <w:p w:rsidR="00D3169A" w:rsidRDefault="008C0D62" w:rsidP="00D3169A">
      <w:pPr>
        <w:spacing w:after="0" w:line="240" w:lineRule="auto"/>
        <w:rPr>
          <w:rFonts w:ascii="Times New Roman" w:hAnsi="Times New Roman" w:cs="Times New Roman"/>
        </w:rPr>
      </w:pPr>
      <w:r w:rsidRPr="00EA2E0A">
        <w:rPr>
          <w:rFonts w:ascii="Times New Roman" w:hAnsi="Times New Roman" w:cs="Times New Roman"/>
          <w:b/>
        </w:rPr>
        <w:t xml:space="preserve">Организатор торгов: </w:t>
      </w:r>
      <w:r w:rsidR="00D3169A">
        <w:rPr>
          <w:rFonts w:ascii="Times New Roman" w:hAnsi="Times New Roman" w:cs="Times New Roman"/>
        </w:rPr>
        <w:t>Комитет по управлению муниципальным имуществом Кемеровского муниципального округа.</w:t>
      </w:r>
    </w:p>
    <w:p w:rsidR="00444F9A" w:rsidRDefault="00444F9A" w:rsidP="00D3169A">
      <w:pPr>
        <w:spacing w:after="0" w:line="240" w:lineRule="auto"/>
        <w:rPr>
          <w:rFonts w:ascii="Times New Roman" w:hAnsi="Times New Roman" w:cs="Times New Roman"/>
        </w:rPr>
      </w:pPr>
      <w:r w:rsidRPr="00444F9A">
        <w:rPr>
          <w:rFonts w:ascii="Times New Roman" w:hAnsi="Times New Roman" w:cs="Times New Roman"/>
          <w:b/>
        </w:rPr>
        <w:t>Продавец:</w:t>
      </w:r>
      <w:r>
        <w:rPr>
          <w:rFonts w:ascii="Times New Roman" w:hAnsi="Times New Roman" w:cs="Times New Roman"/>
        </w:rPr>
        <w:t xml:space="preserve"> Комитет по управлению муниципальным имуществом Кемеровского муниципального </w:t>
      </w:r>
      <w:r w:rsidR="0006322F">
        <w:rPr>
          <w:rFonts w:ascii="Times New Roman" w:hAnsi="Times New Roman" w:cs="Times New Roman"/>
        </w:rPr>
        <w:t>округа</w:t>
      </w:r>
      <w:r w:rsidR="00D3169A">
        <w:rPr>
          <w:rFonts w:ascii="Times New Roman" w:hAnsi="Times New Roman" w:cs="Times New Roman"/>
        </w:rPr>
        <w:t>.</w:t>
      </w:r>
    </w:p>
    <w:p w:rsidR="00D3169A" w:rsidRDefault="00D3169A" w:rsidP="00D316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2377"/>
        <w:gridCol w:w="1417"/>
        <w:gridCol w:w="1418"/>
        <w:gridCol w:w="1025"/>
        <w:gridCol w:w="1276"/>
        <w:gridCol w:w="1275"/>
        <w:gridCol w:w="1418"/>
        <w:gridCol w:w="1134"/>
        <w:gridCol w:w="1276"/>
        <w:gridCol w:w="1275"/>
        <w:gridCol w:w="1560"/>
      </w:tblGrid>
      <w:tr w:rsidR="00961521" w:rsidRPr="0037562E" w:rsidTr="002D3855">
        <w:trPr>
          <w:trHeight w:val="1671"/>
        </w:trPr>
        <w:tc>
          <w:tcPr>
            <w:tcW w:w="568" w:type="dxa"/>
          </w:tcPr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77" w:type="dxa"/>
          </w:tcPr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 торгов</w:t>
            </w:r>
          </w:p>
        </w:tc>
        <w:tc>
          <w:tcPr>
            <w:tcW w:w="1417" w:type="dxa"/>
          </w:tcPr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Вид права (собственность, аренда)</w:t>
            </w:r>
          </w:p>
        </w:tc>
        <w:tc>
          <w:tcPr>
            <w:tcW w:w="1418" w:type="dxa"/>
          </w:tcPr>
          <w:p w:rsidR="000D1513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цена (цена первоначального предложения)</w:t>
            </w: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(без НДС)</w:t>
            </w:r>
          </w:p>
        </w:tc>
        <w:tc>
          <w:tcPr>
            <w:tcW w:w="1025" w:type="dxa"/>
          </w:tcPr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Задаток</w:t>
            </w: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</w:tcPr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Минимальная цена (цена отсечения)</w:t>
            </w: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Величина снижения цены (шаг понижения) (руб.) 10%</w:t>
            </w:r>
          </w:p>
        </w:tc>
        <w:tc>
          <w:tcPr>
            <w:tcW w:w="1418" w:type="dxa"/>
          </w:tcPr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Величина повышения цены (шаг аукциона), 10% (от шага понижения), (руб.)</w:t>
            </w:r>
          </w:p>
        </w:tc>
        <w:tc>
          <w:tcPr>
            <w:tcW w:w="1134" w:type="dxa"/>
          </w:tcPr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приема заявок</w:t>
            </w:r>
          </w:p>
        </w:tc>
        <w:tc>
          <w:tcPr>
            <w:tcW w:w="1276" w:type="dxa"/>
          </w:tcPr>
          <w:p w:rsidR="000D1513" w:rsidRPr="0037562E" w:rsidRDefault="000D1513" w:rsidP="00967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и время проведения </w:t>
            </w:r>
            <w:r w:rsidR="00967521">
              <w:rPr>
                <w:rFonts w:ascii="Times New Roman" w:hAnsi="Times New Roman" w:cs="Times New Roman"/>
                <w:b/>
                <w:sz w:val="18"/>
                <w:szCs w:val="18"/>
              </w:rPr>
              <w:t>торгов</w:t>
            </w:r>
          </w:p>
        </w:tc>
        <w:tc>
          <w:tcPr>
            <w:tcW w:w="1275" w:type="dxa"/>
          </w:tcPr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аукциона</w:t>
            </w:r>
          </w:p>
        </w:tc>
        <w:tc>
          <w:tcPr>
            <w:tcW w:w="1560" w:type="dxa"/>
          </w:tcPr>
          <w:p w:rsidR="000D1513" w:rsidRPr="0037562E" w:rsidRDefault="000D1513" w:rsidP="001B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решения о проведен</w:t>
            </w:r>
            <w:proofErr w:type="gramStart"/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ии ау</w:t>
            </w:r>
            <w:proofErr w:type="gramEnd"/>
            <w:r w:rsidRPr="0037562E">
              <w:rPr>
                <w:rFonts w:ascii="Times New Roman" w:hAnsi="Times New Roman" w:cs="Times New Roman"/>
                <w:b/>
                <w:sz w:val="18"/>
                <w:szCs w:val="18"/>
              </w:rPr>
              <w:t>кциона</w:t>
            </w:r>
          </w:p>
        </w:tc>
      </w:tr>
      <w:tr w:rsidR="002D3855" w:rsidRPr="00F456BB" w:rsidTr="002D3855">
        <w:trPr>
          <w:trHeight w:val="1798"/>
        </w:trPr>
        <w:tc>
          <w:tcPr>
            <w:tcW w:w="568" w:type="dxa"/>
          </w:tcPr>
          <w:p w:rsidR="002D3855" w:rsidRPr="00687223" w:rsidRDefault="002D3855" w:rsidP="00FE5D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2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77" w:type="dxa"/>
          </w:tcPr>
          <w:p w:rsidR="002D3855" w:rsidRPr="000715EB" w:rsidRDefault="002D3855" w:rsidP="001D27FE">
            <w:pPr>
              <w:pStyle w:val="21"/>
              <w:tabs>
                <w:tab w:val="left" w:pos="4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2D3855">
              <w:rPr>
                <w:b/>
                <w:bCs/>
                <w:sz w:val="18"/>
                <w:szCs w:val="18"/>
                <w:lang w:eastAsia="en-US"/>
              </w:rPr>
              <w:t xml:space="preserve">здание ДК и земельный участок, расположенные по адресу: </w:t>
            </w:r>
            <w:proofErr w:type="gramStart"/>
            <w:r w:rsidRPr="002D3855">
              <w:rPr>
                <w:b/>
                <w:bCs/>
                <w:sz w:val="18"/>
                <w:szCs w:val="18"/>
                <w:lang w:eastAsia="en-US"/>
              </w:rPr>
              <w:t xml:space="preserve">Российская Федерация, Кемеровская область - Кузбасс, Кемеровский муниципальный округ, д. </w:t>
            </w:r>
            <w:proofErr w:type="spellStart"/>
            <w:r w:rsidRPr="002D3855">
              <w:rPr>
                <w:b/>
                <w:bCs/>
                <w:sz w:val="18"/>
                <w:szCs w:val="18"/>
                <w:lang w:eastAsia="en-US"/>
              </w:rPr>
              <w:t>Подъяково</w:t>
            </w:r>
            <w:proofErr w:type="spellEnd"/>
            <w:r w:rsidRPr="002D3855">
              <w:rPr>
                <w:b/>
                <w:bCs/>
                <w:sz w:val="18"/>
                <w:szCs w:val="18"/>
                <w:lang w:eastAsia="en-US"/>
              </w:rPr>
              <w:t xml:space="preserve">, ул. Центральная, 44: здание ДК, площадь 106,7 кв.м., кадастровый номер 42:04:0204010:1003; земельный участок, площадь 534,0 кв.м., кадастровый номер 42:04:0204010:1230, категория земель – земли населенных пунктов, вид разрешенного использования – объекты </w:t>
            </w:r>
            <w:proofErr w:type="spellStart"/>
            <w:r w:rsidRPr="002D3855">
              <w:rPr>
                <w:b/>
                <w:bCs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2D3855">
              <w:rPr>
                <w:b/>
                <w:bCs/>
                <w:sz w:val="18"/>
                <w:szCs w:val="18"/>
                <w:lang w:eastAsia="en-US"/>
              </w:rPr>
              <w:t xml:space="preserve"> деятельности.</w:t>
            </w:r>
            <w:proofErr w:type="gramEnd"/>
          </w:p>
        </w:tc>
        <w:tc>
          <w:tcPr>
            <w:tcW w:w="1417" w:type="dxa"/>
          </w:tcPr>
          <w:p w:rsidR="002D3855" w:rsidRPr="000715EB" w:rsidRDefault="002D3855" w:rsidP="006D0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B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418" w:type="dxa"/>
          </w:tcPr>
          <w:p w:rsidR="002D3855" w:rsidRPr="002D3855" w:rsidRDefault="002D3855" w:rsidP="000B656F">
            <w:pPr>
              <w:pStyle w:val="21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D3855">
              <w:rPr>
                <w:b/>
                <w:snapToGrid w:val="0"/>
                <w:color w:val="000000"/>
                <w:sz w:val="20"/>
                <w:szCs w:val="20"/>
              </w:rPr>
              <w:t>418 000, 00</w:t>
            </w:r>
          </w:p>
        </w:tc>
        <w:tc>
          <w:tcPr>
            <w:tcW w:w="1025" w:type="dxa"/>
          </w:tcPr>
          <w:p w:rsidR="002D3855" w:rsidRPr="002D3855" w:rsidRDefault="002D3855" w:rsidP="000B656F">
            <w:pPr>
              <w:pStyle w:val="21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D3855">
              <w:rPr>
                <w:b/>
                <w:bCs/>
                <w:snapToGrid w:val="0"/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1276" w:type="dxa"/>
          </w:tcPr>
          <w:p w:rsidR="002D3855" w:rsidRPr="002D3855" w:rsidRDefault="002D3855" w:rsidP="000B656F">
            <w:pPr>
              <w:pStyle w:val="21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D3855">
              <w:rPr>
                <w:b/>
                <w:bCs/>
                <w:snapToGrid w:val="0"/>
                <w:color w:val="000000"/>
                <w:sz w:val="20"/>
                <w:szCs w:val="20"/>
              </w:rPr>
              <w:t>209 000,00</w:t>
            </w:r>
          </w:p>
        </w:tc>
        <w:tc>
          <w:tcPr>
            <w:tcW w:w="1275" w:type="dxa"/>
          </w:tcPr>
          <w:p w:rsidR="002D3855" w:rsidRPr="002D3855" w:rsidRDefault="002D3855" w:rsidP="000B656F">
            <w:pPr>
              <w:pStyle w:val="21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D3855">
              <w:rPr>
                <w:b/>
                <w:bCs/>
                <w:snapToGrid w:val="0"/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1418" w:type="dxa"/>
          </w:tcPr>
          <w:p w:rsidR="002D3855" w:rsidRPr="002D3855" w:rsidRDefault="002D3855" w:rsidP="000B656F">
            <w:pPr>
              <w:pStyle w:val="21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D3855">
              <w:rPr>
                <w:b/>
                <w:snapToGrid w:val="0"/>
                <w:color w:val="000000"/>
                <w:sz w:val="20"/>
                <w:szCs w:val="20"/>
              </w:rPr>
              <w:t>4 180,00</w:t>
            </w:r>
          </w:p>
        </w:tc>
        <w:tc>
          <w:tcPr>
            <w:tcW w:w="1134" w:type="dxa"/>
          </w:tcPr>
          <w:p w:rsidR="002D3855" w:rsidRPr="000715EB" w:rsidRDefault="002D3855" w:rsidP="002D7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27.04.2024 по 27.05</w:t>
            </w:r>
            <w:r w:rsidRPr="001D27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1276" w:type="dxa"/>
          </w:tcPr>
          <w:p w:rsidR="002D3855" w:rsidRPr="000715EB" w:rsidRDefault="002D3855" w:rsidP="002D7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30.05</w:t>
            </w:r>
            <w:r w:rsidRPr="001D27F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12</w:t>
            </w:r>
            <w:r w:rsidRPr="000715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часов 00 минут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A94FD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по</w:t>
            </w:r>
            <w:r w:rsidRPr="00A94FD3">
              <w:rPr>
                <w:sz w:val="16"/>
                <w:szCs w:val="16"/>
              </w:rPr>
              <w:t xml:space="preserve"> </w:t>
            </w:r>
            <w:r w:rsidRPr="00A94FD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местному времени продавца имущества  (г. Кемерово, GMT +07:00)</w:t>
            </w:r>
            <w:r w:rsidRPr="000715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75" w:type="dxa"/>
          </w:tcPr>
          <w:p w:rsidR="002D3855" w:rsidRPr="000715EB" w:rsidRDefault="002D3855" w:rsidP="00686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электронная площадка - </w:t>
            </w:r>
            <w:r w:rsidRPr="000715E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sale</w:t>
            </w:r>
            <w:r w:rsidRPr="000715E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.</w:t>
            </w:r>
            <w:proofErr w:type="spellStart"/>
            <w:r w:rsidRPr="000715E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zakazrf</w:t>
            </w:r>
            <w:proofErr w:type="spellEnd"/>
            <w:r w:rsidRPr="000715E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.</w:t>
            </w:r>
            <w:proofErr w:type="spellStart"/>
            <w:r w:rsidRPr="000715EB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2D3855" w:rsidRPr="000715EB" w:rsidRDefault="002D3855" w:rsidP="001D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B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Комитета по управлению муниципальным имуществом Кемеровс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кого муниципального округа от </w:t>
            </w:r>
            <w:r w:rsidRPr="002D3855">
              <w:rPr>
                <w:rFonts w:ascii="Times New Roman" w:hAnsi="Times New Roman" w:cs="Times New Roman"/>
                <w:bCs/>
                <w:sz w:val="18"/>
                <w:szCs w:val="18"/>
              </w:rPr>
              <w:t>26.04.2024 № 58</w:t>
            </w:r>
          </w:p>
        </w:tc>
      </w:tr>
    </w:tbl>
    <w:p w:rsidR="002D3855" w:rsidRDefault="002D3855" w:rsidP="00EA09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0609F" w:rsidRDefault="00ED5006" w:rsidP="00EA09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40ED">
        <w:rPr>
          <w:rFonts w:ascii="Times New Roman" w:hAnsi="Times New Roman" w:cs="Times New Roman"/>
        </w:rPr>
        <w:t>Форма торгов –</w:t>
      </w:r>
      <w:r w:rsidR="001C642F">
        <w:rPr>
          <w:rFonts w:ascii="Times New Roman" w:hAnsi="Times New Roman" w:cs="Times New Roman"/>
        </w:rPr>
        <w:t xml:space="preserve"> продажа имущества </w:t>
      </w:r>
      <w:r w:rsidR="0080609F">
        <w:rPr>
          <w:rFonts w:ascii="Times New Roman" w:hAnsi="Times New Roman" w:cs="Times New Roman"/>
        </w:rPr>
        <w:t>посредством публичного предложен</w:t>
      </w:r>
      <w:r w:rsidR="008303EA">
        <w:rPr>
          <w:rFonts w:ascii="Times New Roman" w:hAnsi="Times New Roman" w:cs="Times New Roman"/>
        </w:rPr>
        <w:t>ия в электронной форме, открытого</w:t>
      </w:r>
      <w:r w:rsidR="0080609F">
        <w:rPr>
          <w:rFonts w:ascii="Times New Roman" w:hAnsi="Times New Roman" w:cs="Times New Roman"/>
        </w:rPr>
        <w:t xml:space="preserve"> по составу участников и по форме предложения о цене имущества</w:t>
      </w:r>
      <w:r w:rsidRPr="004B0DCE">
        <w:rPr>
          <w:rFonts w:ascii="Times New Roman" w:hAnsi="Times New Roman" w:cs="Times New Roman"/>
        </w:rPr>
        <w:t>.</w:t>
      </w:r>
      <w:r w:rsidRPr="00A240ED">
        <w:rPr>
          <w:rFonts w:ascii="Times New Roman" w:hAnsi="Times New Roman" w:cs="Times New Roman"/>
        </w:rPr>
        <w:t xml:space="preserve"> </w:t>
      </w:r>
    </w:p>
    <w:p w:rsidR="00ED5006" w:rsidRPr="00A240ED" w:rsidRDefault="00ED5006" w:rsidP="00EA09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40ED">
        <w:rPr>
          <w:rFonts w:ascii="Times New Roman" w:hAnsi="Times New Roman" w:cs="Times New Roman"/>
        </w:rPr>
        <w:t>Адрес элект</w:t>
      </w:r>
      <w:r w:rsidR="0080609F">
        <w:rPr>
          <w:rFonts w:ascii="Times New Roman" w:hAnsi="Times New Roman" w:cs="Times New Roman"/>
        </w:rPr>
        <w:t>ронной площадки, на которой буду</w:t>
      </w:r>
      <w:r w:rsidRPr="00A240ED">
        <w:rPr>
          <w:rFonts w:ascii="Times New Roman" w:hAnsi="Times New Roman" w:cs="Times New Roman"/>
        </w:rPr>
        <w:t xml:space="preserve">т проводиться </w:t>
      </w:r>
      <w:r w:rsidR="0080609F">
        <w:rPr>
          <w:rFonts w:ascii="Times New Roman" w:hAnsi="Times New Roman" w:cs="Times New Roman"/>
        </w:rPr>
        <w:t>торги посредством публичного предложения</w:t>
      </w:r>
      <w:r w:rsidRPr="00A240ED">
        <w:rPr>
          <w:rFonts w:ascii="Times New Roman" w:hAnsi="Times New Roman" w:cs="Times New Roman"/>
        </w:rPr>
        <w:t xml:space="preserve"> в электронной форме </w:t>
      </w:r>
      <w:hyperlink r:id="rId5" w:history="1">
        <w:r w:rsidRPr="00A240ED">
          <w:rPr>
            <w:rStyle w:val="a5"/>
            <w:rFonts w:ascii="Times New Roman" w:hAnsi="Times New Roman" w:cs="Times New Roman"/>
            <w:b/>
          </w:rPr>
          <w:t>www.sale.zakazrf.ru</w:t>
        </w:r>
      </w:hyperlink>
      <w:r w:rsidRPr="00A240ED">
        <w:rPr>
          <w:rFonts w:ascii="Times New Roman" w:hAnsi="Times New Roman" w:cs="Times New Roman"/>
        </w:rPr>
        <w:t>.</w:t>
      </w:r>
    </w:p>
    <w:p w:rsidR="00ED5006" w:rsidRPr="00A240ED" w:rsidRDefault="00ED5006" w:rsidP="00ED5006">
      <w:pPr>
        <w:pStyle w:val="afd"/>
        <w:keepNext/>
        <w:keepLines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A240ED">
        <w:rPr>
          <w:rFonts w:ascii="Times New Roman" w:hAnsi="Times New Roman" w:cs="Times New Roman"/>
          <w:sz w:val="22"/>
          <w:szCs w:val="22"/>
        </w:rPr>
        <w:t xml:space="preserve">Оператор электронной площадки: АО «Агентство по государственному заказу Республики Татарстан». Место нахождения: 420021, Республика Татарстан, </w:t>
      </w:r>
      <w:proofErr w:type="gramStart"/>
      <w:r w:rsidRPr="00A240E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240ED">
        <w:rPr>
          <w:rFonts w:ascii="Times New Roman" w:hAnsi="Times New Roman" w:cs="Times New Roman"/>
          <w:sz w:val="22"/>
          <w:szCs w:val="22"/>
        </w:rPr>
        <w:t>. Казань, ул. Московская, 55. Служба технической поддержки –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A240ED">
        <w:rPr>
          <w:rFonts w:ascii="Times New Roman" w:hAnsi="Times New Roman" w:cs="Times New Roman"/>
          <w:sz w:val="22"/>
          <w:szCs w:val="22"/>
        </w:rPr>
        <w:t xml:space="preserve"> (843)-212-24-25.</w:t>
      </w:r>
    </w:p>
    <w:p w:rsidR="00153068" w:rsidRPr="001F2C39" w:rsidRDefault="00153068" w:rsidP="001530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F2C39">
        <w:rPr>
          <w:rFonts w:ascii="Times New Roman" w:hAnsi="Times New Roman" w:cs="Times New Roman"/>
          <w:b/>
        </w:rPr>
        <w:t>РЕКВИЗИТЫ ДЛЯ ВНЕСЕНИЯ ЗАДАТКА:</w:t>
      </w:r>
    </w:p>
    <w:p w:rsidR="00153068" w:rsidRDefault="00153068" w:rsidP="001530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2049F6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2049F6">
        <w:rPr>
          <w:rFonts w:ascii="Times New Roman" w:hAnsi="Times New Roman" w:cs="Times New Roman"/>
          <w:b/>
        </w:rPr>
        <w:t xml:space="preserve">/с 03232643325070003901 в Отделении Кемерово Банка России//УФК по Кемеровской области-Кузбассу г. Кемерово, Получатель: </w:t>
      </w:r>
      <w:proofErr w:type="gramStart"/>
      <w:r w:rsidRPr="002049F6">
        <w:rPr>
          <w:rFonts w:ascii="Times New Roman" w:hAnsi="Times New Roman" w:cs="Times New Roman"/>
          <w:b/>
        </w:rPr>
        <w:t>Финансовое управл</w:t>
      </w:r>
      <w:r w:rsidR="001D27FE">
        <w:rPr>
          <w:rFonts w:ascii="Times New Roman" w:hAnsi="Times New Roman" w:cs="Times New Roman"/>
          <w:b/>
        </w:rPr>
        <w:t>ение (КУМИ  Кемеровского округа,</w:t>
      </w:r>
      <w:r w:rsidRPr="002049F6">
        <w:rPr>
          <w:rFonts w:ascii="Times New Roman" w:hAnsi="Times New Roman" w:cs="Times New Roman"/>
          <w:b/>
        </w:rPr>
        <w:t xml:space="preserve"> л/с 05393207250), ИНН 4205153887, КПП 420501001, КБК 0, БИК 013207212, код ОКТМО 32507000  (</w:t>
      </w:r>
      <w:r w:rsidRPr="002049F6">
        <w:rPr>
          <w:rFonts w:ascii="Times New Roman" w:hAnsi="Times New Roman" w:cs="Times New Roman"/>
          <w:b/>
          <w:u w:val="single"/>
        </w:rPr>
        <w:t>с указанием назначения платежа</w:t>
      </w:r>
      <w:r w:rsidRPr="006E2A29">
        <w:rPr>
          <w:rFonts w:ascii="Times New Roman" w:hAnsi="Times New Roman" w:cs="Times New Roman"/>
          <w:b/>
        </w:rPr>
        <w:t xml:space="preserve"> </w:t>
      </w:r>
      <w:r w:rsidRPr="006E2A29">
        <w:rPr>
          <w:rFonts w:ascii="Times New Roman" w:hAnsi="Times New Roman" w:cs="Times New Roman"/>
          <w:b/>
          <w:u w:val="single"/>
        </w:rPr>
        <w:t>(ПРИМЕР:</w:t>
      </w:r>
      <w:proofErr w:type="gramEnd"/>
      <w:r w:rsidRPr="006E2A29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6E2A29">
        <w:rPr>
          <w:rFonts w:ascii="Times New Roman" w:hAnsi="Times New Roman" w:cs="Times New Roman"/>
          <w:b/>
          <w:u w:val="single"/>
        </w:rPr>
        <w:t xml:space="preserve">«Задаток, </w:t>
      </w:r>
      <w:r w:rsidR="0080609F">
        <w:rPr>
          <w:rFonts w:ascii="Times New Roman" w:hAnsi="Times New Roman" w:cs="Times New Roman"/>
          <w:b/>
          <w:u w:val="single"/>
        </w:rPr>
        <w:t>дата торгов</w:t>
      </w:r>
      <w:r w:rsidRPr="006E2A29">
        <w:rPr>
          <w:rFonts w:ascii="Times New Roman" w:hAnsi="Times New Roman" w:cs="Times New Roman"/>
          <w:b/>
          <w:u w:val="single"/>
        </w:rPr>
        <w:t xml:space="preserve">, </w:t>
      </w:r>
      <w:r w:rsidR="0080609F">
        <w:rPr>
          <w:rFonts w:ascii="Times New Roman" w:hAnsi="Times New Roman" w:cs="Times New Roman"/>
          <w:b/>
          <w:u w:val="single"/>
        </w:rPr>
        <w:t>наименование</w:t>
      </w:r>
      <w:r w:rsidR="00D6445B">
        <w:rPr>
          <w:rFonts w:ascii="Times New Roman" w:hAnsi="Times New Roman" w:cs="Times New Roman"/>
          <w:b/>
          <w:u w:val="single"/>
        </w:rPr>
        <w:t xml:space="preserve"> имущества</w:t>
      </w:r>
      <w:r w:rsidR="0080609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»).</w:t>
      </w:r>
      <w:proofErr w:type="gramEnd"/>
    </w:p>
    <w:sectPr w:rsidR="00153068" w:rsidSect="00EA092F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7CDE"/>
    <w:rsid w:val="00001FF2"/>
    <w:rsid w:val="00021D00"/>
    <w:rsid w:val="000544EC"/>
    <w:rsid w:val="0005581A"/>
    <w:rsid w:val="0006322F"/>
    <w:rsid w:val="000715EB"/>
    <w:rsid w:val="00071633"/>
    <w:rsid w:val="00084471"/>
    <w:rsid w:val="000A291B"/>
    <w:rsid w:val="000A51FD"/>
    <w:rsid w:val="000B2CD5"/>
    <w:rsid w:val="000C4EE7"/>
    <w:rsid w:val="000C4FD3"/>
    <w:rsid w:val="000D1513"/>
    <w:rsid w:val="000D1C13"/>
    <w:rsid w:val="000D46C2"/>
    <w:rsid w:val="000D6474"/>
    <w:rsid w:val="000E0FB1"/>
    <w:rsid w:val="000E78ED"/>
    <w:rsid w:val="001035E2"/>
    <w:rsid w:val="001052C4"/>
    <w:rsid w:val="001379FA"/>
    <w:rsid w:val="00153068"/>
    <w:rsid w:val="001647C5"/>
    <w:rsid w:val="00176F26"/>
    <w:rsid w:val="00180ADB"/>
    <w:rsid w:val="00186639"/>
    <w:rsid w:val="001911DC"/>
    <w:rsid w:val="00197CAA"/>
    <w:rsid w:val="001A6AC7"/>
    <w:rsid w:val="001B3291"/>
    <w:rsid w:val="001B34F3"/>
    <w:rsid w:val="001C50A5"/>
    <w:rsid w:val="001C642F"/>
    <w:rsid w:val="001C65E5"/>
    <w:rsid w:val="001D27FE"/>
    <w:rsid w:val="001E36DF"/>
    <w:rsid w:val="001F2C39"/>
    <w:rsid w:val="001F61CD"/>
    <w:rsid w:val="00211B26"/>
    <w:rsid w:val="00212FA5"/>
    <w:rsid w:val="00213742"/>
    <w:rsid w:val="00227C8F"/>
    <w:rsid w:val="00243097"/>
    <w:rsid w:val="00250CA3"/>
    <w:rsid w:val="00250E15"/>
    <w:rsid w:val="0028334E"/>
    <w:rsid w:val="002913CC"/>
    <w:rsid w:val="00292FE6"/>
    <w:rsid w:val="002A5E49"/>
    <w:rsid w:val="002C3D77"/>
    <w:rsid w:val="002D3855"/>
    <w:rsid w:val="002D7D3B"/>
    <w:rsid w:val="002E26BC"/>
    <w:rsid w:val="002F3C63"/>
    <w:rsid w:val="00312FA2"/>
    <w:rsid w:val="00321867"/>
    <w:rsid w:val="00321D12"/>
    <w:rsid w:val="0032700D"/>
    <w:rsid w:val="00332785"/>
    <w:rsid w:val="003435C8"/>
    <w:rsid w:val="00345C70"/>
    <w:rsid w:val="00366785"/>
    <w:rsid w:val="0037562E"/>
    <w:rsid w:val="0038146D"/>
    <w:rsid w:val="00391B9F"/>
    <w:rsid w:val="003A64A5"/>
    <w:rsid w:val="003C1294"/>
    <w:rsid w:val="003E263B"/>
    <w:rsid w:val="003E313E"/>
    <w:rsid w:val="00406DF7"/>
    <w:rsid w:val="00414CF0"/>
    <w:rsid w:val="0042140D"/>
    <w:rsid w:val="00425124"/>
    <w:rsid w:val="00435A44"/>
    <w:rsid w:val="004425EC"/>
    <w:rsid w:val="00444F9A"/>
    <w:rsid w:val="004537C1"/>
    <w:rsid w:val="004810F9"/>
    <w:rsid w:val="00483685"/>
    <w:rsid w:val="004924B6"/>
    <w:rsid w:val="004A0255"/>
    <w:rsid w:val="004B0DCE"/>
    <w:rsid w:val="004C1416"/>
    <w:rsid w:val="004D41D2"/>
    <w:rsid w:val="004E094C"/>
    <w:rsid w:val="004E1C71"/>
    <w:rsid w:val="004F1103"/>
    <w:rsid w:val="004F1422"/>
    <w:rsid w:val="004F2584"/>
    <w:rsid w:val="0051097F"/>
    <w:rsid w:val="00510DE9"/>
    <w:rsid w:val="00511DE3"/>
    <w:rsid w:val="00523266"/>
    <w:rsid w:val="00540A48"/>
    <w:rsid w:val="00557CDE"/>
    <w:rsid w:val="00562A87"/>
    <w:rsid w:val="00563D89"/>
    <w:rsid w:val="00567DC3"/>
    <w:rsid w:val="00571980"/>
    <w:rsid w:val="005719B0"/>
    <w:rsid w:val="005843C9"/>
    <w:rsid w:val="00587177"/>
    <w:rsid w:val="00591234"/>
    <w:rsid w:val="00591338"/>
    <w:rsid w:val="005960EB"/>
    <w:rsid w:val="00596821"/>
    <w:rsid w:val="005B3BE0"/>
    <w:rsid w:val="005D2F2D"/>
    <w:rsid w:val="00616929"/>
    <w:rsid w:val="00624718"/>
    <w:rsid w:val="006343B0"/>
    <w:rsid w:val="006611B5"/>
    <w:rsid w:val="00664952"/>
    <w:rsid w:val="00686398"/>
    <w:rsid w:val="00687223"/>
    <w:rsid w:val="006A0058"/>
    <w:rsid w:val="006A2A17"/>
    <w:rsid w:val="006A2F6A"/>
    <w:rsid w:val="006B6F0F"/>
    <w:rsid w:val="006B7FCB"/>
    <w:rsid w:val="006C1D10"/>
    <w:rsid w:val="006C6E67"/>
    <w:rsid w:val="006F7114"/>
    <w:rsid w:val="00712A2D"/>
    <w:rsid w:val="00717C1D"/>
    <w:rsid w:val="0072298A"/>
    <w:rsid w:val="00730A57"/>
    <w:rsid w:val="0073207E"/>
    <w:rsid w:val="007340C4"/>
    <w:rsid w:val="00735221"/>
    <w:rsid w:val="00764BB0"/>
    <w:rsid w:val="00781DCF"/>
    <w:rsid w:val="00783EB2"/>
    <w:rsid w:val="007A6AB6"/>
    <w:rsid w:val="007A7633"/>
    <w:rsid w:val="007C04B2"/>
    <w:rsid w:val="007C5180"/>
    <w:rsid w:val="007E7391"/>
    <w:rsid w:val="007F2BE5"/>
    <w:rsid w:val="008016A7"/>
    <w:rsid w:val="0080609F"/>
    <w:rsid w:val="00807DFE"/>
    <w:rsid w:val="00810945"/>
    <w:rsid w:val="008151D7"/>
    <w:rsid w:val="00830331"/>
    <w:rsid w:val="008303EA"/>
    <w:rsid w:val="008331DB"/>
    <w:rsid w:val="00852D16"/>
    <w:rsid w:val="00853677"/>
    <w:rsid w:val="00855747"/>
    <w:rsid w:val="00855ACB"/>
    <w:rsid w:val="00857BD4"/>
    <w:rsid w:val="00880EAE"/>
    <w:rsid w:val="00896DDB"/>
    <w:rsid w:val="008B6C70"/>
    <w:rsid w:val="008C0D62"/>
    <w:rsid w:val="008C49DA"/>
    <w:rsid w:val="008E2238"/>
    <w:rsid w:val="008F1863"/>
    <w:rsid w:val="008F2361"/>
    <w:rsid w:val="008F7DDA"/>
    <w:rsid w:val="00944F97"/>
    <w:rsid w:val="00945579"/>
    <w:rsid w:val="00961521"/>
    <w:rsid w:val="00966EC5"/>
    <w:rsid w:val="00967521"/>
    <w:rsid w:val="00971831"/>
    <w:rsid w:val="009804D8"/>
    <w:rsid w:val="00981188"/>
    <w:rsid w:val="00994D57"/>
    <w:rsid w:val="009A3A50"/>
    <w:rsid w:val="009B5FB8"/>
    <w:rsid w:val="009D4944"/>
    <w:rsid w:val="009D7808"/>
    <w:rsid w:val="009E0C4F"/>
    <w:rsid w:val="009E1BC4"/>
    <w:rsid w:val="009E2B31"/>
    <w:rsid w:val="009E517F"/>
    <w:rsid w:val="00A179EC"/>
    <w:rsid w:val="00A20FF5"/>
    <w:rsid w:val="00A240ED"/>
    <w:rsid w:val="00A33954"/>
    <w:rsid w:val="00A35F5B"/>
    <w:rsid w:val="00A402A0"/>
    <w:rsid w:val="00A47A8E"/>
    <w:rsid w:val="00A52C51"/>
    <w:rsid w:val="00A65DB3"/>
    <w:rsid w:val="00A94FD3"/>
    <w:rsid w:val="00AA0D60"/>
    <w:rsid w:val="00AB00F7"/>
    <w:rsid w:val="00AB139B"/>
    <w:rsid w:val="00AB6CE2"/>
    <w:rsid w:val="00AC6434"/>
    <w:rsid w:val="00AD582D"/>
    <w:rsid w:val="00AD5CCD"/>
    <w:rsid w:val="00AE1A15"/>
    <w:rsid w:val="00AE6019"/>
    <w:rsid w:val="00AF75C5"/>
    <w:rsid w:val="00B10CD1"/>
    <w:rsid w:val="00B13556"/>
    <w:rsid w:val="00B26DDE"/>
    <w:rsid w:val="00B33230"/>
    <w:rsid w:val="00B436F4"/>
    <w:rsid w:val="00B57565"/>
    <w:rsid w:val="00B61989"/>
    <w:rsid w:val="00B70B0A"/>
    <w:rsid w:val="00B72B7C"/>
    <w:rsid w:val="00B761C7"/>
    <w:rsid w:val="00B96AA0"/>
    <w:rsid w:val="00B9725C"/>
    <w:rsid w:val="00BA67E5"/>
    <w:rsid w:val="00BC5373"/>
    <w:rsid w:val="00BE3D2D"/>
    <w:rsid w:val="00C231E4"/>
    <w:rsid w:val="00C2405D"/>
    <w:rsid w:val="00C34E61"/>
    <w:rsid w:val="00C41C62"/>
    <w:rsid w:val="00C6044C"/>
    <w:rsid w:val="00C8280A"/>
    <w:rsid w:val="00C872FA"/>
    <w:rsid w:val="00C8794C"/>
    <w:rsid w:val="00CA2992"/>
    <w:rsid w:val="00CA713A"/>
    <w:rsid w:val="00CC08C7"/>
    <w:rsid w:val="00CC6937"/>
    <w:rsid w:val="00CD3C6B"/>
    <w:rsid w:val="00CE368E"/>
    <w:rsid w:val="00CF4938"/>
    <w:rsid w:val="00D10CAD"/>
    <w:rsid w:val="00D11CC0"/>
    <w:rsid w:val="00D27798"/>
    <w:rsid w:val="00D3169A"/>
    <w:rsid w:val="00D408C6"/>
    <w:rsid w:val="00D45F08"/>
    <w:rsid w:val="00D6445B"/>
    <w:rsid w:val="00D6558A"/>
    <w:rsid w:val="00D70112"/>
    <w:rsid w:val="00D74BD9"/>
    <w:rsid w:val="00D81E83"/>
    <w:rsid w:val="00DA1896"/>
    <w:rsid w:val="00DA6484"/>
    <w:rsid w:val="00DB1F4D"/>
    <w:rsid w:val="00DE50F8"/>
    <w:rsid w:val="00E11B69"/>
    <w:rsid w:val="00E302D1"/>
    <w:rsid w:val="00E535ED"/>
    <w:rsid w:val="00E6361B"/>
    <w:rsid w:val="00E65DA7"/>
    <w:rsid w:val="00E775AD"/>
    <w:rsid w:val="00E84CFD"/>
    <w:rsid w:val="00E97703"/>
    <w:rsid w:val="00EA092F"/>
    <w:rsid w:val="00EA1E20"/>
    <w:rsid w:val="00EA2E0A"/>
    <w:rsid w:val="00EC04BE"/>
    <w:rsid w:val="00EC5244"/>
    <w:rsid w:val="00ED5006"/>
    <w:rsid w:val="00EE2176"/>
    <w:rsid w:val="00F22A9C"/>
    <w:rsid w:val="00F24E6B"/>
    <w:rsid w:val="00F2577F"/>
    <w:rsid w:val="00F36513"/>
    <w:rsid w:val="00F456BB"/>
    <w:rsid w:val="00F92A40"/>
    <w:rsid w:val="00F93328"/>
    <w:rsid w:val="00FA1001"/>
    <w:rsid w:val="00FA1FEA"/>
    <w:rsid w:val="00FB2263"/>
    <w:rsid w:val="00FD292E"/>
    <w:rsid w:val="00FD7774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57C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557C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10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5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6DDE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855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227C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"/>
    <w:basedOn w:val="a"/>
    <w:rsid w:val="00AB6C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960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912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536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2E26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6B7F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647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1C50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783E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4425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0D1C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F933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D6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Знак Знак Знак Знак"/>
    <w:basedOn w:val="a"/>
    <w:rsid w:val="000D64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250E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Title"/>
    <w:basedOn w:val="a"/>
    <w:link w:val="af7"/>
    <w:qFormat/>
    <w:rsid w:val="00250E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250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Normal (Web)"/>
    <w:basedOn w:val="a"/>
    <w:rsid w:val="0025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EC52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 Знак Знак"/>
    <w:basedOn w:val="a"/>
    <w:rsid w:val="000558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05581A"/>
  </w:style>
  <w:style w:type="paragraph" w:customStyle="1" w:styleId="afb">
    <w:name w:val="Знак Знак Знак Знак"/>
    <w:basedOn w:val="a"/>
    <w:rsid w:val="000E78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0C4E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Plain Text"/>
    <w:basedOn w:val="a"/>
    <w:link w:val="afe"/>
    <w:rsid w:val="006872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6872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807DF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807DFE"/>
  </w:style>
  <w:style w:type="paragraph" w:styleId="aff1">
    <w:name w:val="No Spacing"/>
    <w:uiPriority w:val="1"/>
    <w:qFormat/>
    <w:rsid w:val="004A0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57C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7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557C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10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5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6DDE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855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227C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"/>
    <w:basedOn w:val="a"/>
    <w:rsid w:val="00AB6C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960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912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536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2E26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6B7F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647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1C50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783E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4425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0D1C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F933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D6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Знак Знак Знак Знак"/>
    <w:basedOn w:val="a"/>
    <w:rsid w:val="000D64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250E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Title"/>
    <w:basedOn w:val="a"/>
    <w:link w:val="af7"/>
    <w:qFormat/>
    <w:rsid w:val="00250E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250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Normal (Web)"/>
    <w:basedOn w:val="a"/>
    <w:rsid w:val="0025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EC52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 Знак Знак Знак"/>
    <w:basedOn w:val="a"/>
    <w:rsid w:val="000558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05581A"/>
  </w:style>
  <w:style w:type="paragraph" w:customStyle="1" w:styleId="afb">
    <w:name w:val="Знак Знак Знак Знак"/>
    <w:basedOn w:val="a"/>
    <w:rsid w:val="000E78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 Знак Знак Знак Знак"/>
    <w:basedOn w:val="a"/>
    <w:rsid w:val="000C4E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sale.zakaz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7982-C768-45C6-A96A-68D3AEFA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admin-mfc</cp:lastModifiedBy>
  <cp:revision>38</cp:revision>
  <cp:lastPrinted>2023-02-13T04:33:00Z</cp:lastPrinted>
  <dcterms:created xsi:type="dcterms:W3CDTF">2020-04-14T09:54:00Z</dcterms:created>
  <dcterms:modified xsi:type="dcterms:W3CDTF">2024-04-26T09:20:00Z</dcterms:modified>
</cp:coreProperties>
</file>