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0C" w:rsidRPr="00103314" w:rsidRDefault="00DB1A0C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>ОПОВЕЩЕНИЕ</w:t>
      </w:r>
    </w:p>
    <w:p w:rsidR="00DB1A0C" w:rsidRPr="00103314" w:rsidRDefault="00DB1A0C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>О НАЧАЛЕ ПУБЛИЧНЫХ СЛУШАНИЙ</w:t>
      </w:r>
    </w:p>
    <w:p w:rsidR="00DB1A0C" w:rsidRPr="00103314" w:rsidRDefault="00DB1A0C" w:rsidP="00347FA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 xml:space="preserve"> </w:t>
      </w:r>
    </w:p>
    <w:p w:rsidR="00DB1A0C" w:rsidRPr="007E6891" w:rsidRDefault="00DB1A0C" w:rsidP="00411FDA">
      <w:pPr>
        <w:jc w:val="center"/>
        <w:rPr>
          <w:u w:val="single"/>
        </w:rPr>
      </w:pPr>
      <w:r w:rsidRPr="00103314">
        <w:t xml:space="preserve">На публичные слушания </w:t>
      </w:r>
      <w:r w:rsidRPr="00182D38">
        <w:t xml:space="preserve">представляется </w:t>
      </w:r>
      <w:r w:rsidRPr="00182D38">
        <w:rPr>
          <w:u w:val="single"/>
        </w:rPr>
        <w:t>проект</w:t>
      </w:r>
      <w:r w:rsidRPr="00AD6FCC">
        <w:rPr>
          <w:u w:val="single"/>
        </w:rPr>
        <w:t xml:space="preserve"> решения</w:t>
      </w:r>
      <w:r>
        <w:rPr>
          <w:u w:val="single"/>
        </w:rPr>
        <w:t xml:space="preserve"> </w:t>
      </w:r>
      <w:r w:rsidR="005F6731">
        <w:rPr>
          <w:u w:val="single"/>
        </w:rPr>
        <w:t xml:space="preserve">о </w:t>
      </w:r>
      <w:r w:rsidR="00411FDA" w:rsidRPr="00411FDA">
        <w:rPr>
          <w:u w:val="single"/>
        </w:rPr>
        <w:t>предоставлении разрешения на отклонение от предельных</w:t>
      </w:r>
      <w:r w:rsidR="00411FDA">
        <w:rPr>
          <w:u w:val="single"/>
        </w:rPr>
        <w:t xml:space="preserve"> </w:t>
      </w:r>
      <w:r w:rsidR="00411FDA" w:rsidRPr="00411FDA">
        <w:rPr>
          <w:u w:val="single"/>
        </w:rPr>
        <w:t>параметров разрешенного строительства, реконструкции объекта капитального строительства «Жилой дом» применительно к земельному участку с кадастровым номером 42:04:0341001:3067, расположенному</w:t>
      </w:r>
      <w:r w:rsidR="00411FDA">
        <w:rPr>
          <w:u w:val="single"/>
        </w:rPr>
        <w:t xml:space="preserve"> </w:t>
      </w:r>
      <w:r w:rsidR="00411FDA" w:rsidRPr="00411FDA">
        <w:rPr>
          <w:u w:val="single"/>
        </w:rPr>
        <w:t xml:space="preserve">по адресу: </w:t>
      </w:r>
      <w:proofErr w:type="gramStart"/>
      <w:r w:rsidR="00411FDA" w:rsidRPr="00411FDA">
        <w:rPr>
          <w:u w:val="single"/>
        </w:rPr>
        <w:t>Кемеровская область, Кемеровский район, п. Новостройка, пер. Тихий, 2</w:t>
      </w:r>
      <w:r w:rsidR="005F6731" w:rsidRPr="005F6731">
        <w:rPr>
          <w:u w:val="single"/>
        </w:rPr>
        <w:t xml:space="preserve"> </w:t>
      </w:r>
      <w:r w:rsidRPr="00CC2364">
        <w:rPr>
          <w:u w:val="single"/>
        </w:rPr>
        <w:t>(далее – Проект).</w:t>
      </w:r>
      <w:proofErr w:type="gramEnd"/>
    </w:p>
    <w:p w:rsidR="00DB1A0C" w:rsidRPr="00103314" w:rsidRDefault="00DB1A0C" w:rsidP="00094AA7">
      <w:pPr>
        <w:rPr>
          <w:kern w:val="16"/>
          <w:u w:val="single"/>
        </w:rPr>
      </w:pPr>
      <w:r w:rsidRPr="00103314">
        <w:rPr>
          <w:u w:val="single"/>
        </w:rPr>
        <w:t xml:space="preserve">       </w:t>
      </w:r>
    </w:p>
    <w:p w:rsidR="00DB1A0C" w:rsidRDefault="00DB1A0C" w:rsidP="007C3881">
      <w:pPr>
        <w:ind w:firstLine="540"/>
        <w:jc w:val="both"/>
        <w:rPr>
          <w:b/>
        </w:rPr>
      </w:pPr>
      <w:r>
        <w:rPr>
          <w:b/>
        </w:rPr>
        <w:t xml:space="preserve">1. </w:t>
      </w:r>
      <w:r w:rsidRPr="00451D24">
        <w:rPr>
          <w:b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участников публичных слушаний.</w:t>
      </w:r>
    </w:p>
    <w:p w:rsidR="00DB1A0C" w:rsidRPr="00451D24" w:rsidRDefault="00DB1A0C" w:rsidP="007C3881">
      <w:pPr>
        <w:jc w:val="both"/>
        <w:rPr>
          <w:b/>
          <w:sz w:val="18"/>
          <w:szCs w:val="18"/>
        </w:rPr>
      </w:pPr>
    </w:p>
    <w:p w:rsidR="00DB1A0C" w:rsidRPr="00451D24" w:rsidRDefault="00DB1A0C" w:rsidP="007C3881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 xml:space="preserve">Проект и информационные материалы к нему размещаются на официальном сайте администрации Кемеровского муниципального округа - </w:t>
      </w:r>
      <w:r w:rsidRPr="00451D24">
        <w:rPr>
          <w:rFonts w:ascii="Times New Roman" w:hAnsi="Times New Roman"/>
          <w:sz w:val="24"/>
          <w:szCs w:val="24"/>
          <w:u w:val="single"/>
        </w:rPr>
        <w:t>www.akmrko.ru</w:t>
      </w:r>
      <w:r w:rsidRPr="00451D24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«Интернет», на стендах управления архитектуры и градостроительства администрации Кемеровского муниципального округа по адресу:                      г. Кемерово, пр. Ленина, д. 5.</w:t>
      </w:r>
    </w:p>
    <w:p w:rsidR="00DB1A0C" w:rsidRDefault="00DB1A0C" w:rsidP="007C388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44192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B44192" w:rsidRPr="00B44192">
        <w:rPr>
          <w:rFonts w:ascii="Times New Roman" w:hAnsi="Times New Roman"/>
          <w:sz w:val="24"/>
          <w:szCs w:val="24"/>
        </w:rPr>
        <w:t>24.03</w:t>
      </w:r>
      <w:r w:rsidRPr="00B44192">
        <w:rPr>
          <w:rFonts w:ascii="Times New Roman" w:hAnsi="Times New Roman"/>
          <w:sz w:val="24"/>
          <w:szCs w:val="24"/>
        </w:rPr>
        <w:t>.2023. Время проведения:  1</w:t>
      </w:r>
      <w:r w:rsidR="00B44192" w:rsidRPr="00B44192">
        <w:rPr>
          <w:rFonts w:ascii="Times New Roman" w:hAnsi="Times New Roman"/>
          <w:sz w:val="24"/>
          <w:szCs w:val="24"/>
        </w:rPr>
        <w:t>6</w:t>
      </w:r>
      <w:r w:rsidRPr="00B44192">
        <w:rPr>
          <w:rFonts w:ascii="Times New Roman" w:hAnsi="Times New Roman"/>
          <w:sz w:val="24"/>
          <w:szCs w:val="24"/>
        </w:rPr>
        <w:t>:00 - 1</w:t>
      </w:r>
      <w:r w:rsidR="00B44192" w:rsidRPr="00B44192">
        <w:rPr>
          <w:rFonts w:ascii="Times New Roman" w:hAnsi="Times New Roman"/>
          <w:sz w:val="24"/>
          <w:szCs w:val="24"/>
        </w:rPr>
        <w:t>7</w:t>
      </w:r>
      <w:r w:rsidRPr="00B44192">
        <w:rPr>
          <w:rFonts w:ascii="Times New Roman" w:hAnsi="Times New Roman"/>
          <w:sz w:val="24"/>
          <w:szCs w:val="24"/>
        </w:rPr>
        <w:t>:</w:t>
      </w:r>
      <w:r w:rsidR="00B44192" w:rsidRPr="00B44192">
        <w:rPr>
          <w:rFonts w:ascii="Times New Roman" w:hAnsi="Times New Roman"/>
          <w:sz w:val="24"/>
          <w:szCs w:val="24"/>
        </w:rPr>
        <w:t>30</w:t>
      </w:r>
      <w:r w:rsidRPr="00B44192">
        <w:rPr>
          <w:rFonts w:ascii="Times New Roman" w:hAnsi="Times New Roman"/>
          <w:sz w:val="24"/>
          <w:szCs w:val="24"/>
        </w:rPr>
        <w:t>. Место проведения: г. Кемерово, пр. Ленина, 5, управление архитектуры и градостроительства администрации Кемеровского муниципального округа, кабинет 22. Время начала регистрации участников публичных слушаний – 1</w:t>
      </w:r>
      <w:r w:rsidR="00B44192" w:rsidRPr="00B44192">
        <w:rPr>
          <w:rFonts w:ascii="Times New Roman" w:hAnsi="Times New Roman"/>
          <w:sz w:val="24"/>
          <w:szCs w:val="24"/>
        </w:rPr>
        <w:t>5</w:t>
      </w:r>
      <w:r w:rsidRPr="00B44192">
        <w:rPr>
          <w:rFonts w:ascii="Times New Roman" w:hAnsi="Times New Roman"/>
          <w:sz w:val="24"/>
          <w:szCs w:val="24"/>
        </w:rPr>
        <w:t>:30.</w:t>
      </w:r>
    </w:p>
    <w:p w:rsidR="00DB1A0C" w:rsidRDefault="00DB1A0C" w:rsidP="00AD6FCC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</w:p>
    <w:p w:rsidR="00DB1A0C" w:rsidRPr="007C3881" w:rsidRDefault="00DB1A0C" w:rsidP="007C3881">
      <w:pPr>
        <w:pStyle w:val="a8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Pr="00451D24">
        <w:rPr>
          <w:rFonts w:ascii="Times New Roman" w:hAnsi="Times New Roman"/>
          <w:b/>
          <w:sz w:val="24"/>
          <w:szCs w:val="24"/>
        </w:rPr>
        <w:t>Перечень  информационных  материалов:</w:t>
      </w:r>
    </w:p>
    <w:p w:rsidR="00DB1A0C" w:rsidRPr="00451D24" w:rsidRDefault="00DB1A0C" w:rsidP="00AD6FCC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Пояснительная записка;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Текстовое обоснование проекта;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Фрагмент карты градостроительного зонирования в составе правил землепользования и застройки м</w:t>
      </w:r>
      <w:r>
        <w:rPr>
          <w:rFonts w:ascii="Times New Roman" w:hAnsi="Times New Roman"/>
          <w:sz w:val="24"/>
          <w:szCs w:val="24"/>
        </w:rPr>
        <w:t>униципального образования «</w:t>
      </w:r>
      <w:r w:rsidR="00411FDA">
        <w:rPr>
          <w:rFonts w:ascii="Times New Roman" w:hAnsi="Times New Roman"/>
          <w:sz w:val="24"/>
          <w:szCs w:val="24"/>
        </w:rPr>
        <w:t>Березовское</w:t>
      </w:r>
      <w:bookmarkStart w:id="0" w:name="_GoBack"/>
      <w:bookmarkEnd w:id="0"/>
      <w:r w:rsidRPr="00B44192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D24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Проекту: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1) оповещение о начале публичных слушаний;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2) размещение проекта и информационных материалов к нему на официальном сайте;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3) открытие и проведение экспозиции проекта;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4) проведение собрания участников публичных слушаний;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5) подготовка и оформление протокола публичных слушаний;</w:t>
      </w:r>
    </w:p>
    <w:p w:rsidR="00DB1A0C" w:rsidRPr="00451D24" w:rsidRDefault="00DB1A0C" w:rsidP="00D04B1A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DB1A0C" w:rsidRPr="00451D24" w:rsidRDefault="00DB1A0C" w:rsidP="00D04B1A">
      <w:pPr>
        <w:ind w:firstLine="540"/>
        <w:jc w:val="both"/>
      </w:pPr>
      <w:r w:rsidRPr="00451D24">
        <w:t>Срок проведения публичных слушаний: один месяц с момента опубликования настоящего постановления до дня опубликования заключения о результатах публичных слушаний.</w:t>
      </w:r>
    </w:p>
    <w:p w:rsidR="00DB1A0C" w:rsidRPr="00451D24" w:rsidRDefault="00DB1A0C" w:rsidP="00AD6FCC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DB1A0C" w:rsidRPr="00451D24" w:rsidRDefault="00DB1A0C" w:rsidP="00451D24">
      <w:pPr>
        <w:ind w:firstLine="540"/>
        <w:jc w:val="both"/>
        <w:rPr>
          <w:b/>
        </w:rPr>
      </w:pPr>
      <w:r>
        <w:rPr>
          <w:b/>
        </w:rPr>
        <w:t>4</w:t>
      </w:r>
      <w:r w:rsidRPr="00451D24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:rsidR="00DB1A0C" w:rsidRPr="00451D24" w:rsidRDefault="00DB1A0C" w:rsidP="00451D24">
      <w:pPr>
        <w:ind w:firstLine="540"/>
        <w:jc w:val="both"/>
        <w:rPr>
          <w:b/>
          <w:sz w:val="18"/>
          <w:szCs w:val="18"/>
        </w:rPr>
      </w:pPr>
    </w:p>
    <w:p w:rsidR="00DB1A0C" w:rsidRPr="00451D24" w:rsidRDefault="00DB1A0C" w:rsidP="00D04B1A">
      <w:pPr>
        <w:ind w:firstLine="540"/>
        <w:jc w:val="both"/>
      </w:pPr>
      <w:r w:rsidRPr="00451D24">
        <w:t>Место открытия экспозиции - управление архитектуры и градостроительства администрации Кемеровского мун</w:t>
      </w:r>
      <w:r>
        <w:t xml:space="preserve">иципального округа, по адресу: </w:t>
      </w:r>
      <w:r w:rsidRPr="00451D24">
        <w:t>г. Кемерово, пр</w:t>
      </w:r>
      <w:r>
        <w:t xml:space="preserve">-т. Ленина, </w:t>
      </w:r>
      <w:r w:rsidRPr="00451D24">
        <w:t>д. 5.</w:t>
      </w:r>
    </w:p>
    <w:p w:rsidR="00DB1A0C" w:rsidRPr="00451D24" w:rsidRDefault="00DB1A0C" w:rsidP="00D04B1A">
      <w:pPr>
        <w:ind w:firstLine="540"/>
        <w:jc w:val="both"/>
      </w:pPr>
      <w:r w:rsidRPr="00451D24">
        <w:t xml:space="preserve">Дата открытия экспозиции – не ранее семи дней </w:t>
      </w:r>
      <w:proofErr w:type="gramStart"/>
      <w:r w:rsidRPr="00451D24">
        <w:t>с даты опубликования</w:t>
      </w:r>
      <w:proofErr w:type="gramEnd"/>
      <w:r w:rsidRPr="00451D24">
        <w:t xml:space="preserve"> оповещения о начале публичных слушаний.</w:t>
      </w:r>
    </w:p>
    <w:p w:rsidR="00DB1A0C" w:rsidRPr="00451D24" w:rsidRDefault="00DB1A0C" w:rsidP="00D04B1A">
      <w:pPr>
        <w:ind w:firstLine="540"/>
        <w:jc w:val="both"/>
      </w:pPr>
      <w:r w:rsidRPr="00451D24">
        <w:t>Срок проведения экспозиции - в течение 30 дней со дня оповещения жителей муниципального образования о начале публичных слушаний.</w:t>
      </w:r>
    </w:p>
    <w:p w:rsidR="00DB1A0C" w:rsidRPr="00451D24" w:rsidRDefault="00DB1A0C" w:rsidP="00D04B1A">
      <w:pPr>
        <w:ind w:firstLine="540"/>
        <w:jc w:val="both"/>
      </w:pPr>
      <w:r w:rsidRPr="00451D24">
        <w:t>Посещение экспозиции – с понедельника по четверг, с 09:00 до 12:00, с 14:00 до 17:00.</w:t>
      </w:r>
      <w:r>
        <w:t xml:space="preserve"> Консультация проводится секретарем комиссии в сфере градостроительной деятельности Кемеровского муниципального округа в </w:t>
      </w:r>
      <w:proofErr w:type="spellStart"/>
      <w:r>
        <w:t>каб</w:t>
      </w:r>
      <w:proofErr w:type="spellEnd"/>
      <w:r>
        <w:t>. 34 (2 этаж), а также по телефону 21-07-55.</w:t>
      </w:r>
    </w:p>
    <w:p w:rsidR="00DB1A0C" w:rsidRPr="00451D24" w:rsidRDefault="00DB1A0C" w:rsidP="00D04B1A">
      <w:pPr>
        <w:ind w:firstLine="540"/>
        <w:jc w:val="both"/>
        <w:rPr>
          <w:sz w:val="18"/>
          <w:szCs w:val="18"/>
        </w:rPr>
      </w:pPr>
    </w:p>
    <w:p w:rsidR="00DB1A0C" w:rsidRPr="00451D24" w:rsidRDefault="00DB1A0C" w:rsidP="00451D24">
      <w:pPr>
        <w:ind w:firstLine="540"/>
        <w:jc w:val="both"/>
        <w:rPr>
          <w:b/>
        </w:rPr>
      </w:pPr>
      <w:r>
        <w:rPr>
          <w:b/>
        </w:rPr>
        <w:lastRenderedPageBreak/>
        <w:t>5</w:t>
      </w:r>
      <w:r w:rsidRPr="00451D24">
        <w:rPr>
          <w:b/>
        </w:rPr>
        <w:t>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DB1A0C" w:rsidRPr="00451D24" w:rsidRDefault="00DB1A0C" w:rsidP="00451D24">
      <w:pPr>
        <w:ind w:firstLine="540"/>
        <w:jc w:val="both"/>
        <w:rPr>
          <w:b/>
          <w:sz w:val="18"/>
          <w:szCs w:val="18"/>
        </w:rPr>
      </w:pPr>
    </w:p>
    <w:p w:rsidR="00DB1A0C" w:rsidRPr="00451D24" w:rsidRDefault="00DB1A0C" w:rsidP="00451D2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</w:t>
      </w:r>
      <w:r w:rsidR="008E33AC" w:rsidRPr="008E33AC">
        <w:rPr>
          <w:rFonts w:ascii="Times New Roman" w:hAnsi="Times New Roman"/>
          <w:sz w:val="24"/>
          <w:szCs w:val="24"/>
        </w:rPr>
        <w:t>13.03.2023 до 24.03</w:t>
      </w:r>
      <w:r w:rsidRPr="008E33AC">
        <w:rPr>
          <w:rFonts w:ascii="Times New Roman" w:hAnsi="Times New Roman"/>
          <w:sz w:val="24"/>
          <w:szCs w:val="24"/>
        </w:rPr>
        <w:t>.2023</w:t>
      </w:r>
      <w:r w:rsidRPr="00451D24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 по обсуждаемому проекту:</w:t>
      </w:r>
    </w:p>
    <w:p w:rsidR="00DB1A0C" w:rsidRPr="00451D24" w:rsidRDefault="00DB1A0C" w:rsidP="00451D24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  <w:rPr>
          <w:color w:val="000000"/>
        </w:rPr>
      </w:pPr>
      <w:r w:rsidRPr="00451D24">
        <w:rPr>
          <w:color w:val="000000"/>
        </w:rPr>
        <w:t>1) в письменной или устной форме в ходе проведения собрания участников публичных слушаний;</w:t>
      </w:r>
    </w:p>
    <w:p w:rsidR="00DB1A0C" w:rsidRPr="00451D24" w:rsidRDefault="00DB1A0C" w:rsidP="00451D24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</w:pPr>
      <w:r w:rsidRPr="00451D24">
        <w:rPr>
          <w:color w:val="000000"/>
        </w:rPr>
        <w:t xml:space="preserve">2) </w:t>
      </w:r>
      <w:r w:rsidRPr="00451D24">
        <w:t>в письменной форме или в форме электронного документа в адрес организатора публичных слушаний – комиссии (</w:t>
      </w:r>
      <w:smartTag w:uri="urn:schemas-microsoft-com:office:smarttags" w:element="metricconverter">
        <w:smartTagPr>
          <w:attr w:name="ProductID" w:val="650025, г"/>
        </w:smartTagPr>
        <w:r w:rsidRPr="00451D24">
          <w:t>650025, г</w:t>
        </w:r>
      </w:smartTag>
      <w:r>
        <w:t xml:space="preserve">. Кемерово, </w:t>
      </w:r>
      <w:r w:rsidRPr="00451D24">
        <w:t xml:space="preserve">пр-т Ленина, 5), </w:t>
      </w:r>
      <w:r w:rsidRPr="00451D24">
        <w:rPr>
          <w:color w:val="000000"/>
        </w:rPr>
        <w:t>а также на адрес электронной почты</w:t>
      </w:r>
      <w:r w:rsidRPr="00451D24">
        <w:t xml:space="preserve">: </w:t>
      </w:r>
      <w:hyperlink r:id="rId6" w:history="1">
        <w:r w:rsidRPr="000A495B">
          <w:rPr>
            <w:rStyle w:val="a7"/>
            <w:color w:val="auto"/>
            <w:lang w:val="en-US"/>
          </w:rPr>
          <w:t>oa</w:t>
        </w:r>
        <w:r w:rsidRPr="000A495B">
          <w:rPr>
            <w:rStyle w:val="a7"/>
            <w:color w:val="auto"/>
          </w:rPr>
          <w:t>.</w:t>
        </w:r>
        <w:r w:rsidRPr="000A495B">
          <w:rPr>
            <w:rStyle w:val="a7"/>
            <w:color w:val="auto"/>
            <w:lang w:val="en-US"/>
          </w:rPr>
          <w:t>uaig</w:t>
        </w:r>
        <w:r w:rsidRPr="000A495B">
          <w:rPr>
            <w:rStyle w:val="a7"/>
            <w:color w:val="auto"/>
          </w:rPr>
          <w:t>@</w:t>
        </w:r>
        <w:r w:rsidRPr="000A495B">
          <w:rPr>
            <w:rStyle w:val="a7"/>
            <w:color w:val="auto"/>
            <w:lang w:val="en-US"/>
          </w:rPr>
          <w:t>akmrko</w:t>
        </w:r>
        <w:r w:rsidRPr="000A495B">
          <w:rPr>
            <w:rStyle w:val="a7"/>
            <w:color w:val="auto"/>
          </w:rPr>
          <w:t>.</w:t>
        </w:r>
        <w:proofErr w:type="spellStart"/>
        <w:r w:rsidRPr="000A495B">
          <w:rPr>
            <w:rStyle w:val="a7"/>
            <w:color w:val="auto"/>
            <w:lang w:val="en-US"/>
          </w:rPr>
          <w:t>ru</w:t>
        </w:r>
        <w:proofErr w:type="spellEnd"/>
      </w:hyperlink>
      <w:r w:rsidRPr="000A495B">
        <w:t>;</w:t>
      </w:r>
    </w:p>
    <w:p w:rsidR="00DB1A0C" w:rsidRPr="00451D24" w:rsidRDefault="00DB1A0C" w:rsidP="00451D24">
      <w:pPr>
        <w:ind w:firstLine="540"/>
        <w:jc w:val="both"/>
      </w:pPr>
      <w:r w:rsidRPr="00451D24">
        <w:t>3) посредством записи в книге (журнале) учета посетителей экспозиции Проекта –                          в управление архитектуры и градостроительства администрации Кем</w:t>
      </w:r>
      <w:r>
        <w:t xml:space="preserve">еровского муниципального округа, </w:t>
      </w:r>
      <w:r w:rsidRPr="001E6C0D">
        <w:t>в день проведения собрания – с 8:30 до 10:30.</w:t>
      </w:r>
    </w:p>
    <w:p w:rsidR="00DB1A0C" w:rsidRPr="00451D24" w:rsidRDefault="00DB1A0C" w:rsidP="00451D24">
      <w:pPr>
        <w:ind w:firstLine="540"/>
        <w:jc w:val="both"/>
      </w:pPr>
      <w:r w:rsidRPr="00451D24">
        <w:t>Предложения и замечания, подлежат регистрации и рассмотрению организатором публичных слушаний. Предложения и замечания, не рассматриваются в случае выявления факта представления участником публичных слушаний недостоверных сведений.</w:t>
      </w:r>
    </w:p>
    <w:p w:rsidR="00DB1A0C" w:rsidRDefault="00DB1A0C" w:rsidP="0022363D">
      <w:pPr>
        <w:jc w:val="both"/>
      </w:pPr>
      <w:r w:rsidRPr="00451D24">
        <w:tab/>
      </w:r>
    </w:p>
    <w:p w:rsidR="00DB1A0C" w:rsidRPr="0001074D" w:rsidRDefault="00DB1A0C" w:rsidP="00225B7C">
      <w:pPr>
        <w:ind w:firstLine="540"/>
        <w:jc w:val="both"/>
      </w:pPr>
    </w:p>
    <w:sectPr w:rsidR="00DB1A0C" w:rsidRPr="0001074D" w:rsidSect="00523482">
      <w:pgSz w:w="11906" w:h="16838"/>
      <w:pgMar w:top="567" w:right="74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FEEB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82C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521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D2BB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0EB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980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FA0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2E5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C8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6ED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6"/>
  </w:num>
  <w:num w:numId="5">
    <w:abstractNumId w:val="23"/>
  </w:num>
  <w:num w:numId="6">
    <w:abstractNumId w:val="18"/>
  </w:num>
  <w:num w:numId="7">
    <w:abstractNumId w:val="19"/>
  </w:num>
  <w:num w:numId="8">
    <w:abstractNumId w:val="21"/>
  </w:num>
  <w:num w:numId="9">
    <w:abstractNumId w:val="11"/>
  </w:num>
  <w:num w:numId="10">
    <w:abstractNumId w:val="14"/>
  </w:num>
  <w:num w:numId="11">
    <w:abstractNumId w:val="12"/>
  </w:num>
  <w:num w:numId="12">
    <w:abstractNumId w:val="17"/>
  </w:num>
  <w:num w:numId="13">
    <w:abstractNumId w:val="20"/>
  </w:num>
  <w:num w:numId="14">
    <w:abstractNumId w:val="10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22F"/>
    <w:rsid w:val="00007984"/>
    <w:rsid w:val="0001074D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6E95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4331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62E"/>
    <w:rsid w:val="00086713"/>
    <w:rsid w:val="0008732F"/>
    <w:rsid w:val="00087C54"/>
    <w:rsid w:val="00090B1F"/>
    <w:rsid w:val="0009164A"/>
    <w:rsid w:val="00092FE0"/>
    <w:rsid w:val="00094AA7"/>
    <w:rsid w:val="00094D0D"/>
    <w:rsid w:val="000958A5"/>
    <w:rsid w:val="00096868"/>
    <w:rsid w:val="00096A46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495B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621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98"/>
    <w:rsid w:val="000C13DE"/>
    <w:rsid w:val="000C1577"/>
    <w:rsid w:val="000C197A"/>
    <w:rsid w:val="000C2373"/>
    <w:rsid w:val="000C2A5D"/>
    <w:rsid w:val="000C36B4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1921"/>
    <w:rsid w:val="000F23C3"/>
    <w:rsid w:val="000F27DB"/>
    <w:rsid w:val="000F284C"/>
    <w:rsid w:val="000F30A0"/>
    <w:rsid w:val="000F37C9"/>
    <w:rsid w:val="000F37F1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331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1A5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24F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10A7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1F40"/>
    <w:rsid w:val="00182D38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4522"/>
    <w:rsid w:val="001B5B18"/>
    <w:rsid w:val="001B679A"/>
    <w:rsid w:val="001B708A"/>
    <w:rsid w:val="001C0CA4"/>
    <w:rsid w:val="001C21B3"/>
    <w:rsid w:val="001C2A6A"/>
    <w:rsid w:val="001C30F6"/>
    <w:rsid w:val="001C3560"/>
    <w:rsid w:val="001C4119"/>
    <w:rsid w:val="001C4C89"/>
    <w:rsid w:val="001C59EC"/>
    <w:rsid w:val="001C6552"/>
    <w:rsid w:val="001C6A81"/>
    <w:rsid w:val="001C7584"/>
    <w:rsid w:val="001C7997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16A"/>
    <w:rsid w:val="001E69E2"/>
    <w:rsid w:val="001E6C0D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63D"/>
    <w:rsid w:val="002237BA"/>
    <w:rsid w:val="00223D3C"/>
    <w:rsid w:val="0022442C"/>
    <w:rsid w:val="002244E3"/>
    <w:rsid w:val="00225B7C"/>
    <w:rsid w:val="00226077"/>
    <w:rsid w:val="00226215"/>
    <w:rsid w:val="00226E38"/>
    <w:rsid w:val="00227A6F"/>
    <w:rsid w:val="00230BB3"/>
    <w:rsid w:val="00231774"/>
    <w:rsid w:val="00231DA8"/>
    <w:rsid w:val="002329C8"/>
    <w:rsid w:val="00232BD2"/>
    <w:rsid w:val="00233EF4"/>
    <w:rsid w:val="00234A31"/>
    <w:rsid w:val="00235B07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61B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1FD8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34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D7892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3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59E8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33A5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47FA7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3BF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61D"/>
    <w:rsid w:val="003A6B6E"/>
    <w:rsid w:val="003A6CBB"/>
    <w:rsid w:val="003A71CD"/>
    <w:rsid w:val="003A7282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1FDA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28C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219"/>
    <w:rsid w:val="00450727"/>
    <w:rsid w:val="00450B40"/>
    <w:rsid w:val="0045123B"/>
    <w:rsid w:val="00451276"/>
    <w:rsid w:val="00451D24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4BFE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119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1ED1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2F01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E7A"/>
    <w:rsid w:val="004D2F53"/>
    <w:rsid w:val="004D351B"/>
    <w:rsid w:val="004D3600"/>
    <w:rsid w:val="004D3E92"/>
    <w:rsid w:val="004D4D04"/>
    <w:rsid w:val="004D6D33"/>
    <w:rsid w:val="004D6E74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482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A99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02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0A1F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86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731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443"/>
    <w:rsid w:val="0063074E"/>
    <w:rsid w:val="00631ED3"/>
    <w:rsid w:val="00632D09"/>
    <w:rsid w:val="00633CAA"/>
    <w:rsid w:val="00634F32"/>
    <w:rsid w:val="0063559B"/>
    <w:rsid w:val="00635A1A"/>
    <w:rsid w:val="00640929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05C7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032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9BD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001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8AA"/>
    <w:rsid w:val="006A4E5C"/>
    <w:rsid w:val="006A62A5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2E09"/>
    <w:rsid w:val="006B3165"/>
    <w:rsid w:val="006B4B62"/>
    <w:rsid w:val="006B5D08"/>
    <w:rsid w:val="006B5F68"/>
    <w:rsid w:val="006B6A60"/>
    <w:rsid w:val="006B756C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264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5608"/>
    <w:rsid w:val="006E677C"/>
    <w:rsid w:val="006E6EA0"/>
    <w:rsid w:val="006E7210"/>
    <w:rsid w:val="006F0DDC"/>
    <w:rsid w:val="006F11B0"/>
    <w:rsid w:val="006F11D6"/>
    <w:rsid w:val="006F272C"/>
    <w:rsid w:val="006F2E47"/>
    <w:rsid w:val="006F38F9"/>
    <w:rsid w:val="006F53F3"/>
    <w:rsid w:val="006F5D32"/>
    <w:rsid w:val="006F6430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2CDF"/>
    <w:rsid w:val="00724E79"/>
    <w:rsid w:val="007251E9"/>
    <w:rsid w:val="0072528D"/>
    <w:rsid w:val="0072594D"/>
    <w:rsid w:val="00727CF7"/>
    <w:rsid w:val="00727DBC"/>
    <w:rsid w:val="00730332"/>
    <w:rsid w:val="00730ADF"/>
    <w:rsid w:val="00731229"/>
    <w:rsid w:val="00733560"/>
    <w:rsid w:val="00733DC4"/>
    <w:rsid w:val="00733EAF"/>
    <w:rsid w:val="00737084"/>
    <w:rsid w:val="00737655"/>
    <w:rsid w:val="00740E53"/>
    <w:rsid w:val="00741227"/>
    <w:rsid w:val="00741324"/>
    <w:rsid w:val="00741B67"/>
    <w:rsid w:val="00741C4B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4682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5F1B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B73A0"/>
    <w:rsid w:val="007C03F2"/>
    <w:rsid w:val="007C3451"/>
    <w:rsid w:val="007C3702"/>
    <w:rsid w:val="007C3881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228"/>
    <w:rsid w:val="007E4412"/>
    <w:rsid w:val="007E4BF7"/>
    <w:rsid w:val="007E4CAA"/>
    <w:rsid w:val="007E5226"/>
    <w:rsid w:val="007E56DB"/>
    <w:rsid w:val="007E6891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432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4E89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7E4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5D07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44FD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3AC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0AD"/>
    <w:rsid w:val="00900BB3"/>
    <w:rsid w:val="00901496"/>
    <w:rsid w:val="0090158C"/>
    <w:rsid w:val="00901C03"/>
    <w:rsid w:val="009020EB"/>
    <w:rsid w:val="0090229A"/>
    <w:rsid w:val="0090234E"/>
    <w:rsid w:val="009025B5"/>
    <w:rsid w:val="00902EA3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1AB"/>
    <w:rsid w:val="00920368"/>
    <w:rsid w:val="00920519"/>
    <w:rsid w:val="00920546"/>
    <w:rsid w:val="0092286E"/>
    <w:rsid w:val="00922F16"/>
    <w:rsid w:val="00923536"/>
    <w:rsid w:val="00924C7D"/>
    <w:rsid w:val="00925DB2"/>
    <w:rsid w:val="00926131"/>
    <w:rsid w:val="00926A38"/>
    <w:rsid w:val="009277B1"/>
    <w:rsid w:val="00930847"/>
    <w:rsid w:val="00930FC7"/>
    <w:rsid w:val="0093160B"/>
    <w:rsid w:val="00932555"/>
    <w:rsid w:val="00933285"/>
    <w:rsid w:val="009334D3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2E2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DD4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15F0"/>
    <w:rsid w:val="009E2129"/>
    <w:rsid w:val="009E2700"/>
    <w:rsid w:val="009E2B08"/>
    <w:rsid w:val="009E2D29"/>
    <w:rsid w:val="009E3B70"/>
    <w:rsid w:val="009E3B8E"/>
    <w:rsid w:val="009E47F1"/>
    <w:rsid w:val="009E48B6"/>
    <w:rsid w:val="009E49EB"/>
    <w:rsid w:val="009E4A02"/>
    <w:rsid w:val="009E4F36"/>
    <w:rsid w:val="009E6F26"/>
    <w:rsid w:val="009E7255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6FF2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5B9E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36E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6FCC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6D3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192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0BE9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87F5C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375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2C3E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3E1F"/>
    <w:rsid w:val="00BF4E07"/>
    <w:rsid w:val="00BF4EDF"/>
    <w:rsid w:val="00BF4F09"/>
    <w:rsid w:val="00BF56A9"/>
    <w:rsid w:val="00BF75B0"/>
    <w:rsid w:val="00BF76AC"/>
    <w:rsid w:val="00C0015A"/>
    <w:rsid w:val="00C00B2B"/>
    <w:rsid w:val="00C010E2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279D9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28A"/>
    <w:rsid w:val="00C443AF"/>
    <w:rsid w:val="00C44895"/>
    <w:rsid w:val="00C44B73"/>
    <w:rsid w:val="00C46AC7"/>
    <w:rsid w:val="00C46D34"/>
    <w:rsid w:val="00C471A2"/>
    <w:rsid w:val="00C4735C"/>
    <w:rsid w:val="00C4747A"/>
    <w:rsid w:val="00C47825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0ACF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3A8"/>
    <w:rsid w:val="00CB5D91"/>
    <w:rsid w:val="00CB72E9"/>
    <w:rsid w:val="00CC037C"/>
    <w:rsid w:val="00CC052E"/>
    <w:rsid w:val="00CC0F8F"/>
    <w:rsid w:val="00CC1053"/>
    <w:rsid w:val="00CC1DC4"/>
    <w:rsid w:val="00CC236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4B1A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2F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877E2"/>
    <w:rsid w:val="00D90C50"/>
    <w:rsid w:val="00D92111"/>
    <w:rsid w:val="00D9228C"/>
    <w:rsid w:val="00D92351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A0C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653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10E4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3FF1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0EF"/>
    <w:rsid w:val="00E234FF"/>
    <w:rsid w:val="00E24AB7"/>
    <w:rsid w:val="00E253FF"/>
    <w:rsid w:val="00E26164"/>
    <w:rsid w:val="00E2735E"/>
    <w:rsid w:val="00E27858"/>
    <w:rsid w:val="00E27C6F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B7A3C"/>
    <w:rsid w:val="00EC066F"/>
    <w:rsid w:val="00EC068E"/>
    <w:rsid w:val="00EC1D18"/>
    <w:rsid w:val="00EC1F79"/>
    <w:rsid w:val="00EC24C6"/>
    <w:rsid w:val="00EC4AC5"/>
    <w:rsid w:val="00EC6145"/>
    <w:rsid w:val="00EC7106"/>
    <w:rsid w:val="00ED01D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0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17B65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2EB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B4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D3D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9AA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7BA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C66B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D2E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FC66B6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link w:val="a3"/>
    <w:uiPriority w:val="99"/>
    <w:locked/>
    <w:rsid w:val="00FF5FF4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5FF4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rsid w:val="00447D40"/>
    <w:rPr>
      <w:rFonts w:cs="Times New Roman"/>
      <w:color w:val="0000FF"/>
      <w:u w:val="none"/>
    </w:rPr>
  </w:style>
  <w:style w:type="paragraph" w:customStyle="1" w:styleId="ConsPlusNormal">
    <w:name w:val="ConsPlusNormal"/>
    <w:link w:val="ConsPlusNormal0"/>
    <w:uiPriority w:val="99"/>
    <w:rsid w:val="00C84166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8">
    <w:name w:val="No Spacing"/>
    <w:uiPriority w:val="99"/>
    <w:qFormat/>
    <w:rsid w:val="00C84166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84166"/>
    <w:rPr>
      <w:rFonts w:ascii="Arial" w:hAnsi="Arial"/>
      <w:sz w:val="22"/>
      <w:lang w:eastAsia="ru-RU"/>
    </w:rPr>
  </w:style>
  <w:style w:type="paragraph" w:styleId="a9">
    <w:name w:val="List Paragraph"/>
    <w:basedOn w:val="a"/>
    <w:uiPriority w:val="99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uiPriority w:val="99"/>
    <w:qFormat/>
    <w:rsid w:val="00C84166"/>
    <w:rPr>
      <w:rFonts w:cs="Times New Roman"/>
      <w:b/>
      <w:bCs/>
    </w:rPr>
  </w:style>
  <w:style w:type="paragraph" w:customStyle="1" w:styleId="21">
    <w:name w:val="Абзац списка2"/>
    <w:basedOn w:val="a"/>
    <w:uiPriority w:val="99"/>
    <w:rsid w:val="003D2E9B"/>
    <w:pPr>
      <w:ind w:left="720"/>
    </w:pPr>
    <w:rPr>
      <w:rFonts w:eastAsia="Calibri"/>
    </w:rPr>
  </w:style>
  <w:style w:type="character" w:customStyle="1" w:styleId="infoinfo-item-text">
    <w:name w:val="info__info-item-text"/>
    <w:uiPriority w:val="99"/>
    <w:rsid w:val="003A7282"/>
  </w:style>
  <w:style w:type="character" w:customStyle="1" w:styleId="1">
    <w:name w:val="Основной шрифт абзаца1"/>
    <w:uiPriority w:val="99"/>
    <w:rsid w:val="00D04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.uaig@akmr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118</cp:revision>
  <cp:lastPrinted>2023-03-06T09:12:00Z</cp:lastPrinted>
  <dcterms:created xsi:type="dcterms:W3CDTF">2019-11-25T06:21:00Z</dcterms:created>
  <dcterms:modified xsi:type="dcterms:W3CDTF">2023-03-06T09:31:00Z</dcterms:modified>
</cp:coreProperties>
</file>